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51" w:rsidRPr="00460A51" w:rsidRDefault="00FF19C7" w:rsidP="00460A51">
      <w:pPr>
        <w:pStyle w:val="Standard"/>
        <w:autoSpaceDE w:val="0"/>
        <w:spacing w:line="276" w:lineRule="auto"/>
        <w:jc w:val="right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Załącznik nr 4</w:t>
      </w:r>
      <w:r w:rsidR="00460A51">
        <w:rPr>
          <w:rFonts w:ascii="Century Gothic" w:hAnsi="Century Gothic" w:cs="Times New Roman"/>
          <w:bCs/>
          <w:sz w:val="20"/>
          <w:szCs w:val="20"/>
        </w:rPr>
        <w:t xml:space="preserve"> – projekt umowy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b/>
          <w:bCs/>
          <w:sz w:val="20"/>
          <w:szCs w:val="20"/>
        </w:rPr>
        <w:t xml:space="preserve">U M O W A Nr  </w:t>
      </w:r>
      <w:r>
        <w:rPr>
          <w:rFonts w:ascii="Century Gothic" w:hAnsi="Century Gothic" w:cs="Times New Roman"/>
          <w:b/>
          <w:sz w:val="20"/>
          <w:szCs w:val="20"/>
        </w:rPr>
        <w:t>IPM-G</w:t>
      </w:r>
      <w:r w:rsidRPr="00E25D77">
        <w:rPr>
          <w:rFonts w:ascii="Century Gothic" w:hAnsi="Century Gothic" w:cs="Times New Roman"/>
          <w:b/>
          <w:sz w:val="20"/>
          <w:szCs w:val="20"/>
        </w:rPr>
        <w:t>.</w:t>
      </w:r>
      <w:r>
        <w:rPr>
          <w:rFonts w:ascii="Century Gothic" w:hAnsi="Century Gothic" w:cs="Times New Roman"/>
          <w:b/>
          <w:sz w:val="20"/>
          <w:szCs w:val="20"/>
        </w:rPr>
        <w:t>271.9.2017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2832" w:firstLine="708"/>
        <w:rPr>
          <w:rFonts w:ascii="Century Gothic" w:hAnsi="Century Gothic" w:cs="Times New Roman"/>
          <w:b/>
          <w:bCs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 xml:space="preserve"> zawarta w dniu </w:t>
      </w:r>
      <w:r>
        <w:rPr>
          <w:rFonts w:ascii="Century Gothic" w:hAnsi="Century Gothic" w:cs="Times New Roman"/>
          <w:sz w:val="20"/>
          <w:szCs w:val="20"/>
        </w:rPr>
        <w:t>………………</w:t>
      </w:r>
      <w:r w:rsidRPr="00E25D77">
        <w:rPr>
          <w:rFonts w:ascii="Century Gothic" w:hAnsi="Century Gothic" w:cs="Times New Roman"/>
          <w:sz w:val="20"/>
          <w:szCs w:val="20"/>
        </w:rPr>
        <w:t>. w Rakowie,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b/>
          <w:sz w:val="20"/>
          <w:szCs w:val="20"/>
        </w:rPr>
        <w:t xml:space="preserve">pomiędzy Gminą Raków  </w:t>
      </w:r>
      <w:r w:rsidRPr="00E25D77">
        <w:rPr>
          <w:rFonts w:ascii="Century Gothic" w:hAnsi="Century Gothic"/>
          <w:sz w:val="20"/>
          <w:szCs w:val="20"/>
        </w:rPr>
        <w:t>NIP 657-25-24-517, REGON 291010642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 xml:space="preserve"> reprezentowaną przez: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 xml:space="preserve">Wójta Gminy Raków </w:t>
      </w:r>
      <w:r w:rsidRPr="00E25D77">
        <w:rPr>
          <w:rFonts w:ascii="Century Gothic" w:hAnsi="Century Gothic" w:cs="Times New Roman"/>
          <w:b/>
          <w:sz w:val="20"/>
          <w:szCs w:val="20"/>
        </w:rPr>
        <w:t>Alinę Siwonia</w:t>
      </w:r>
      <w:r w:rsidRPr="00E25D77">
        <w:rPr>
          <w:rFonts w:ascii="Century Gothic" w:hAnsi="Century Gothic" w:cs="Times New Roman"/>
          <w:sz w:val="20"/>
          <w:szCs w:val="20"/>
        </w:rPr>
        <w:t>,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b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 xml:space="preserve">przy kontrasygnacie Skarbnika Gminy </w:t>
      </w:r>
      <w:r w:rsidRPr="00E25D77">
        <w:rPr>
          <w:rFonts w:ascii="Century Gothic" w:hAnsi="Century Gothic" w:cs="Times New Roman"/>
          <w:b/>
          <w:sz w:val="20"/>
          <w:szCs w:val="20"/>
        </w:rPr>
        <w:t>Anny Pleban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>zwaną dalej Zamawiającym,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>a</w:t>
      </w:r>
    </w:p>
    <w:p w:rsidR="00460A51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………………………………………………………………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>reprezentowaną/</w:t>
      </w:r>
      <w:proofErr w:type="spellStart"/>
      <w:r w:rsidRPr="00E25D77">
        <w:rPr>
          <w:rFonts w:ascii="Century Gothic" w:hAnsi="Century Gothic" w:cs="Times New Roman"/>
          <w:sz w:val="20"/>
          <w:szCs w:val="20"/>
        </w:rPr>
        <w:t>ym</w:t>
      </w:r>
      <w:proofErr w:type="spellEnd"/>
      <w:r w:rsidRPr="00E25D77">
        <w:rPr>
          <w:rFonts w:ascii="Century Gothic" w:hAnsi="Century Gothic" w:cs="Times New Roman"/>
          <w:sz w:val="20"/>
          <w:szCs w:val="20"/>
        </w:rPr>
        <w:t xml:space="preserve"> przez: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………………………………………………………………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>zwaną/</w:t>
      </w:r>
      <w:proofErr w:type="spellStart"/>
      <w:r w:rsidRPr="00E25D77">
        <w:rPr>
          <w:rFonts w:ascii="Century Gothic" w:hAnsi="Century Gothic" w:cs="Times New Roman"/>
          <w:sz w:val="20"/>
          <w:szCs w:val="20"/>
        </w:rPr>
        <w:t>ym</w:t>
      </w:r>
      <w:proofErr w:type="spellEnd"/>
      <w:r w:rsidRPr="00E25D77">
        <w:rPr>
          <w:rFonts w:ascii="Century Gothic" w:hAnsi="Century Gothic" w:cs="Times New Roman"/>
          <w:sz w:val="20"/>
          <w:szCs w:val="20"/>
        </w:rPr>
        <w:t xml:space="preserve"> dalej Wykonawcą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</w:p>
    <w:p w:rsidR="00460A51" w:rsidRPr="00202534" w:rsidRDefault="00460A51" w:rsidP="00202534">
      <w:pPr>
        <w:suppressAutoHyphens/>
        <w:jc w:val="both"/>
        <w:textAlignment w:val="baseline"/>
        <w:rPr>
          <w:rFonts w:ascii="Century Gothic" w:eastAsia="Lucida Sans Unicode" w:hAnsi="Century Gothic" w:cs="Tahoma"/>
          <w:kern w:val="3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 xml:space="preserve">W wyniku wyboru oferty </w:t>
      </w:r>
      <w:r w:rsidR="00202534" w:rsidRPr="00E25D77">
        <w:rPr>
          <w:rFonts w:ascii="Century Gothic" w:eastAsia="Arial" w:hAnsi="Century Gothic" w:cs="Arial"/>
          <w:b/>
          <w:bCs/>
          <w:color w:val="000000"/>
          <w:kern w:val="3"/>
          <w:sz w:val="20"/>
          <w:szCs w:val="20"/>
        </w:rPr>
        <w:t xml:space="preserve">Pełnienie nadzoru inwestorskiego nad realizacją  zadania </w:t>
      </w:r>
      <w:r w:rsidR="00202534" w:rsidRPr="00E25D77">
        <w:rPr>
          <w:rFonts w:ascii="Century Gothic" w:eastAsia="Arial" w:hAnsi="Century Gothic" w:cs="Times New Roman"/>
          <w:b/>
          <w:bCs/>
          <w:color w:val="000000"/>
          <w:sz w:val="20"/>
          <w:szCs w:val="20"/>
        </w:rPr>
        <w:t xml:space="preserve">pn. </w:t>
      </w:r>
      <w:r w:rsidR="00202534" w:rsidRPr="00C227F0">
        <w:rPr>
          <w:rStyle w:val="FontStyle44"/>
          <w:sz w:val="20"/>
          <w:szCs w:val="20"/>
        </w:rPr>
        <w:t>Rozbudowa sieci wodociągowej wraz z budowa przyłączy do działek 358/2, 360/1, 362/1,</w:t>
      </w:r>
      <w:r w:rsidR="00202534">
        <w:rPr>
          <w:rStyle w:val="FontStyle44"/>
          <w:sz w:val="20"/>
          <w:szCs w:val="20"/>
        </w:rPr>
        <w:t xml:space="preserve"> 366/1 w miejscowości Nowa Huta</w:t>
      </w:r>
      <w:r w:rsidRPr="00E25D77">
        <w:rPr>
          <w:rFonts w:ascii="Century Gothic" w:hAnsi="Century Gothic" w:cs="Times New Roman"/>
          <w:bCs/>
          <w:color w:val="000000"/>
          <w:sz w:val="20"/>
          <w:szCs w:val="20"/>
        </w:rPr>
        <w:t>, zawartej na podstawie art.4 pkt. 8 ustawy Prawo zamówień publicznych, strony zawierają umowę o następującej treści: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>§ 1.</w:t>
      </w:r>
    </w:p>
    <w:p w:rsidR="00202534" w:rsidRPr="00202534" w:rsidRDefault="00460A51" w:rsidP="00202534">
      <w:pPr>
        <w:pStyle w:val="Standard"/>
        <w:numPr>
          <w:ilvl w:val="0"/>
          <w:numId w:val="1"/>
        </w:numPr>
        <w:spacing w:line="276" w:lineRule="auto"/>
        <w:ind w:left="709" w:hanging="709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 xml:space="preserve">Przedmiotem niniejszej umowy jest </w:t>
      </w:r>
      <w:r w:rsidR="00202534" w:rsidRPr="00202534">
        <w:rPr>
          <w:rFonts w:ascii="Century Gothic" w:hAnsi="Century Gothic" w:cs="Times New Roman"/>
          <w:b/>
          <w:bCs/>
          <w:sz w:val="20"/>
          <w:szCs w:val="20"/>
        </w:rPr>
        <w:t>Pełnienie nadzoru inwestorskiego nad realizacją  zadania pn. Rozbudowa sieci wodociągowej wraz z budowa przyłączy do działek 358/2, 360/1, 362/1, 366/1 w miejscowości Nowa Huta.</w:t>
      </w:r>
    </w:p>
    <w:p w:rsidR="00460A51" w:rsidRPr="00E25D77" w:rsidRDefault="00460A51" w:rsidP="00202534">
      <w:pPr>
        <w:pStyle w:val="Standard"/>
        <w:numPr>
          <w:ilvl w:val="0"/>
          <w:numId w:val="1"/>
        </w:num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 xml:space="preserve">Inspektor Nadzoru zobowiązany jest w szczególności: </w:t>
      </w:r>
    </w:p>
    <w:p w:rsidR="00460A51" w:rsidRPr="00E25D77" w:rsidRDefault="00460A51" w:rsidP="00460A51">
      <w:pPr>
        <w:pStyle w:val="Standard"/>
        <w:numPr>
          <w:ilvl w:val="0"/>
          <w:numId w:val="13"/>
        </w:numPr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Inspektor Nadzoru jest przedstawicielem zamawiaj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cego wobec wykonawcy robót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ab/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budowlanych, </w:t>
      </w:r>
      <w:r w:rsidRPr="00E25D77">
        <w:rPr>
          <w:rFonts w:ascii="Century Gothic" w:eastAsia="Arial" w:hAnsi="Century Gothic" w:cs="Times New Roman"/>
          <w:sz w:val="20"/>
          <w:szCs w:val="20"/>
        </w:rPr>
        <w:t>w granicach posiadanego umocowania okre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lonego w umowie. Inspektor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Nadzoru Inwestorskiego winien współpracowa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ć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z zamawiaj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cym zapewniaj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 sprawn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,</w:t>
      </w:r>
      <w:r w:rsidRPr="00E25D77">
        <w:rPr>
          <w:rFonts w:ascii="Century Gothic" w:eastAsia="Arial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zgodn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z dokumentacj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projektow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i pozwoleniem na budow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obsług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realizacji zadania,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jego odbioru, kontrolowanie rozliczeń budowy w tym sprawdzanie kompletności wszystkich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dokumentów wykonawcy robót budowlanych przygotowywanych do odbioru końcowego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br/>
        <w:t>i ich zgodności z dokumentacją projektową, potwierdzanie dokumentów zamawiającego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związanych z pozyskaniem i rozliczeniem środków finansowych na realizację zadania.</w:t>
      </w:r>
    </w:p>
    <w:p w:rsidR="00460A51" w:rsidRPr="00E25D77" w:rsidRDefault="00460A51" w:rsidP="00460A51">
      <w:pPr>
        <w:pStyle w:val="Standard"/>
        <w:numPr>
          <w:ilvl w:val="0"/>
          <w:numId w:val="13"/>
        </w:numPr>
        <w:autoSpaceDE w:val="0"/>
        <w:spacing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Zakres działania Inspektora Nadzoru Inwestorskiego określa obowiązująca ustawa z dnia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7 lipca 1994 r. Prawo budowlane  zgodnie z którą do  podstawowych obowiązków  inspektora nadzoru inwestorskiego należą: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Arial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 xml:space="preserve">- reprezentowanie inwestora na budowie przez sprawowanie kontroli zgodności jej realizacji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br/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ab/>
        <w:t>z projektem i pozwoleniem na budowę, przepisami oraz zasadami wiedzy technicznej;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Arial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 xml:space="preserve">- sprawdzanie jakości wykonywanych robót i wbudowanych wyrobów budowlanych,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br/>
        <w:t xml:space="preserve">a w szczególności zapobieganie zastosowaniu wyrobów budowlanych wadliwych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br/>
        <w:t>i niedopuszczonych do stosowania w budownictwie;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Arial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 xml:space="preserve">- sprawdzanie i odbiór robót budowlanych ulegających zakryciu lub zanikających, uczestniczenie w próbach i odbiorach technicznych instalacji, urządzeń technicznych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br/>
        <w:t>i przewodów kominowych oraz przygotowanie i udział w czynnościach odbioru gotowych obiektów budowlanych i przekazywanie ich do użytkowania;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Arial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>- potwierdzanie faktycznie wykonanych robót oraz usunięcia wad, a także na żądanie inwestora, kontrolowanie rozliczeń budowy.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Arial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>3)  Inspektor nadzoru inwestorskiego ma prawo: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ab/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Arial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 xml:space="preserve">- wydawać kierownikowi budowy lub kierownikowi robót polecenia , potwierdzone wpisem do dziennika budowy, dotyczące: usunięcia nieprawidłowości lub zagrożeń, wykonania prób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lastRenderedPageBreak/>
        <w:t>lub badań, także wymagających odkrycia robót lub elementów zakrytych, oraz przedstawienia ekspertyz dotyczących prowadzonych robót budowlanych i dowodów dopuszczenia do stosowania w budownictwie wyrobów budowlanych oraz urządzeń technicznych;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Arial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>- żądać od kierownika budowy lub kierownika robót dokonania poprawek bądź ponownego wykonania wadliwe wykonanych robót, a także wstrzymania dalszych robót budowlanych w przypadku, gdyby ich kontynuacja mogła wywołać zagrożenie bądź spowodować niedopuszczalną niezgodność z projektem lub pozwoleniem na budowę.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Arial" w:hAnsi="Century Gothic" w:cs="Times New Roman"/>
          <w:sz w:val="20"/>
          <w:szCs w:val="20"/>
        </w:rPr>
      </w:pPr>
      <w:r w:rsidRPr="00E25D77">
        <w:rPr>
          <w:rFonts w:ascii="Century Gothic" w:eastAsia="Arial" w:hAnsi="Century Gothic" w:cs="Times New Roman"/>
          <w:sz w:val="20"/>
          <w:szCs w:val="20"/>
        </w:rPr>
        <w:t>Ponadto obowiązki Wykonawcy polegać będą na :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Udziale w przekazaniu wykonawcy robót budowlanych placu budowy.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Nadzór nad Wykonawcą w zakresie terminowego i prawidłowego przygotowania wszelkich niezb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ę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dnych dokumentów dotycz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cych 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 xml:space="preserve">zawiadomienia o zamierzonym terminie  rozpoczęcia robót właściwych organów wynikających z ustawy Prawo budowlane oraz innych organów zgodnie z wydanymi przez nie decyzjami, uzgodnieniami, opiniami itp.,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br/>
        <w:t>o których mowa w decyzji o pozwoleniu na budowę.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Sprawdzaniu posiadania przez kierownika budowy odpowiednich dokumentów atestów, świadectw jakości, wyników badań itp.) dotyczących dostarczonych elementów, materiałów, urządzeń i innych wyrobów oraz dokonania ich oceny jakości na placu budowy przed ich wbudowaniem.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Stałym uczestnictwie w naradach technicznych, problemowych i innych organizowanych przez wszystkie strony procesu budowlanego.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Podejmowaniu wszelkich  działa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ń umożliwiających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 prawidłow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realizacj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ę zadania.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Prowadzeniu nadzoru technicznego nad realizacj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robót zgodnie z Prawem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Budowlanym.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Udział w załatwianiu spraw spornych z miejscow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ludno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ci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oraz skarg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wynikaj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cych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br/>
        <w:t>z realizowanych robót, w tym prowadzenie ewentualnych negocjacji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w konfliktach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br/>
        <w:t>z władzami samorz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dowymi i mieszka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ń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cami.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- Współdziałanie z projektantem w czasie trwania realizacji przedmiotu umowy celem rozwi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zywania bież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cych problemów realizacyjnych, w tym sprawowanie nadzoru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br/>
        <w:t xml:space="preserve">w zakresie ewentualnych zmian od zatwierdzonego projektu budowlanego oraz weryfikacja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br/>
        <w:t>i zatwierdzanie oferowanych przez Wykonawcę materiałów, urządzeń równoważnych.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- Przygotowywanie i przedstawianie do akceptacji Zamawiającego odpowiedzi na pytania, propozycje ze strony Wykonawcy w zakresie realizacji przedmiotu umowy.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Potwierdzanie faktycznie wykonanego zakresu robót jako podstaw do fakturowania zgodnie z postanowieniami umowy zawartej pomiędzy Zamawiającym a Wykonawcą robót budowlanych, a także akceptowaniu faktur, po uprzedniej kontroli prawidłowości zafakturowania wykonanych robót. Sprawdzaniu, pot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wierdzaniu faktur wystawionych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przez wykonawc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robót, potwierdzających zgodność wykonania robót z protokołem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ab/>
        <w:t>odbioru.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 xml:space="preserve">-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Przeprowadzanie kontroli na placu budowy w takich odst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ę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pach czasu aby była</w:t>
      </w:r>
      <w:r w:rsidRPr="00E25D77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zapewniona skuteczno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ść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nadzoru oraz</w:t>
      </w:r>
      <w:r w:rsidRPr="00E25D77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na ka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de wezwanie kierownika budowy lub Zamawiaj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cego,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oraz w okresie gwarancji/r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ę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kojmi za wady;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 Uczestniczeniu przy przeprowadzaniu prób, pomiarów i sprawdzeń  itp.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Wykonywaniu czynno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ci zwi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zanych z przygotowaniem zrealizowanej inwestycji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do odbioru, dokonaniem odbioru i przekazaniem inwestycji użytkownikowi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wskazanemu przez Zamawiaj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cego.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-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Sprawowa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niu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nadzoru oraz weryfikacja dokumentacji powykonawczej (inwentaryzacja powykonawcza, atesty, próby, gwarancje jakości, analiza laboratoryjna wody,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ab/>
        <w:t>uzyskanie pozytywnego sprawozdania z bada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ń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wody stwierdzaj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ce 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ż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e woda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nadaje si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ę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spo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ycia przez ludzi oraz innych dokumentów wymaganych przepisami prawa.) W/w dokumentację inspektor zobowiązany jest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ab/>
        <w:t>pot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wierdzić własnoręcznym podpisem i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pieczęcią.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Pomoc merytoryczna zamawiaj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cemu z tytułu gwarancji/r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ę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kojmi za wady wykonanej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inwestycji, dochodzeniu oraz egzekwowaniu od wykonawcy robót, z którym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zawarta była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lastRenderedPageBreak/>
        <w:t>umowa, nale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nych odszkodowa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ń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lub kar umownych za nienale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yte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lub nieterminowe wykonanie zobowi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za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ń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umownych.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Udział w pierwszym oraz kolejnych przegl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dach w okresie gwarancji/r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ę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kojmi za wady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9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Z przeprowadzonego przegl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du Inspektor Nadzoru Inwestorskiego sporz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dzi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protokół, w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którym wyszczególni ewentualne wady i usterki, okre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li termin ich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usuni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ę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cia, oraz zapewni stosowny nadzór nad robotami.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sz w:val="20"/>
          <w:szCs w:val="20"/>
        </w:rPr>
        <w:t xml:space="preserve">-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Kontrola, weryfikacja i zatwierdzanie  kosztorysów powykonawczych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sprawdzanie kosztorysów na roboty dodatkowe nieprzewidziane , konieczne i zamienne oraz kontrola prawidłowości ich fakturowania (o ile zajdzie taka konieczność)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sprawdzenie kosztorysu różnicowego po zakończeniu robót i dokumentacji powykonawczej faktycznie wykonanych robót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ab/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- Wyłoniony z przetargu wykonawca powinien w trakcie procesu budowlanego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podejmowa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ć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tak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e inne działania, nie wymienione w tym rozdziale, które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zabezpieczyłyby interes zamawiaj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cego i przyczyniły si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do prawidłowego wykonania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br/>
        <w:t>i rozliczenia inwestycji.</w:t>
      </w:r>
    </w:p>
    <w:p w:rsidR="00460A51" w:rsidRPr="00E25D77" w:rsidRDefault="00460A51" w:rsidP="00460A51">
      <w:pPr>
        <w:pStyle w:val="Standard"/>
        <w:spacing w:line="276" w:lineRule="auto"/>
        <w:rPr>
          <w:rFonts w:ascii="Century Gothic" w:hAnsi="Century Gothic" w:cs="Times New Roman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hAnsi="Century Gothic" w:cs="Times New Roman"/>
          <w:color w:val="000000"/>
          <w:sz w:val="20"/>
          <w:szCs w:val="20"/>
        </w:rPr>
      </w:pPr>
      <w:r w:rsidRPr="00E25D77">
        <w:rPr>
          <w:rFonts w:ascii="Century Gothic" w:hAnsi="Century Gothic" w:cs="Times New Roman"/>
          <w:color w:val="000000"/>
          <w:sz w:val="20"/>
          <w:szCs w:val="20"/>
        </w:rPr>
        <w:t>§ 2.</w:t>
      </w:r>
    </w:p>
    <w:p w:rsidR="00460A51" w:rsidRPr="00E25D77" w:rsidRDefault="00460A51" w:rsidP="00460A51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Century Gothic" w:hAnsi="Century Gothic" w:cs="Times New Roman"/>
          <w:color w:val="000000"/>
          <w:sz w:val="20"/>
          <w:szCs w:val="20"/>
        </w:rPr>
      </w:pPr>
      <w:r w:rsidRPr="00E25D77">
        <w:rPr>
          <w:rFonts w:ascii="Century Gothic" w:hAnsi="Century Gothic" w:cs="Times New Roman"/>
          <w:color w:val="000000"/>
          <w:sz w:val="20"/>
          <w:szCs w:val="20"/>
        </w:rPr>
        <w:t>Wykonawca oświadcza, że posiada kwalifikacje do wykonywania funkcji inspektora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 w:firstLine="60"/>
        <w:rPr>
          <w:rFonts w:ascii="Century Gothic" w:hAnsi="Century Gothic" w:cs="Times New Roman"/>
          <w:color w:val="000000"/>
          <w:sz w:val="20"/>
          <w:szCs w:val="20"/>
        </w:rPr>
      </w:pPr>
      <w:r w:rsidRPr="00E25D77">
        <w:rPr>
          <w:rFonts w:ascii="Century Gothic" w:hAnsi="Century Gothic" w:cs="Times New Roman"/>
          <w:color w:val="000000"/>
          <w:sz w:val="20"/>
          <w:szCs w:val="20"/>
        </w:rPr>
        <w:t>nadzoru inwestorskiego i jest wpisany na listę członków właściwej izby samorządu zawodowego.</w:t>
      </w:r>
    </w:p>
    <w:p w:rsidR="00460A51" w:rsidRPr="00E25D77" w:rsidRDefault="00460A51" w:rsidP="00460A51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color w:val="000000"/>
          <w:sz w:val="20"/>
          <w:szCs w:val="20"/>
        </w:rPr>
        <w:t xml:space="preserve">Inspektorem Nadzoru inwestorskiego będzie </w:t>
      </w:r>
      <w:r>
        <w:rPr>
          <w:rFonts w:ascii="Century Gothic" w:hAnsi="Century Gothic" w:cs="Times New Roman"/>
          <w:color w:val="000000"/>
          <w:sz w:val="20"/>
          <w:szCs w:val="20"/>
        </w:rPr>
        <w:t>……………………………………………….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i/>
          <w:iCs/>
          <w:color w:val="000000"/>
          <w:sz w:val="20"/>
          <w:szCs w:val="20"/>
        </w:rPr>
        <w:t>(posiadający uprawnienia do kierowania robotami budowlanymi bez ograniczeń w specjalności</w:t>
      </w:r>
      <w:r w:rsidRPr="00E25D77">
        <w:rPr>
          <w:rFonts w:ascii="Century Gothic" w:eastAsia="Arial" w:hAnsi="Century Gothic" w:cs="Times New Roman"/>
          <w:i/>
          <w:iCs/>
          <w:color w:val="000000"/>
          <w:sz w:val="20"/>
          <w:szCs w:val="20"/>
        </w:rPr>
        <w:t xml:space="preserve"> instalacyjnej w zakresie sieci, instalacji i urządzeń cieplnych, wentylacyjnych, gazowych, wodociągowych i kanalizacyjnych  nr </w:t>
      </w:r>
      <w:r>
        <w:rPr>
          <w:rFonts w:ascii="Century Gothic" w:eastAsia="Arial" w:hAnsi="Century Gothic" w:cs="Times New Roman"/>
          <w:i/>
          <w:iCs/>
          <w:color w:val="000000"/>
          <w:sz w:val="20"/>
          <w:szCs w:val="20"/>
        </w:rPr>
        <w:t>……………………………………………….</w:t>
      </w:r>
      <w:r w:rsidRPr="00E25D77">
        <w:rPr>
          <w:rFonts w:ascii="Century Gothic" w:eastAsia="Arial" w:hAnsi="Century Gothic" w:cs="Times New Roman"/>
          <w:i/>
          <w:iCs/>
          <w:color w:val="000000"/>
          <w:sz w:val="20"/>
          <w:szCs w:val="20"/>
        </w:rPr>
        <w:t>)</w:t>
      </w:r>
    </w:p>
    <w:p w:rsidR="00460A51" w:rsidRPr="00460A51" w:rsidRDefault="00460A51" w:rsidP="00460A51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Arial" w:hAnsi="Century Gothic" w:cs="Times New Roman"/>
          <w:iCs/>
          <w:color w:val="000000"/>
          <w:sz w:val="20"/>
          <w:szCs w:val="20"/>
        </w:rPr>
        <w:t>Wykonawca oświadcza, że on  i jego wsp</w:t>
      </w:r>
      <w:r>
        <w:rPr>
          <w:rFonts w:ascii="Century Gothic" w:eastAsia="Arial" w:hAnsi="Century Gothic" w:cs="Times New Roman"/>
          <w:iCs/>
          <w:color w:val="000000"/>
          <w:sz w:val="20"/>
          <w:szCs w:val="20"/>
        </w:rPr>
        <w:t xml:space="preserve">ółpracownicy są ubezpieczeni od </w:t>
      </w:r>
      <w:r w:rsidRPr="00E25D77">
        <w:rPr>
          <w:rFonts w:ascii="Century Gothic" w:eastAsia="Arial" w:hAnsi="Century Gothic" w:cs="Times New Roman"/>
          <w:iCs/>
          <w:color w:val="000000"/>
          <w:sz w:val="20"/>
          <w:szCs w:val="20"/>
        </w:rPr>
        <w:t>odpowiedzialności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60A51">
        <w:rPr>
          <w:rFonts w:ascii="Century Gothic" w:eastAsia="Arial" w:hAnsi="Century Gothic" w:cs="Times New Roman"/>
          <w:iCs/>
          <w:color w:val="000000"/>
          <w:sz w:val="20"/>
          <w:szCs w:val="20"/>
        </w:rPr>
        <w:t>cywilnej na wypadek niewłaściwego wykonywania obowiązków wynikających z niniejszej umowy.</w:t>
      </w:r>
    </w:p>
    <w:p w:rsidR="00460A51" w:rsidRPr="00460A51" w:rsidRDefault="00460A51" w:rsidP="00460A51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Arial" w:hAnsi="Century Gothic" w:cs="Times New Roman"/>
          <w:iCs/>
          <w:color w:val="000000"/>
          <w:sz w:val="20"/>
          <w:szCs w:val="20"/>
        </w:rPr>
        <w:t xml:space="preserve">Wykonawca oświadcza, że zapoznał się z dokumentacją projektową realizowanego </w:t>
      </w:r>
      <w:r>
        <w:rPr>
          <w:rFonts w:ascii="Century Gothic" w:eastAsia="Arial" w:hAnsi="Century Gothic" w:cs="Times New Roman"/>
          <w:iCs/>
          <w:color w:val="000000"/>
          <w:sz w:val="20"/>
          <w:szCs w:val="20"/>
        </w:rPr>
        <w:tab/>
        <w:t>zadania.</w:t>
      </w:r>
    </w:p>
    <w:p w:rsidR="00460A51" w:rsidRPr="00E25D77" w:rsidRDefault="00460A51" w:rsidP="00460A51">
      <w:pPr>
        <w:pStyle w:val="Standard"/>
        <w:tabs>
          <w:tab w:val="left" w:pos="7230"/>
        </w:tabs>
        <w:autoSpaceDE w:val="0"/>
        <w:spacing w:line="276" w:lineRule="auto"/>
        <w:jc w:val="center"/>
        <w:rPr>
          <w:rFonts w:ascii="Century Gothic" w:hAnsi="Century Gothic" w:cs="Times New Roman"/>
          <w:color w:val="000000"/>
          <w:sz w:val="20"/>
          <w:szCs w:val="20"/>
        </w:rPr>
      </w:pPr>
      <w:r w:rsidRPr="00E25D77">
        <w:rPr>
          <w:rFonts w:ascii="Century Gothic" w:hAnsi="Century Gothic" w:cs="Times New Roman"/>
          <w:color w:val="000000"/>
          <w:sz w:val="20"/>
          <w:szCs w:val="20"/>
        </w:rPr>
        <w:br/>
        <w:t>§ 3.</w:t>
      </w:r>
    </w:p>
    <w:p w:rsidR="00460A51" w:rsidRPr="00E25D77" w:rsidRDefault="00460A51" w:rsidP="00460A51">
      <w:pPr>
        <w:pStyle w:val="Standard"/>
        <w:numPr>
          <w:ilvl w:val="0"/>
          <w:numId w:val="3"/>
        </w:numPr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color w:val="000000"/>
          <w:sz w:val="20"/>
          <w:szCs w:val="20"/>
        </w:rPr>
        <w:t xml:space="preserve">Nadzór inwestorski, będący przedmiotem niniejszej umowy, wykonywany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>będzie</w:t>
      </w:r>
    </w:p>
    <w:p w:rsidR="00460A51" w:rsidRDefault="00460A51" w:rsidP="00460A51">
      <w:pPr>
        <w:pStyle w:val="Standard"/>
        <w:autoSpaceDE w:val="0"/>
        <w:spacing w:line="276" w:lineRule="auto"/>
        <w:ind w:firstLine="708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>w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>okresie</w:t>
      </w:r>
      <w:r w:rsidRPr="00E25D77">
        <w:rPr>
          <w:rFonts w:ascii="Century Gothic" w:hAnsi="Century Gothic" w:cs="Times New Roman"/>
          <w:sz w:val="20"/>
          <w:szCs w:val="20"/>
        </w:rPr>
        <w:t xml:space="preserve"> od dnia zawarcia niniejszej umowy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do  zako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ń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czenia realizacji inwestycji</w:t>
      </w:r>
      <w:r w:rsidR="009C117D"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  <w:bookmarkStart w:id="0" w:name="_GoBack"/>
      <w:bookmarkEnd w:id="0"/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§ 4.</w:t>
      </w:r>
    </w:p>
    <w:p w:rsidR="00460A51" w:rsidRPr="00E25D77" w:rsidRDefault="00460A51" w:rsidP="00460A51">
      <w:pPr>
        <w:pStyle w:val="Standard"/>
        <w:numPr>
          <w:ilvl w:val="0"/>
          <w:numId w:val="4"/>
        </w:numPr>
        <w:autoSpaceDE w:val="0"/>
        <w:spacing w:line="276" w:lineRule="auto"/>
        <w:jc w:val="both"/>
        <w:rPr>
          <w:rFonts w:ascii="Century Gothic" w:eastAsia="TimesNewRomanPSMT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>Wynagrodzenie ryczałtowe za realizację całego przedmiotu umowy ustala się</w:t>
      </w:r>
    </w:p>
    <w:p w:rsidR="00460A51" w:rsidRDefault="00460A51" w:rsidP="00460A51">
      <w:pPr>
        <w:pStyle w:val="Standard"/>
        <w:autoSpaceDE w:val="0"/>
        <w:spacing w:line="276" w:lineRule="auto"/>
        <w:jc w:val="both"/>
        <w:rPr>
          <w:rFonts w:ascii="Century Gothic" w:eastAsia="TimesNewRomanPSMT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NewRomanPSMT" w:hAnsi="Century Gothic" w:cs="Times New Roman"/>
          <w:sz w:val="20"/>
          <w:szCs w:val="20"/>
        </w:rPr>
        <w:tab/>
        <w:t xml:space="preserve">w wysokości: </w:t>
      </w:r>
    </w:p>
    <w:p w:rsidR="00460A51" w:rsidRPr="00460A51" w:rsidRDefault="00460A51" w:rsidP="00460A51">
      <w:pPr>
        <w:ind w:left="709"/>
        <w:rPr>
          <w:rFonts w:ascii="Century Gothic" w:hAnsi="Century Gothic"/>
          <w:sz w:val="20"/>
          <w:szCs w:val="20"/>
        </w:rPr>
      </w:pPr>
      <w:r w:rsidRPr="00460A51">
        <w:rPr>
          <w:rFonts w:ascii="Century Gothic" w:hAnsi="Century Gothic"/>
          <w:sz w:val="20"/>
          <w:szCs w:val="20"/>
        </w:rPr>
        <w:t xml:space="preserve">netto - </w:t>
      </w:r>
      <w:r w:rsidRPr="00460A51">
        <w:rPr>
          <w:rFonts w:ascii="Century Gothic" w:hAnsi="Century Gothic"/>
          <w:sz w:val="20"/>
          <w:szCs w:val="20"/>
        </w:rPr>
        <w:tab/>
      </w:r>
      <w:r w:rsidRPr="00460A51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460A51">
        <w:rPr>
          <w:rFonts w:ascii="Century Gothic" w:hAnsi="Century Gothic"/>
          <w:sz w:val="20"/>
          <w:szCs w:val="20"/>
        </w:rPr>
        <w:t>…………………………………… zł (słownie:………………………</w:t>
      </w:r>
      <w:r>
        <w:rPr>
          <w:rFonts w:ascii="Century Gothic" w:hAnsi="Century Gothic"/>
          <w:sz w:val="20"/>
          <w:szCs w:val="20"/>
        </w:rPr>
        <w:t>.</w:t>
      </w:r>
      <w:r w:rsidRPr="00460A51">
        <w:rPr>
          <w:rFonts w:ascii="Century Gothic" w:hAnsi="Century Gothic"/>
          <w:sz w:val="20"/>
          <w:szCs w:val="20"/>
        </w:rPr>
        <w:t>……….)</w:t>
      </w:r>
    </w:p>
    <w:p w:rsidR="00460A51" w:rsidRPr="00460A51" w:rsidRDefault="00460A51" w:rsidP="00460A51">
      <w:pPr>
        <w:ind w:left="709"/>
        <w:rPr>
          <w:rFonts w:ascii="Century Gothic" w:hAnsi="Century Gothic"/>
          <w:sz w:val="20"/>
          <w:szCs w:val="20"/>
        </w:rPr>
      </w:pPr>
      <w:r w:rsidRPr="00460A51">
        <w:rPr>
          <w:rFonts w:ascii="Century Gothic" w:hAnsi="Century Gothic"/>
          <w:sz w:val="20"/>
          <w:szCs w:val="20"/>
        </w:rPr>
        <w:t xml:space="preserve">podatek Vat - </w:t>
      </w:r>
      <w:r w:rsidRPr="00460A51">
        <w:rPr>
          <w:rFonts w:ascii="Century Gothic" w:hAnsi="Century Gothic"/>
          <w:sz w:val="20"/>
          <w:szCs w:val="20"/>
        </w:rPr>
        <w:tab/>
        <w:t>…………………………………… zł (słownie:………………………</w:t>
      </w:r>
      <w:r>
        <w:rPr>
          <w:rFonts w:ascii="Century Gothic" w:hAnsi="Century Gothic"/>
          <w:sz w:val="20"/>
          <w:szCs w:val="20"/>
        </w:rPr>
        <w:t>.</w:t>
      </w:r>
      <w:r w:rsidRPr="00460A51">
        <w:rPr>
          <w:rFonts w:ascii="Century Gothic" w:hAnsi="Century Gothic"/>
          <w:sz w:val="20"/>
          <w:szCs w:val="20"/>
        </w:rPr>
        <w:t>……….)</w:t>
      </w:r>
    </w:p>
    <w:p w:rsidR="00460A51" w:rsidRPr="00460A51" w:rsidRDefault="00460A51" w:rsidP="00460A51">
      <w:pPr>
        <w:ind w:left="709"/>
        <w:rPr>
          <w:rFonts w:ascii="Century Gothic" w:hAnsi="Century Gothic"/>
          <w:sz w:val="20"/>
          <w:szCs w:val="20"/>
        </w:rPr>
      </w:pPr>
      <w:r w:rsidRPr="00460A51">
        <w:rPr>
          <w:rFonts w:ascii="Century Gothic" w:hAnsi="Century Gothic"/>
          <w:sz w:val="20"/>
          <w:szCs w:val="20"/>
        </w:rPr>
        <w:t xml:space="preserve">razem brutto - </w:t>
      </w:r>
      <w:r w:rsidRPr="00460A51">
        <w:rPr>
          <w:rFonts w:ascii="Century Gothic" w:hAnsi="Century Gothic"/>
          <w:sz w:val="20"/>
          <w:szCs w:val="20"/>
        </w:rPr>
        <w:tab/>
        <w:t>…………</w:t>
      </w:r>
      <w:r>
        <w:rPr>
          <w:rFonts w:ascii="Century Gothic" w:hAnsi="Century Gothic"/>
          <w:sz w:val="20"/>
          <w:szCs w:val="20"/>
        </w:rPr>
        <w:t>………………………… zł (słownie:……………………..</w:t>
      </w:r>
      <w:r w:rsidRPr="00460A51">
        <w:rPr>
          <w:rFonts w:ascii="Century Gothic" w:hAnsi="Century Gothic"/>
          <w:sz w:val="20"/>
          <w:szCs w:val="20"/>
        </w:rPr>
        <w:t>…………)</w:t>
      </w:r>
    </w:p>
    <w:p w:rsidR="00460A51" w:rsidRPr="00E25D77" w:rsidRDefault="00460A51" w:rsidP="00460A51">
      <w:pPr>
        <w:pStyle w:val="Standard"/>
        <w:numPr>
          <w:ilvl w:val="0"/>
          <w:numId w:val="5"/>
        </w:numPr>
        <w:autoSpaceDE w:val="0"/>
        <w:spacing w:line="276" w:lineRule="auto"/>
        <w:jc w:val="both"/>
        <w:rPr>
          <w:rFonts w:ascii="Century Gothic" w:eastAsia="TimesNewRomanPSMT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>Wykonawca wypłaci wynagrodzenie  Wykonawcy po wykonaniu przedmiotu umowy.</w:t>
      </w:r>
    </w:p>
    <w:p w:rsidR="00460A51" w:rsidRPr="00E25D77" w:rsidRDefault="00460A51" w:rsidP="00460A51">
      <w:pPr>
        <w:pStyle w:val="Standard"/>
        <w:numPr>
          <w:ilvl w:val="0"/>
          <w:numId w:val="5"/>
        </w:numPr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>Wynagrodzenie zostanie wypłacone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 po zakończeniu robót budowlanych.</w:t>
      </w:r>
    </w:p>
    <w:p w:rsidR="00460A51" w:rsidRPr="00E25D77" w:rsidRDefault="00460A51" w:rsidP="00460A51">
      <w:pPr>
        <w:pStyle w:val="Standard"/>
        <w:numPr>
          <w:ilvl w:val="0"/>
          <w:numId w:val="5"/>
        </w:numPr>
        <w:autoSpaceDE w:val="0"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Rozliczenie za wykonanie nadzoru inwestorskiego  przewiduje się fakturą końcową.</w:t>
      </w:r>
    </w:p>
    <w:p w:rsidR="00460A51" w:rsidRPr="00E25D77" w:rsidRDefault="00460A51" w:rsidP="00460A51">
      <w:pPr>
        <w:pStyle w:val="Standard"/>
        <w:numPr>
          <w:ilvl w:val="0"/>
          <w:numId w:val="5"/>
        </w:numPr>
        <w:autoSpaceDE w:val="0"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Zamawiający nie przewiduje rozliczeń fakturami częściowymi.</w:t>
      </w:r>
    </w:p>
    <w:p w:rsidR="00460A51" w:rsidRPr="00E25D77" w:rsidRDefault="00460A51" w:rsidP="00460A51">
      <w:pPr>
        <w:pStyle w:val="Standard"/>
        <w:numPr>
          <w:ilvl w:val="0"/>
          <w:numId w:val="5"/>
        </w:numPr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Podstaw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do wystawienia i złożenia u Zamawiającego  faktury ko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ń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cowej jest: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NewRomanPSMT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>a) zakończenie realizacji umowy o wykonanie zadania inwestycyjnego do nadzoru, którego został powołany,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 xml:space="preserve">b) sporządzenie protokołu odbioru końcowego robót budowlanych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stwierdzaj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cy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wykonanie cało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ci robót bez wad wstrzymuj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cych odbiór robót, podpisany przez kierownika budowy, inspektora nadzoru i inne osoby reprezentuj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ce Zamawiaj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cego bior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 xml:space="preserve">ce udział w odbiorze. </w:t>
      </w:r>
      <w:r w:rsidRPr="00E25D77">
        <w:rPr>
          <w:rFonts w:ascii="Century Gothic" w:eastAsia="Arial" w:hAnsi="Century Gothic" w:cs="Times New Roman"/>
          <w:color w:val="000000"/>
          <w:sz w:val="20"/>
          <w:szCs w:val="20"/>
        </w:rPr>
        <w:t>Dokument ten stanowi  załącznik do faktury.</w:t>
      </w:r>
    </w:p>
    <w:p w:rsidR="00460A51" w:rsidRPr="00E25D77" w:rsidRDefault="00460A51" w:rsidP="00460A51">
      <w:pPr>
        <w:pStyle w:val="Standard"/>
        <w:numPr>
          <w:ilvl w:val="0"/>
          <w:numId w:val="5"/>
        </w:numPr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Faktura ko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ń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cowa  będzie płatna w terminie 30 dni od dnia zło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enia prawidłowo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 sporz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dzonej faktury u Zamawiaj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cego.</w:t>
      </w:r>
    </w:p>
    <w:p w:rsidR="00460A51" w:rsidRPr="00E25D77" w:rsidRDefault="00460A51" w:rsidP="00460A51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W przypadku przedstawienia przez Wykonawc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nieprawidłowej faktury Zamawiaj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cy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ab/>
        <w:t>ma prawo odmówi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ć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jej przyj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ę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cia.</w:t>
      </w:r>
    </w:p>
    <w:p w:rsidR="00460A51" w:rsidRPr="00E25D77" w:rsidRDefault="00460A51" w:rsidP="00460A51">
      <w:pPr>
        <w:pStyle w:val="Standard"/>
        <w:numPr>
          <w:ilvl w:val="0"/>
          <w:numId w:val="7"/>
        </w:numPr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sz w:val="20"/>
          <w:szCs w:val="20"/>
        </w:rPr>
        <w:t>Za dat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zapłaty strony uznaj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dat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obci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ąż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enia rachunku bankowego Zamawiaj</w:t>
      </w:r>
      <w:r w:rsidRPr="00E25D77">
        <w:rPr>
          <w:rFonts w:ascii="Century Gothic" w:eastAsia="TimesNewRoman" w:hAnsi="Century Gothic" w:cs="Times New Roman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sz w:val="20"/>
          <w:szCs w:val="20"/>
        </w:rPr>
        <w:t>cego.</w:t>
      </w:r>
    </w:p>
    <w:p w:rsidR="00460A51" w:rsidRPr="00E25D77" w:rsidRDefault="00460A51" w:rsidP="00460A51">
      <w:pPr>
        <w:pStyle w:val="Standard"/>
        <w:numPr>
          <w:ilvl w:val="0"/>
          <w:numId w:val="7"/>
        </w:numPr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Wykonawca nie ma prawa do przeniesienia wierzytelności  z tytułu wynagrodzenia za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zrealizowany przedmiot umowy na osobę trzecią bez zgody Zamawiającego.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eastAsia="TimesNewRomanPSMT" w:hAnsi="Century Gothic" w:cs="Times New Roman"/>
          <w:color w:val="000000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§ 5.</w:t>
      </w:r>
    </w:p>
    <w:p w:rsidR="00460A51" w:rsidRPr="00E25D77" w:rsidRDefault="00460A51" w:rsidP="00460A51">
      <w:pPr>
        <w:pStyle w:val="Standard"/>
        <w:numPr>
          <w:ilvl w:val="0"/>
          <w:numId w:val="8"/>
        </w:numPr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Zamawiaj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cy ma prawo odst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pi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ć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od umowy w nast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ę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puj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cych wypadkach:</w:t>
      </w:r>
    </w:p>
    <w:p w:rsidR="00460A51" w:rsidRPr="00E25D77" w:rsidRDefault="00460A51" w:rsidP="00460A51">
      <w:pPr>
        <w:pStyle w:val="Standard"/>
        <w:numPr>
          <w:ilvl w:val="0"/>
          <w:numId w:val="14"/>
        </w:numPr>
        <w:autoSpaceDE w:val="0"/>
        <w:spacing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Je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eli Wykonawca nie podj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ł wykonania obowi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zków wynikaj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cych z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5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niniejszej</w:t>
      </w:r>
      <w:r w:rsidRPr="00E25D77">
        <w:rPr>
          <w:rFonts w:ascii="Century Gothic" w:hAnsi="Century Gothic" w:cs="Times New Roman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umowy lub przerwał ich wykonywanie z przyczyn niezale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nych od Zamawiaj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cego;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ab/>
        <w:t>b) W przypadku nie wywi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zania si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Wykonawcy z zada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ń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zgodnie z umow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ab/>
        <w:t>Zamawiaj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cy zwraca uwag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na ten fakt i poucza go na pi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mie. Kolejne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567" w:hanging="425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ab/>
        <w:t xml:space="preserve">  nie wywi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zanie si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 zada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ń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spoczywaj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cych na Inspektorze Nadzoru uprawnia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ab/>
        <w:t>Zamawiającego do zerwania umowy ze strony Zamawiaj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cego bez wypłaty  wynagrodzenia za dotychczas wykonane prace;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ab/>
        <w:t>c) Je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eli Inspektor Nadzoru regularnie spó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ź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nia si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w wykonywaniu powierzonych mu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ab/>
        <w:t>czynno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ci;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d) W razie postawienia działalno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ci Inspektora Nadzoru w stan likwidacji lub upadło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ci;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ab/>
      </w:r>
    </w:p>
    <w:p w:rsidR="00460A51" w:rsidRPr="00E25D77" w:rsidRDefault="00460A51" w:rsidP="00460A51">
      <w:pPr>
        <w:pStyle w:val="Standard"/>
        <w:numPr>
          <w:ilvl w:val="0"/>
          <w:numId w:val="9"/>
        </w:numPr>
        <w:autoSpaceDE w:val="0"/>
        <w:spacing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Zamawiający ma również prawo odstąpić od umowy z innych przyczyn, za które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5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żadna ze stron  nie ponosi odpowiedzialności. Przyc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zynami tymi są w szczególności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siła wyższa, rozwiązanie umowy o roboty budowlane, okoliczności, powodujące, że wykonanie umowy nie leży w interesie publicznym, czego nie można było  przewidzieć w chwili zawarcia umowy. Zamawiający wówczas może odstąpić od umowy w terminie 30 dni od powzięcia wiadomości o t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ych okolicznościach.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W takim przypadku Wykonawca otrzyma wynagrodzenie za dotychczas świadczone przez niego usługi, a podstawa wypłaty należnego wynagrodzenia będzie protokół inwentaryzacji robót dotychczas wykonanych, robót w toku i robót pozostałych do wykonania, sporządzony przez Inspektora Nadzoru i Zamawiającego. 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§ 6.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Strony postanawiają, że obowiązującą forma odszkodowania stanowią kary umowne.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Kary te będą naliczane w następujących wypadkach i wysokościach:</w:t>
      </w:r>
    </w:p>
    <w:p w:rsidR="00460A51" w:rsidRPr="00E25D77" w:rsidRDefault="00460A51" w:rsidP="00460A51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W przypadku odst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pienia od umowy z winy Wykonawcy zapłaci on Zamawiaj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cemu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kar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ę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umown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ą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stanowi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 3</w:t>
      </w:r>
      <w:r w:rsidR="00202534">
        <w:rPr>
          <w:rFonts w:ascii="Century Gothic" w:eastAsia="TimesNewRoman" w:hAnsi="Century Gothic" w:cs="Times New Roman"/>
          <w:color w:val="000000"/>
          <w:sz w:val="20"/>
          <w:szCs w:val="20"/>
        </w:rPr>
        <w:t xml:space="preserve">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% wynagrodzenia brutto </w:t>
      </w: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za całe zadanie określone w umowie;</w:t>
      </w:r>
    </w:p>
    <w:p w:rsidR="00460A51" w:rsidRPr="00E25D77" w:rsidRDefault="00460A51" w:rsidP="00460A51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Jeżeli kara umowna nie pokryje szkody, zamawiaj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ą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cy upowa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ż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niony jest do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 w:firstLine="6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dochodzenia odszkodowania wyrównawczego na zasadach ogólnych okre</w:t>
      </w:r>
      <w:r w:rsidRPr="00E25D77">
        <w:rPr>
          <w:rFonts w:ascii="Century Gothic" w:eastAsia="TimesNewRoman" w:hAnsi="Century Gothic" w:cs="Times New Roman"/>
          <w:color w:val="000000"/>
          <w:sz w:val="20"/>
          <w:szCs w:val="20"/>
        </w:rPr>
        <w:t>ś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lonych </w:t>
      </w: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br/>
        <w:t>w Kodeksie cywilnym.</w:t>
      </w:r>
    </w:p>
    <w:p w:rsidR="00460A51" w:rsidRPr="00E25D77" w:rsidRDefault="00460A51" w:rsidP="00460A51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Zamawiający zapłaci Wykonawcy karę umowną w razie odstąpienia przez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5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Wykonawcę od umowy z winy Zamawiającego w wysokości 3 % wartości wynagrodzenia brutto </w:t>
      </w: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za całe zadanie określone w umowie.</w:t>
      </w:r>
    </w:p>
    <w:p w:rsidR="00460A51" w:rsidRPr="00E25D77" w:rsidRDefault="00460A51" w:rsidP="00460A51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Za zwłokę w zapłacie wynagrodzenia wykonawcy Zamawiający zapłaci odsetki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ab/>
        <w:t>ustawowe.</w:t>
      </w:r>
    </w:p>
    <w:p w:rsidR="00460A51" w:rsidRPr="00E25D77" w:rsidRDefault="00460A51" w:rsidP="00460A51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Zapłata przez Zamawiającego kary umownej wyłącza możliwość dochodzenia przez</w:t>
      </w:r>
    </w:p>
    <w:p w:rsidR="00460A51" w:rsidRDefault="00460A51" w:rsidP="00460A51">
      <w:pPr>
        <w:pStyle w:val="Standard"/>
        <w:autoSpaceDE w:val="0"/>
        <w:spacing w:line="276" w:lineRule="auto"/>
        <w:ind w:left="708" w:firstLine="6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 New Roman" w:hAnsi="Century Gothic" w:cs="Times New Roman"/>
          <w:color w:val="000000"/>
          <w:sz w:val="20"/>
          <w:szCs w:val="20"/>
        </w:rPr>
        <w:t>Wykonawcę odszkodowania za szkodę przewyższającą kwotę zapłaconej kary umownej.</w:t>
      </w:r>
    </w:p>
    <w:p w:rsidR="00202534" w:rsidRPr="00E25D77" w:rsidRDefault="00202534" w:rsidP="00460A51">
      <w:pPr>
        <w:pStyle w:val="Standard"/>
        <w:autoSpaceDE w:val="0"/>
        <w:spacing w:line="276" w:lineRule="auto"/>
        <w:ind w:left="708" w:firstLine="60"/>
        <w:rPr>
          <w:rFonts w:ascii="Century Gothic" w:hAnsi="Century Gothic" w:cs="Times New Roman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§ 7.</w:t>
      </w:r>
    </w:p>
    <w:p w:rsidR="00460A51" w:rsidRPr="00E25D77" w:rsidRDefault="00460A51" w:rsidP="00460A51">
      <w:pPr>
        <w:pStyle w:val="Standard"/>
        <w:numPr>
          <w:ilvl w:val="0"/>
          <w:numId w:val="11"/>
        </w:numPr>
        <w:autoSpaceDE w:val="0"/>
        <w:spacing w:line="276" w:lineRule="auto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Wykonawca ponosi wobec Zamawiającego odpowiedzialność materialną z tytułu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 w:firstLine="60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niewykonania lub nienależytego wykonania obowiązków inspektora nadzoru inwestorskiego określonych niniejszą umową oraz przepisami prawa.</w:t>
      </w:r>
    </w:p>
    <w:p w:rsidR="00460A51" w:rsidRPr="00E25D77" w:rsidRDefault="00460A51" w:rsidP="00460A51">
      <w:pPr>
        <w:pStyle w:val="Standard"/>
        <w:numPr>
          <w:ilvl w:val="0"/>
          <w:numId w:val="11"/>
        </w:numPr>
        <w:autoSpaceDE w:val="0"/>
        <w:spacing w:line="276" w:lineRule="auto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Odpowiedzialność Wykonawcy kształtuje się na zasadach określonych przepisami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lastRenderedPageBreak/>
        <w:tab/>
        <w:t>kodeksu cywilnego.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eastAsia="TimesNewRomanPSMT" w:hAnsi="Century Gothic" w:cs="Times New Roman"/>
          <w:color w:val="000000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§ 8.</w:t>
      </w:r>
    </w:p>
    <w:p w:rsidR="00460A51" w:rsidRPr="00E25D77" w:rsidRDefault="00460A51" w:rsidP="00460A51">
      <w:pPr>
        <w:pStyle w:val="Standard"/>
        <w:numPr>
          <w:ilvl w:val="0"/>
          <w:numId w:val="12"/>
        </w:numPr>
        <w:autoSpaceDE w:val="0"/>
        <w:spacing w:line="276" w:lineRule="auto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Zmiana postanowień zawartej umowy może nastąpić za zgodą obu stron wyrażoną na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firstLine="708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 xml:space="preserve"> piśmie pod rygorem nieważności takiej zmiany.</w:t>
      </w:r>
    </w:p>
    <w:p w:rsidR="00460A51" w:rsidRPr="00E25D77" w:rsidRDefault="00460A51" w:rsidP="00460A51">
      <w:pPr>
        <w:pStyle w:val="Standard"/>
        <w:numPr>
          <w:ilvl w:val="0"/>
          <w:numId w:val="12"/>
        </w:numPr>
        <w:autoSpaceDE w:val="0"/>
        <w:spacing w:line="276" w:lineRule="auto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Wykonawca nie może powierzyć wykonania  czynności  będących przedmiotem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 w:firstLine="60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 xml:space="preserve">niniejszej umowy osobom trzecim, chyba, że Zamawiający wyrazi na to zgodę </w:t>
      </w: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br/>
        <w:t>w formie pisemnej pod rygorem nieważności.</w:t>
      </w:r>
    </w:p>
    <w:p w:rsidR="00460A51" w:rsidRPr="00E25D77" w:rsidRDefault="00460A51" w:rsidP="00460A51">
      <w:pPr>
        <w:pStyle w:val="Standard"/>
        <w:numPr>
          <w:ilvl w:val="0"/>
          <w:numId w:val="12"/>
        </w:numPr>
        <w:autoSpaceDE w:val="0"/>
        <w:spacing w:line="276" w:lineRule="auto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Jeżeli po uzyskaniu pisemnej zgody Zamawiającego, Wykonawca powierzył część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 w:firstLine="60"/>
        <w:jc w:val="both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obowiązków wynikających z niniejszej umowy osobom trzecim, wtedy odpowiada za ich działania i zaniechania jak za swoje działania i zaniechania.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NewRomanPSMT" w:hAnsi="Century Gothic" w:cs="Times New Roman"/>
          <w:color w:val="000000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NewRomanPSMT" w:hAnsi="Century Gothic" w:cs="Times New Roman"/>
          <w:color w:val="000000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NewRomanPSMT" w:hAnsi="Century Gothic" w:cs="Times New Roman"/>
          <w:color w:val="000000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§ 9.</w:t>
      </w:r>
    </w:p>
    <w:p w:rsidR="00460A51" w:rsidRPr="00E25D77" w:rsidRDefault="00460A51" w:rsidP="00460A51">
      <w:pPr>
        <w:pStyle w:val="Standard"/>
        <w:numPr>
          <w:ilvl w:val="1"/>
          <w:numId w:val="12"/>
        </w:numPr>
        <w:autoSpaceDE w:val="0"/>
        <w:spacing w:line="276" w:lineRule="auto"/>
        <w:rPr>
          <w:rFonts w:ascii="Century Gothic" w:eastAsia="TimesNewRomanPSMT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>W przypadku powstania sporu związanego z wykonaniem niniejszej umowy, strony</w:t>
      </w:r>
    </w:p>
    <w:p w:rsidR="00460A51" w:rsidRPr="00E25D77" w:rsidRDefault="00460A51" w:rsidP="00460A51">
      <w:pPr>
        <w:pStyle w:val="Standard"/>
        <w:autoSpaceDE w:val="0"/>
        <w:spacing w:line="276" w:lineRule="auto"/>
        <w:ind w:left="708"/>
        <w:rPr>
          <w:rFonts w:ascii="Century Gothic" w:eastAsia="TimesNewRomanPSMT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>zobowiązują się do podjęcia kroków zmierzających do polubownego załatwienia spraw, a w przypadku nie osiągnięcia porozumienia sprawę poddają pod rozstrzygnięcie sądu właściwego dla siedziby Zamawiającego.</w:t>
      </w:r>
    </w:p>
    <w:p w:rsidR="00460A51" w:rsidRPr="00E25D77" w:rsidRDefault="00460A51" w:rsidP="00460A51">
      <w:pPr>
        <w:pStyle w:val="Standard"/>
        <w:numPr>
          <w:ilvl w:val="1"/>
          <w:numId w:val="12"/>
        </w:numPr>
        <w:autoSpaceDE w:val="0"/>
        <w:spacing w:line="276" w:lineRule="auto"/>
        <w:rPr>
          <w:rFonts w:ascii="Century Gothic" w:eastAsia="TimesNewRomanPSMT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>W sprawach nieuregulowanych niniejszą umową, stosuje się przepisy kodeksu</w:t>
      </w: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eastAsia="TimesNewRomanPSMT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ab/>
        <w:t>cywilnego.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NewRomanPSMT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>§ 10.</w:t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center"/>
        <w:rPr>
          <w:rFonts w:ascii="Century Gothic" w:eastAsia="TimesNewRomanPSMT" w:hAnsi="Century Gothic" w:cs="Times New Roman"/>
          <w:sz w:val="20"/>
          <w:szCs w:val="20"/>
        </w:rPr>
      </w:pPr>
    </w:p>
    <w:p w:rsidR="00460A51" w:rsidRPr="00E25D77" w:rsidRDefault="00460A51" w:rsidP="00460A51">
      <w:pPr>
        <w:pStyle w:val="Standard"/>
        <w:autoSpaceDE w:val="0"/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eastAsia="TimesNewRomanPSMT" w:hAnsi="Century Gothic" w:cs="Times New Roman"/>
          <w:sz w:val="20"/>
          <w:szCs w:val="20"/>
        </w:rPr>
        <w:t xml:space="preserve">Umowa niniejsza została sporządzona w trzech jednobrzmiących egzemplarzach, jeden dla </w:t>
      </w:r>
      <w:r w:rsidRPr="00E25D77">
        <w:rPr>
          <w:rFonts w:ascii="Century Gothic" w:eastAsia="TimesNewRomanPSMT" w:hAnsi="Century Gothic" w:cs="Times New Roman"/>
          <w:color w:val="000000"/>
          <w:sz w:val="20"/>
          <w:szCs w:val="20"/>
        </w:rPr>
        <w:t>Wykonawcy i dwa dla Zamawiającego.</w:t>
      </w:r>
      <w:r w:rsidRPr="00E25D77">
        <w:rPr>
          <w:rFonts w:ascii="Century Gothic" w:eastAsia="TimesNewRomanPSMT" w:hAnsi="Century Gothic" w:cs="Times New Roman"/>
          <w:sz w:val="20"/>
          <w:szCs w:val="20"/>
        </w:rPr>
        <w:br/>
      </w:r>
    </w:p>
    <w:p w:rsidR="00460A51" w:rsidRPr="00E25D77" w:rsidRDefault="00460A51" w:rsidP="00460A51">
      <w:pPr>
        <w:pStyle w:val="Standard"/>
        <w:autoSpaceDE w:val="0"/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E25D77">
        <w:rPr>
          <w:rFonts w:ascii="Century Gothic" w:hAnsi="Century Gothic" w:cs="Times New Roman"/>
          <w:b/>
          <w:bCs/>
          <w:sz w:val="20"/>
          <w:szCs w:val="20"/>
        </w:rPr>
        <w:t>WYKONAWCA</w:t>
      </w:r>
      <w:r w:rsidRPr="00E25D77">
        <w:rPr>
          <w:rFonts w:ascii="Century Gothic" w:hAnsi="Century Gothic" w:cs="Times New Roman"/>
          <w:b/>
          <w:bCs/>
          <w:sz w:val="20"/>
          <w:szCs w:val="20"/>
        </w:rPr>
        <w:tab/>
      </w:r>
      <w:r w:rsidRPr="00E25D77">
        <w:rPr>
          <w:rFonts w:ascii="Century Gothic" w:hAnsi="Century Gothic" w:cs="Times New Roman"/>
          <w:b/>
          <w:bCs/>
          <w:sz w:val="20"/>
          <w:szCs w:val="20"/>
        </w:rPr>
        <w:tab/>
      </w:r>
      <w:r w:rsidRPr="00E25D77">
        <w:rPr>
          <w:rFonts w:ascii="Century Gothic" w:hAnsi="Century Gothic" w:cs="Times New Roman"/>
          <w:b/>
          <w:bCs/>
          <w:sz w:val="20"/>
          <w:szCs w:val="20"/>
        </w:rPr>
        <w:tab/>
      </w:r>
      <w:r w:rsidRPr="00E25D77">
        <w:rPr>
          <w:rFonts w:ascii="Century Gothic" w:hAnsi="Century Gothic" w:cs="Times New Roman"/>
          <w:b/>
          <w:bCs/>
          <w:sz w:val="20"/>
          <w:szCs w:val="20"/>
        </w:rPr>
        <w:tab/>
      </w:r>
      <w:r w:rsidRPr="00E25D77">
        <w:rPr>
          <w:rFonts w:ascii="Century Gothic" w:hAnsi="Century Gothic" w:cs="Times New Roman"/>
          <w:b/>
          <w:bCs/>
          <w:sz w:val="20"/>
          <w:szCs w:val="20"/>
        </w:rPr>
        <w:tab/>
      </w:r>
      <w:r w:rsidRPr="00E25D77">
        <w:rPr>
          <w:rFonts w:ascii="Century Gothic" w:hAnsi="Century Gothic" w:cs="Times New Roman"/>
          <w:b/>
          <w:bCs/>
          <w:sz w:val="20"/>
          <w:szCs w:val="20"/>
        </w:rPr>
        <w:tab/>
      </w:r>
      <w:r w:rsidRPr="00E25D77">
        <w:rPr>
          <w:rFonts w:ascii="Century Gothic" w:hAnsi="Century Gothic" w:cs="Times New Roman"/>
          <w:b/>
          <w:bCs/>
          <w:sz w:val="20"/>
          <w:szCs w:val="20"/>
        </w:rPr>
        <w:tab/>
        <w:t>ZAMAWIAJĄCY</w:t>
      </w:r>
    </w:p>
    <w:p w:rsidR="008F55ED" w:rsidRDefault="008F55ED"/>
    <w:sectPr w:rsidR="008F55ED" w:rsidSect="00460A51">
      <w:type w:val="continuous"/>
      <w:pgSz w:w="11905" w:h="16837"/>
      <w:pgMar w:top="851" w:right="1144" w:bottom="1440" w:left="1140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C99"/>
    <w:multiLevelType w:val="multilevel"/>
    <w:tmpl w:val="0DD607D0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FED0FB7"/>
    <w:multiLevelType w:val="multilevel"/>
    <w:tmpl w:val="285CDBCA"/>
    <w:lvl w:ilvl="0">
      <w:start w:val="9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12410A0"/>
    <w:multiLevelType w:val="multilevel"/>
    <w:tmpl w:val="D57CAC3C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4714CCD"/>
    <w:multiLevelType w:val="multilevel"/>
    <w:tmpl w:val="4DCAA254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ECD30EA"/>
    <w:multiLevelType w:val="hybridMultilevel"/>
    <w:tmpl w:val="A41C5B28"/>
    <w:lvl w:ilvl="0" w:tplc="C540D0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1793076"/>
    <w:multiLevelType w:val="multilevel"/>
    <w:tmpl w:val="9D3C91F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989790D"/>
    <w:multiLevelType w:val="multilevel"/>
    <w:tmpl w:val="962CA78C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C721DDD"/>
    <w:multiLevelType w:val="multilevel"/>
    <w:tmpl w:val="AFB43652"/>
    <w:lvl w:ilvl="0">
      <w:start w:val="8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3C11326"/>
    <w:multiLevelType w:val="hybridMultilevel"/>
    <w:tmpl w:val="8398F322"/>
    <w:lvl w:ilvl="0" w:tplc="03B6A236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BD0F1D"/>
    <w:multiLevelType w:val="multilevel"/>
    <w:tmpl w:val="E0689B58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CA15A36"/>
    <w:multiLevelType w:val="multilevel"/>
    <w:tmpl w:val="0FBCF574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1BA3113"/>
    <w:multiLevelType w:val="multilevel"/>
    <w:tmpl w:val="A2D0A40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5B85AD0"/>
    <w:multiLevelType w:val="multilevel"/>
    <w:tmpl w:val="5F48BE7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A75270B"/>
    <w:multiLevelType w:val="multilevel"/>
    <w:tmpl w:val="FB404DD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51"/>
    <w:rsid w:val="00202534"/>
    <w:rsid w:val="00460A51"/>
    <w:rsid w:val="00746FA5"/>
    <w:rsid w:val="008F55ED"/>
    <w:rsid w:val="009C117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DA3E5-A386-46D6-9D6A-E07F9E12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A5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0A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202534"/>
    <w:rPr>
      <w:rFonts w:ascii="Century Gothic" w:hAnsi="Century Gothic" w:cs="Century Gothic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9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C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CFC8-1903-40CF-B6F7-55BC21D3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4</cp:revision>
  <cp:lastPrinted>2017-08-31T12:38:00Z</cp:lastPrinted>
  <dcterms:created xsi:type="dcterms:W3CDTF">2017-08-31T12:19:00Z</dcterms:created>
  <dcterms:modified xsi:type="dcterms:W3CDTF">2017-08-31T13:24:00Z</dcterms:modified>
</cp:coreProperties>
</file>