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73120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06491A3" w14:textId="25CA5200" w:rsidR="00D62E0B" w:rsidRPr="00BC122C" w:rsidRDefault="00EC1D25" w:rsidP="00D62E0B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Raków, dn. 06.12.</w:t>
      </w:r>
      <w:r w:rsidR="00D62E0B" w:rsidRPr="00BC122C">
        <w:rPr>
          <w:rFonts w:ascii="Cambria" w:hAnsi="Cambria"/>
          <w:sz w:val="20"/>
          <w:szCs w:val="20"/>
        </w:rPr>
        <w:t>2024 r.</w:t>
      </w:r>
    </w:p>
    <w:p w14:paraId="7D33DB2D" w14:textId="77777777" w:rsidR="00D62E0B" w:rsidRPr="00BC122C" w:rsidRDefault="00D62E0B" w:rsidP="00D62E0B">
      <w:pPr>
        <w:tabs>
          <w:tab w:val="left" w:pos="5893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14:paraId="496C39B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7EE2E2A" w14:textId="77777777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ZAPROSZENIE DO ZŁOŻENIA OFERTY</w:t>
      </w:r>
    </w:p>
    <w:p w14:paraId="676DEC8E" w14:textId="693F78BA" w:rsidR="00D62E0B" w:rsidRPr="00BC122C" w:rsidRDefault="00D62E0B" w:rsidP="00D62E0B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</w:t>
      </w:r>
      <w:r w:rsidRPr="00BC122C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7B3478">
        <w:rPr>
          <w:rFonts w:ascii="Cambria" w:hAnsi="Cambria"/>
          <w:b/>
          <w:bCs/>
          <w:sz w:val="20"/>
          <w:szCs w:val="20"/>
        </w:rPr>
        <w:t xml:space="preserve">roboty budowlane </w:t>
      </w:r>
      <w:r>
        <w:rPr>
          <w:rFonts w:ascii="Cambria" w:hAnsi="Cambria"/>
          <w:b/>
          <w:bCs/>
          <w:sz w:val="20"/>
          <w:szCs w:val="20"/>
        </w:rPr>
        <w:t xml:space="preserve">w ramach postępowania pn. </w:t>
      </w:r>
    </w:p>
    <w:p w14:paraId="7619EADF" w14:textId="6B17A0E5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</w:t>
      </w:r>
      <w:r w:rsidR="00507BBD">
        <w:rPr>
          <w:rFonts w:ascii="Cambria" w:hAnsi="Cambria" w:cs="Arial"/>
          <w:b/>
          <w:sz w:val="20"/>
          <w:szCs w:val="20"/>
        </w:rPr>
        <w:t xml:space="preserve"> malowania pomieszcze</w:t>
      </w:r>
      <w:r w:rsidR="007562EB">
        <w:rPr>
          <w:rFonts w:ascii="Cambria" w:hAnsi="Cambria" w:cs="Arial"/>
          <w:b/>
          <w:sz w:val="20"/>
          <w:szCs w:val="20"/>
        </w:rPr>
        <w:t>ń</w:t>
      </w:r>
      <w:r w:rsidR="00507BBD">
        <w:rPr>
          <w:rFonts w:ascii="Cambria" w:hAnsi="Cambria" w:cs="Arial"/>
          <w:b/>
          <w:sz w:val="20"/>
          <w:szCs w:val="20"/>
        </w:rPr>
        <w:t xml:space="preserve"> Placów</w:t>
      </w:r>
      <w:r w:rsidR="007562EB">
        <w:rPr>
          <w:rFonts w:ascii="Cambria" w:hAnsi="Cambria" w:cs="Arial"/>
          <w:b/>
          <w:sz w:val="20"/>
          <w:szCs w:val="20"/>
        </w:rPr>
        <w:t>ki</w:t>
      </w:r>
      <w:r w:rsidR="005F0728">
        <w:rPr>
          <w:rFonts w:ascii="Cambria" w:hAnsi="Cambria" w:cs="Arial"/>
          <w:b/>
          <w:sz w:val="20"/>
          <w:szCs w:val="20"/>
        </w:rPr>
        <w:t xml:space="preserve"> </w:t>
      </w:r>
      <w:r w:rsidR="00507BBD">
        <w:rPr>
          <w:rFonts w:ascii="Cambria" w:hAnsi="Cambria" w:cs="Arial"/>
          <w:b/>
          <w:sz w:val="20"/>
          <w:szCs w:val="20"/>
        </w:rPr>
        <w:t>Wsparcia Dziennego w Szumsku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="00DB5C9D"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 w:rsidR="00DB5C9D"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="00507BBD" w:rsidRPr="00507BBD">
        <w:rPr>
          <w:rFonts w:ascii="Cambria" w:hAnsi="Cambria" w:cs="Arial"/>
          <w:b/>
          <w:sz w:val="20"/>
          <w:szCs w:val="20"/>
        </w:rPr>
        <w:t>Placówki</w:t>
      </w:r>
      <w:r w:rsidR="00507BBD"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="00507BBD" w:rsidRPr="00507BBD">
        <w:rPr>
          <w:rFonts w:ascii="Cambria" w:hAnsi="Cambria"/>
          <w:sz w:val="20"/>
          <w:szCs w:val="20"/>
        </w:rPr>
        <w:t>”</w:t>
      </w:r>
    </w:p>
    <w:p w14:paraId="78946906" w14:textId="5B5470E3" w:rsidR="00D62E0B" w:rsidRPr="00D62E0B" w:rsidRDefault="00D62E0B" w:rsidP="00D62E0B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08E0A55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2F4229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ZAMAWIAJĄCY:</w:t>
      </w:r>
    </w:p>
    <w:p w14:paraId="7409EC4B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AF3FDAB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bookmarkStart w:id="0" w:name="_Hlk80811171"/>
      <w:r w:rsidRPr="00BC122C">
        <w:rPr>
          <w:rFonts w:ascii="Cambria" w:hAnsi="Cambria" w:cs="Arial"/>
          <w:b/>
          <w:bCs/>
          <w:sz w:val="20"/>
          <w:szCs w:val="20"/>
        </w:rPr>
        <w:t>Gmina Raków, ul. Ogrodowa 1, 26-035 Raków</w:t>
      </w:r>
      <w:bookmarkEnd w:id="0"/>
      <w:r w:rsidRPr="00BC122C">
        <w:rPr>
          <w:rFonts w:ascii="Cambria" w:hAnsi="Cambria" w:cs="Arial"/>
          <w:b/>
          <w:bCs/>
          <w:sz w:val="20"/>
          <w:szCs w:val="20"/>
        </w:rPr>
        <w:t xml:space="preserve">, </w:t>
      </w:r>
    </w:p>
    <w:p w14:paraId="5D577C6F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>Telefon: 41 35-35-018 Faks: 41 35-35-018 w. 11</w:t>
      </w:r>
    </w:p>
    <w:p w14:paraId="004D9D13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strony internetowej: www.rakow.pl </w:t>
      </w:r>
    </w:p>
    <w:p w14:paraId="3C8F80D9" w14:textId="77777777" w:rsidR="00507BBD" w:rsidRPr="00BC122C" w:rsidRDefault="00507BBD" w:rsidP="00507BBD">
      <w:pPr>
        <w:tabs>
          <w:tab w:val="left" w:pos="540"/>
        </w:tabs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BC122C">
        <w:rPr>
          <w:rFonts w:ascii="Cambria" w:hAnsi="Cambria" w:cs="Arial"/>
          <w:b/>
          <w:bCs/>
          <w:sz w:val="20"/>
          <w:szCs w:val="20"/>
        </w:rPr>
        <w:t xml:space="preserve">adres email: </w:t>
      </w:r>
      <w:hyperlink r:id="rId7" w:history="1">
        <w:r w:rsidRPr="00BC122C">
          <w:rPr>
            <w:rStyle w:val="Hipercze"/>
            <w:rFonts w:ascii="Cambria" w:hAnsi="Cambria" w:cs="Arial"/>
            <w:b/>
            <w:bCs/>
            <w:sz w:val="20"/>
            <w:szCs w:val="20"/>
          </w:rPr>
          <w:t>urzad@rakow.pl</w:t>
        </w:r>
      </w:hyperlink>
    </w:p>
    <w:p w14:paraId="76B9E89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551C78F7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405977AB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NAZWA PROJEKTU</w:t>
      </w:r>
    </w:p>
    <w:p w14:paraId="150486A8" w14:textId="77777777" w:rsidR="00507BBD" w:rsidRPr="00507BBD" w:rsidRDefault="00507BBD" w:rsidP="00507BB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507BBD">
        <w:rPr>
          <w:rFonts w:ascii="Cambria" w:hAnsi="Cambria"/>
          <w:sz w:val="20"/>
          <w:szCs w:val="20"/>
        </w:rPr>
        <w:t xml:space="preserve">Przedmiot zamówienia jest realizowany w ramach projektu pn 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 dofinansowanego w ramach programu Regionalnego Fundusze Europejskie dla Świętokrzyskiego 2021-2027.</w:t>
      </w:r>
    </w:p>
    <w:p w14:paraId="09803B73" w14:textId="77777777" w:rsidR="00D62E0B" w:rsidRPr="00BC122C" w:rsidRDefault="00D62E0B" w:rsidP="00D62E0B">
      <w:pPr>
        <w:pStyle w:val="Akapitzlist"/>
        <w:spacing w:line="276" w:lineRule="auto"/>
        <w:ind w:left="0"/>
        <w:jc w:val="both"/>
        <w:rPr>
          <w:rFonts w:ascii="Cambria" w:hAnsi="Cambria"/>
          <w:sz w:val="20"/>
          <w:szCs w:val="20"/>
        </w:rPr>
      </w:pPr>
    </w:p>
    <w:p w14:paraId="17755D22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C82973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TRYB UDZIELANIA ZAMÓWIENIA</w:t>
      </w:r>
    </w:p>
    <w:p w14:paraId="08F0568D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Postępowanie prowadzone będzie w trybie: zamówienia publicznego, którego wartość nie przekracza kwoty 130 000,00 zł (słownie: sto trzydzieści tysięcy złotych 00/100).</w:t>
      </w:r>
    </w:p>
    <w:p w14:paraId="073527D5" w14:textId="77777777" w:rsidR="00D62E0B" w:rsidRPr="00BC122C" w:rsidRDefault="00D62E0B" w:rsidP="00D62E0B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Do niniejszego zamówienia nie stosuje się̨ ustawy z dnia 11 września 2019 r. – Prawo zamówień publicznych (Dz. U. 2023 poz.1605). </w:t>
      </w:r>
    </w:p>
    <w:p w14:paraId="2A6D0C00" w14:textId="6E0E7A7C" w:rsidR="00D62E0B" w:rsidRDefault="00D62E0B" w:rsidP="007B3478">
      <w:pPr>
        <w:pStyle w:val="NormalnyWeb"/>
        <w:numPr>
          <w:ilvl w:val="1"/>
          <w:numId w:val="1"/>
        </w:numPr>
        <w:spacing w:line="276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Rodzaj zamówienia: </w:t>
      </w:r>
      <w:r w:rsidR="007B3478">
        <w:rPr>
          <w:rFonts w:ascii="Cambria" w:hAnsi="Cambria" w:cs="Calibri"/>
          <w:sz w:val="20"/>
          <w:szCs w:val="20"/>
        </w:rPr>
        <w:t>roboty budowlane.</w:t>
      </w:r>
    </w:p>
    <w:p w14:paraId="28791EE1" w14:textId="77777777" w:rsidR="007B3478" w:rsidRPr="007B3478" w:rsidRDefault="007B3478" w:rsidP="007B3478">
      <w:pPr>
        <w:pStyle w:val="NormalnyWeb"/>
        <w:spacing w:line="276" w:lineRule="auto"/>
        <w:ind w:left="426"/>
        <w:jc w:val="both"/>
        <w:rPr>
          <w:rFonts w:ascii="Cambria" w:hAnsi="Cambria" w:cs="Calibri"/>
          <w:sz w:val="20"/>
          <w:szCs w:val="20"/>
        </w:rPr>
      </w:pPr>
    </w:p>
    <w:p w14:paraId="606BCA46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OPIS PRZEDMIOTU ZAMÓWIENIA</w:t>
      </w:r>
    </w:p>
    <w:p w14:paraId="6A0C7928" w14:textId="163E4E8D" w:rsidR="00D62E0B" w:rsidRPr="00285EF7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285EF7">
        <w:rPr>
          <w:rFonts w:ascii="Cambria" w:hAnsi="Cambria"/>
          <w:color w:val="000000" w:themeColor="text1"/>
          <w:sz w:val="20"/>
          <w:szCs w:val="20"/>
        </w:rPr>
        <w:t xml:space="preserve">Przedmiotem zamówienia jest </w:t>
      </w:r>
      <w:r w:rsidR="00507BBD">
        <w:rPr>
          <w:rFonts w:ascii="Cambria" w:hAnsi="Cambria"/>
          <w:sz w:val="20"/>
          <w:szCs w:val="20"/>
        </w:rPr>
        <w:t xml:space="preserve">wykonanie </w:t>
      </w:r>
      <w:r w:rsidR="007B3478">
        <w:rPr>
          <w:rFonts w:ascii="Cambria" w:hAnsi="Cambria"/>
          <w:sz w:val="20"/>
          <w:szCs w:val="20"/>
        </w:rPr>
        <w:t>prac budowlanych</w:t>
      </w:r>
      <w:r w:rsidR="00F13193">
        <w:rPr>
          <w:rFonts w:ascii="Cambria" w:hAnsi="Cambria"/>
          <w:sz w:val="20"/>
          <w:szCs w:val="20"/>
        </w:rPr>
        <w:t xml:space="preserve"> </w:t>
      </w:r>
      <w:r w:rsidR="00507BBD">
        <w:rPr>
          <w:rFonts w:ascii="Cambria" w:hAnsi="Cambria"/>
          <w:sz w:val="20"/>
          <w:szCs w:val="20"/>
        </w:rPr>
        <w:t>polegając</w:t>
      </w:r>
      <w:r w:rsidR="00F13193">
        <w:rPr>
          <w:rFonts w:ascii="Cambria" w:hAnsi="Cambria"/>
          <w:sz w:val="20"/>
          <w:szCs w:val="20"/>
        </w:rPr>
        <w:t>ych</w:t>
      </w:r>
      <w:r w:rsidR="00507BBD">
        <w:rPr>
          <w:rFonts w:ascii="Cambria" w:hAnsi="Cambria"/>
          <w:sz w:val="20"/>
          <w:szCs w:val="20"/>
        </w:rPr>
        <w:t xml:space="preserve"> na </w:t>
      </w:r>
      <w:r w:rsidR="00F13193">
        <w:rPr>
          <w:rFonts w:ascii="Cambria" w:hAnsi="Cambria"/>
          <w:sz w:val="20"/>
          <w:szCs w:val="20"/>
        </w:rPr>
        <w:t xml:space="preserve">wykonaniu </w:t>
      </w:r>
      <w:r w:rsidR="00507BBD">
        <w:rPr>
          <w:rFonts w:ascii="Cambria" w:hAnsi="Cambria"/>
          <w:sz w:val="20"/>
          <w:szCs w:val="20"/>
        </w:rPr>
        <w:t>malowani</w:t>
      </w:r>
      <w:r w:rsidR="00F13193">
        <w:rPr>
          <w:rFonts w:ascii="Cambria" w:hAnsi="Cambria"/>
          <w:sz w:val="20"/>
          <w:szCs w:val="20"/>
        </w:rPr>
        <w:t>a</w:t>
      </w:r>
      <w:r w:rsidR="00507BBD">
        <w:rPr>
          <w:rFonts w:ascii="Cambria" w:hAnsi="Cambria"/>
          <w:sz w:val="20"/>
          <w:szCs w:val="20"/>
        </w:rPr>
        <w:t xml:space="preserve"> pomieszczeń Placów</w:t>
      </w:r>
      <w:r w:rsidR="00AE6A1B">
        <w:rPr>
          <w:rFonts w:ascii="Cambria" w:hAnsi="Cambria"/>
          <w:sz w:val="20"/>
          <w:szCs w:val="20"/>
        </w:rPr>
        <w:t>ki</w:t>
      </w:r>
      <w:r w:rsidR="00507BBD">
        <w:rPr>
          <w:rFonts w:ascii="Cambria" w:hAnsi="Cambria"/>
          <w:sz w:val="20"/>
          <w:szCs w:val="20"/>
        </w:rPr>
        <w:t xml:space="preserve"> Wsparcia Dziennego w Szumsku, znajdując</w:t>
      </w:r>
      <w:r w:rsidR="00AE6A1B">
        <w:rPr>
          <w:rFonts w:ascii="Cambria" w:hAnsi="Cambria"/>
          <w:sz w:val="20"/>
          <w:szCs w:val="20"/>
        </w:rPr>
        <w:t>ej</w:t>
      </w:r>
      <w:r w:rsidR="00507BBD">
        <w:rPr>
          <w:rFonts w:ascii="Cambria" w:hAnsi="Cambria"/>
          <w:sz w:val="20"/>
          <w:szCs w:val="20"/>
        </w:rPr>
        <w:t xml:space="preserve"> się na ternie Gminy Raków </w:t>
      </w:r>
      <w:r w:rsidR="00AE6A1B">
        <w:rPr>
          <w:rFonts w:ascii="Cambria" w:hAnsi="Cambria"/>
          <w:sz w:val="20"/>
          <w:szCs w:val="20"/>
        </w:rPr>
        <w:t>o</w:t>
      </w:r>
      <w:r w:rsidRPr="00285EF7">
        <w:rPr>
          <w:rFonts w:ascii="Cambria" w:hAnsi="Cambria"/>
          <w:sz w:val="20"/>
          <w:szCs w:val="20"/>
        </w:rPr>
        <w:t>pisane poniżej:</w:t>
      </w:r>
    </w:p>
    <w:p w14:paraId="7B90D17D" w14:textId="77777777" w:rsidR="00D62E0B" w:rsidRPr="00285EF7" w:rsidRDefault="00D62E0B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826AF87" w14:textId="1E42869B" w:rsidR="00D62E0B" w:rsidRPr="00F13193" w:rsidRDefault="00F13193" w:rsidP="00D62E0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</w:p>
    <w:p w14:paraId="305D5090" w14:textId="77777777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3AAB6C35" w14:textId="44CD1A72" w:rsidR="00F13193" w:rsidRPr="00F13193" w:rsidRDefault="00F13193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 xml:space="preserve">W zakres </w:t>
      </w:r>
      <w:r w:rsidR="007B3478">
        <w:rPr>
          <w:rFonts w:ascii="Cambria" w:hAnsi="Cambria"/>
          <w:bCs/>
          <w:sz w:val="20"/>
          <w:szCs w:val="20"/>
        </w:rPr>
        <w:t>prac obejmuje</w:t>
      </w:r>
      <w:r w:rsidRPr="00F13193">
        <w:rPr>
          <w:rFonts w:ascii="Cambria" w:hAnsi="Cambria"/>
          <w:bCs/>
          <w:sz w:val="20"/>
          <w:szCs w:val="20"/>
        </w:rPr>
        <w:t>:</w:t>
      </w:r>
    </w:p>
    <w:p w14:paraId="35818F97" w14:textId="77777777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Zeskrobanie i zmycie starej farby w pomieszczeniach o powierzchni podłogi ponad 5 m2,</w:t>
      </w:r>
    </w:p>
    <w:p w14:paraId="5471067A" w14:textId="6D5B8992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Przygotowanie powierzchni pod malowanie farbami emulsyjnymi starych tynków z po szpachlowaniem nierówności;</w:t>
      </w:r>
    </w:p>
    <w:p w14:paraId="48FB0F00" w14:textId="0D3C3AEE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Gruntowanie powierzchni pionowych;</w:t>
      </w:r>
    </w:p>
    <w:p w14:paraId="49F79A10" w14:textId="48095879" w:rsidR="00F13193" w:rsidRPr="00F13193" w:rsidRDefault="00F13193" w:rsidP="00F1319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F13193">
        <w:rPr>
          <w:rFonts w:ascii="Cambria" w:hAnsi="Cambria" w:cs="p»a&quot;"/>
          <w:bCs/>
          <w:kern w:val="0"/>
          <w:sz w:val="20"/>
          <w:szCs w:val="20"/>
        </w:rPr>
        <w:t>Dwukrotne malowanie farbami emulsyjnymi starych tynków wewnętrznych.</w:t>
      </w:r>
    </w:p>
    <w:p w14:paraId="3427D976" w14:textId="77777777" w:rsidR="007B3478" w:rsidRDefault="007B3478" w:rsidP="00D62E0B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4394BD13" w14:textId="6D2B60A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F13193">
        <w:rPr>
          <w:rFonts w:ascii="Cambria" w:hAnsi="Cambria"/>
          <w:bCs/>
          <w:sz w:val="20"/>
          <w:szCs w:val="20"/>
        </w:rPr>
        <w:t>Szczegółowy przedmiar robót w tym zakresie, stanowi załącznik do niniejszego zaproszenia.</w:t>
      </w:r>
      <w:r>
        <w:rPr>
          <w:rFonts w:ascii="Cambria" w:hAnsi="Cambria"/>
          <w:sz w:val="20"/>
          <w:szCs w:val="20"/>
        </w:rPr>
        <w:t xml:space="preserve"> </w:t>
      </w:r>
    </w:p>
    <w:p w14:paraId="2704B4E9" w14:textId="77777777" w:rsidR="00F13193" w:rsidRDefault="00F13193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14D291AD" w14:textId="77777777" w:rsidR="007B3478" w:rsidRDefault="007B3478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28FD75AF" w14:textId="77777777" w:rsidR="00472453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14:paraId="07DE04A8" w14:textId="2425E9CE" w:rsidR="00472453" w:rsidRPr="00121424" w:rsidRDefault="00472453" w:rsidP="00472453">
      <w:pPr>
        <w:pStyle w:val="Akapitzlist"/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 xml:space="preserve">Realizacja przedmiotu </w:t>
      </w:r>
      <w:r w:rsidR="007562EB" w:rsidRPr="00121424">
        <w:rPr>
          <w:rFonts w:ascii="Cambria" w:hAnsi="Cambria"/>
          <w:sz w:val="20"/>
          <w:szCs w:val="20"/>
        </w:rPr>
        <w:t>zamówienia:</w:t>
      </w:r>
    </w:p>
    <w:p w14:paraId="197D94AC" w14:textId="77777777" w:rsidR="007C007C" w:rsidRPr="00121424" w:rsidRDefault="007C007C" w:rsidP="00D62E0B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A1A0825" w14:textId="4A1AB275" w:rsidR="00121424" w:rsidRPr="00121424" w:rsidRDefault="007C007C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 xml:space="preserve">Harmonogram poszczególnych </w:t>
      </w:r>
      <w:r w:rsidR="007B3478" w:rsidRPr="00121424">
        <w:rPr>
          <w:rFonts w:ascii="Cambria" w:hAnsi="Cambria"/>
          <w:sz w:val="20"/>
          <w:szCs w:val="20"/>
        </w:rPr>
        <w:t>prac</w:t>
      </w:r>
      <w:r w:rsidRPr="00121424">
        <w:rPr>
          <w:rFonts w:ascii="Cambria" w:hAnsi="Cambria"/>
          <w:sz w:val="20"/>
          <w:szCs w:val="20"/>
        </w:rPr>
        <w:t xml:space="preserve"> obejmujących </w:t>
      </w:r>
      <w:r w:rsidR="00AE6A1B">
        <w:rPr>
          <w:rFonts w:ascii="Cambria" w:hAnsi="Cambria"/>
          <w:sz w:val="20"/>
          <w:szCs w:val="20"/>
        </w:rPr>
        <w:t>opisane</w:t>
      </w:r>
      <w:r w:rsidRPr="00121424">
        <w:rPr>
          <w:rFonts w:ascii="Cambria" w:hAnsi="Cambria"/>
          <w:sz w:val="20"/>
          <w:szCs w:val="20"/>
        </w:rPr>
        <w:t xml:space="preserve"> powyżej zostanie ustalony pomiędzy stronami po podpisaniu umowy.  </w:t>
      </w:r>
    </w:p>
    <w:p w14:paraId="451891F6" w14:textId="7D3D17CE" w:rsidR="00121424" w:rsidRPr="00121424" w:rsidRDefault="00472453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bCs/>
          <w:color w:val="000000" w:themeColor="text1"/>
          <w:sz w:val="20"/>
          <w:szCs w:val="20"/>
        </w:rPr>
        <w:t xml:space="preserve">W ramach realizacji przedmiotowego postępowania </w:t>
      </w:r>
      <w:r w:rsidR="00121424" w:rsidRPr="00121424">
        <w:rPr>
          <w:rFonts w:ascii="Cambria" w:hAnsi="Cambria"/>
          <w:sz w:val="20"/>
          <w:szCs w:val="20"/>
        </w:rPr>
        <w:t xml:space="preserve">Wykonawca zobowiązany jest zapewnić kierowanie robotami budowlanymi objętymi niniejszym zapytaniem ofertowym przez osoby posiadające stosowne i wymagane kwalifikacje zawodowe, doświadczenie zawodowe oraz uprawnienia </w:t>
      </w:r>
      <w:r w:rsidR="00121424" w:rsidRPr="00121424">
        <w:rPr>
          <w:rFonts w:ascii="Cambria" w:hAnsi="Cambria"/>
          <w:spacing w:val="-2"/>
          <w:sz w:val="20"/>
          <w:szCs w:val="20"/>
        </w:rPr>
        <w:t>budowlane.</w:t>
      </w:r>
    </w:p>
    <w:p w14:paraId="58A31397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zamówienia, wskazany został znak towarowy, patent lub pochodzenie, źródło lub szczególny proces, który charakteryzuje produkty lub usługi dostarczane przez konkretnego wykonawcę, jeżeli mogłoby to doprowadzić do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uprzywilejowania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wyeliminowania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niektórych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wykonawców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lub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produktów, Zamawiający wymaga, aby traktować takie wskazanie jako przykładowe i dopuszcza zastosowanie przy realizacji zamówienia materiałów, urządzeń, systemów odniesienia, itd. równoważnych, zamiennych (w oparciu np. na produktach innych producentów) pod warunkiem: spełnienia tych samych właściwości technicznych oraz estetycznych, przedstawienia równoważnych, zamiennych rozwiązań na piśmie (dane techniczne, atesty, dopuszczenia do stosowania),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uzyskania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akceptacji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Zamawiającego.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Wykonawca,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który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powołuje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się na rozwiązania równoważne opisywane przez Zamawiającego, jest obowiązany wykazać, że oferowane przez niego dostawy, usługi lub roboty budowlane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spełniają wymagania określone przez Zamawiającego.</w:t>
      </w:r>
    </w:p>
    <w:p w14:paraId="2624F3D9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Jeżeli w opisie przedmiotu zamówienia wskazane są odniesienia do norm, europejskich ocen technicznych, aprobat, specyfikacji technicznych i systemów referencji technicznych, Zamawiający dopuszcza rozwiązania równoważne opisywanym, a odniesieniu takiemu towarzyszą wyrazy „lub równoważne”.</w:t>
      </w:r>
    </w:p>
    <w:p w14:paraId="27BA538B" w14:textId="77777777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Odpowiedzialność Wykonawcy z tytułu gwarancji oraz rękojmi za wady przedmiotu zamówienia zakończy się po upływie min. 24 miesięcy od dnia</w:t>
      </w:r>
      <w:r w:rsidRPr="00121424">
        <w:rPr>
          <w:rFonts w:ascii="Cambria" w:hAnsi="Cambria"/>
          <w:spacing w:val="80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odbioru końcowego. W przypadku, gdy zamontowane materiały i/lub urządzenia wymagają cyklicznych przeglądów gwarancyjnych Wykonawca wykona je bezpłatnie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w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ramach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udzielonej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gwarancji.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Gwarancja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obejmuje</w:t>
      </w:r>
      <w:r w:rsidRPr="00121424">
        <w:rPr>
          <w:rFonts w:ascii="Cambria" w:hAnsi="Cambria"/>
          <w:spacing w:val="-2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również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bezpłatną wymianę wraz z montażem elementów eksploatacyjnych.</w:t>
      </w:r>
    </w:p>
    <w:p w14:paraId="6A3DD105" w14:textId="2BD26C51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Na wykonawcy ciąży obowiązek uzyskania aktualnych pozwoleń, uzgodnień, warunków technicznych przyłączeń, decyzji, które są niezbędne do realizacji przedmiotu zamówienia wraz z kosztami ich uzyskania, jeżeli są wymagane.</w:t>
      </w:r>
    </w:p>
    <w:p w14:paraId="72489FE5" w14:textId="543E0475" w:rsidR="00121424" w:rsidRPr="00121424" w:rsidRDefault="00121424" w:rsidP="00121424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Wykonawca winien podać w Formularzu ofertowym (wzór - zał. nr 1 do zapytania ofertowego) cenę realizacji przedmiotu zamówienia, na którą składa ofertę oraz wszystkie dodatkowe koszty niezbędne do zrealizowania przedmiotu zamówienia.</w:t>
      </w:r>
    </w:p>
    <w:p w14:paraId="23ADBD94" w14:textId="77777777" w:rsidR="00D62E0B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</w:p>
    <w:p w14:paraId="5B4E9854" w14:textId="77777777" w:rsidR="00D62E0B" w:rsidRPr="00BA2BB1" w:rsidRDefault="00D62E0B" w:rsidP="00D62E0B">
      <w:pPr>
        <w:spacing w:line="276" w:lineRule="auto"/>
        <w:jc w:val="both"/>
        <w:rPr>
          <w:rFonts w:ascii="Cambria" w:hAnsi="Cambria" w:cs="Times-Roman"/>
          <w:kern w:val="0"/>
          <w:sz w:val="20"/>
          <w:szCs w:val="20"/>
        </w:rPr>
      </w:pPr>
      <w:r w:rsidRPr="00BA2BB1">
        <w:rPr>
          <w:rFonts w:ascii="Cambria" w:hAnsi="Cambria" w:cs="Times-Roman"/>
          <w:kern w:val="0"/>
          <w:sz w:val="20"/>
          <w:szCs w:val="20"/>
        </w:rPr>
        <w:t>Kod CPV:</w:t>
      </w:r>
    </w:p>
    <w:p w14:paraId="2056A299" w14:textId="77777777" w:rsidR="00121424" w:rsidRPr="00121424" w:rsidRDefault="00121424" w:rsidP="00121424">
      <w:pPr>
        <w:spacing w:line="249" w:lineRule="exact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45442100-8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4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malarskie</w:t>
      </w:r>
    </w:p>
    <w:p w14:paraId="36A898A8" w14:textId="77777777" w:rsidR="00121424" w:rsidRPr="00121424" w:rsidRDefault="00121424" w:rsidP="00121424">
      <w:pPr>
        <w:spacing w:before="239"/>
        <w:ind w:left="215"/>
        <w:rPr>
          <w:rFonts w:ascii="Cambria" w:hAnsi="Cambria"/>
          <w:sz w:val="20"/>
          <w:szCs w:val="20"/>
        </w:rPr>
      </w:pPr>
      <w:r w:rsidRPr="00121424">
        <w:rPr>
          <w:rFonts w:ascii="Cambria" w:hAnsi="Cambria"/>
          <w:sz w:val="20"/>
          <w:szCs w:val="20"/>
        </w:rPr>
        <w:t>45440000-3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-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Roboty</w:t>
      </w:r>
      <w:r w:rsidRPr="00121424">
        <w:rPr>
          <w:rFonts w:ascii="Cambria" w:hAnsi="Cambria"/>
          <w:spacing w:val="-5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malarskie</w:t>
      </w:r>
      <w:r w:rsidRPr="00121424">
        <w:rPr>
          <w:rFonts w:ascii="Cambria" w:hAnsi="Cambria"/>
          <w:spacing w:val="-6"/>
          <w:sz w:val="20"/>
          <w:szCs w:val="20"/>
        </w:rPr>
        <w:t xml:space="preserve"> </w:t>
      </w:r>
      <w:r w:rsidRPr="00121424">
        <w:rPr>
          <w:rFonts w:ascii="Cambria" w:hAnsi="Cambria"/>
          <w:sz w:val="20"/>
          <w:szCs w:val="20"/>
        </w:rPr>
        <w:t>i</w:t>
      </w:r>
      <w:r w:rsidRPr="00121424">
        <w:rPr>
          <w:rFonts w:ascii="Cambria" w:hAnsi="Cambria"/>
          <w:spacing w:val="-3"/>
          <w:sz w:val="20"/>
          <w:szCs w:val="20"/>
        </w:rPr>
        <w:t xml:space="preserve"> </w:t>
      </w:r>
      <w:r w:rsidRPr="00121424">
        <w:rPr>
          <w:rFonts w:ascii="Cambria" w:hAnsi="Cambria"/>
          <w:spacing w:val="-2"/>
          <w:sz w:val="20"/>
          <w:szCs w:val="20"/>
        </w:rPr>
        <w:t>szklarskie</w:t>
      </w:r>
    </w:p>
    <w:p w14:paraId="6F0FFEA8" w14:textId="77777777" w:rsidR="00D62E0B" w:rsidRDefault="00D62E0B" w:rsidP="00121424">
      <w:pPr>
        <w:spacing w:line="276" w:lineRule="auto"/>
        <w:jc w:val="both"/>
        <w:rPr>
          <w:rFonts w:ascii="Cambria" w:hAnsi="Cambria"/>
          <w:bCs/>
          <w:sz w:val="20"/>
          <w:szCs w:val="20"/>
        </w:rPr>
      </w:pPr>
    </w:p>
    <w:p w14:paraId="53A96213" w14:textId="79724AC6" w:rsidR="00D62E0B" w:rsidRPr="005B2AFA" w:rsidRDefault="00D62E0B" w:rsidP="00D62E0B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5B2AFA">
        <w:rPr>
          <w:rFonts w:ascii="Cambria" w:hAnsi="Cambria" w:cs="Arial"/>
          <w:b/>
          <w:bCs/>
          <w:sz w:val="20"/>
        </w:rPr>
        <w:t xml:space="preserve">Zamawiający </w:t>
      </w:r>
      <w:r w:rsidR="00AE6A1B">
        <w:rPr>
          <w:rFonts w:ascii="Cambria" w:hAnsi="Cambria" w:cs="Arial"/>
          <w:b/>
          <w:bCs/>
          <w:sz w:val="20"/>
        </w:rPr>
        <w:t xml:space="preserve">nie </w:t>
      </w:r>
      <w:r w:rsidRPr="005B2AFA">
        <w:rPr>
          <w:rFonts w:ascii="Cambria" w:hAnsi="Cambria" w:cs="Arial"/>
          <w:b/>
          <w:bCs/>
          <w:sz w:val="20"/>
        </w:rPr>
        <w:t>dopuszcza składanie ofert częściowych</w:t>
      </w:r>
    </w:p>
    <w:p w14:paraId="11352464" w14:textId="77777777" w:rsidR="00AE6A1B" w:rsidRDefault="00AE6A1B" w:rsidP="00AE6A1B">
      <w:pPr>
        <w:pStyle w:val="pkt"/>
        <w:spacing w:line="276" w:lineRule="auto"/>
        <w:ind w:left="426" w:firstLine="0"/>
        <w:rPr>
          <w:rFonts w:ascii="Cambria" w:hAnsi="Cambria" w:cs="Arial"/>
          <w:b/>
          <w:sz w:val="20"/>
        </w:rPr>
      </w:pPr>
      <w:r w:rsidRPr="000F7DE8">
        <w:rPr>
          <w:rFonts w:ascii="Cambria" w:hAnsi="Cambria" w:cs="Arial"/>
          <w:sz w:val="20"/>
        </w:rPr>
        <w:t>Zamówienie realizowane będzie w ramach jednego zadania, stanowiącego ściśle powiązane ze sobą elementy zadaniowe. Brak jest uzasadnienia dla podziału przedmiotowego zamówienia na części.</w:t>
      </w:r>
    </w:p>
    <w:p w14:paraId="31B39D57" w14:textId="6CF0DCAB" w:rsidR="00D62E0B" w:rsidRPr="005B2AFA" w:rsidRDefault="00D62E0B" w:rsidP="00AE6A1B">
      <w:pPr>
        <w:pStyle w:val="pkt"/>
        <w:numPr>
          <w:ilvl w:val="0"/>
          <w:numId w:val="20"/>
        </w:numPr>
        <w:spacing w:line="276" w:lineRule="auto"/>
        <w:ind w:left="426" w:hanging="426"/>
        <w:rPr>
          <w:rFonts w:ascii="Cambria" w:hAnsi="Cambria" w:cs="Arial"/>
          <w:b/>
          <w:sz w:val="20"/>
        </w:rPr>
      </w:pPr>
      <w:r w:rsidRPr="00E92BB1">
        <w:rPr>
          <w:rFonts w:ascii="Cambria" w:hAnsi="Cambria" w:cs="Arial"/>
          <w:sz w:val="20"/>
        </w:rPr>
        <w:t>Zamawiający nie dopuszcza składania ofert wariantowych oraz w postaci katalogów elektronicznych.</w:t>
      </w:r>
    </w:p>
    <w:p w14:paraId="34810338" w14:textId="77777777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A996AC0" w14:textId="77777777" w:rsidR="00D62E0B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E99570A" w14:textId="77777777" w:rsidR="00AE6A1B" w:rsidRDefault="00AE6A1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38DAA40" w14:textId="77777777" w:rsidR="00AE6A1B" w:rsidRPr="00BC122C" w:rsidRDefault="00AE6A1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F3268E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lastRenderedPageBreak/>
        <w:t>TERMIN WYKONANIA PRZEDMIOTU ZAMÓWIENIA</w:t>
      </w:r>
    </w:p>
    <w:p w14:paraId="601B04B4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0790558B" w14:textId="46BBBF26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Od dnia podpisania umowy do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  <w:r w:rsidR="00EC1D25" w:rsidRPr="00EC1D25">
        <w:rPr>
          <w:rFonts w:ascii="Cambria" w:hAnsi="Cambria" w:cs="Times-Roman"/>
          <w:b/>
          <w:kern w:val="1"/>
          <w:sz w:val="20"/>
          <w:szCs w:val="20"/>
          <w:u w:color="000000"/>
        </w:rPr>
        <w:t>17.01.2025</w:t>
      </w:r>
      <w:r w:rsidR="00EC1D25"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r. </w:t>
      </w:r>
    </w:p>
    <w:p w14:paraId="472E7B67" w14:textId="77777777" w:rsidR="00D62E0B" w:rsidRPr="00BC122C" w:rsidRDefault="00D62E0B" w:rsidP="00D62E0B">
      <w:pPr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5D410A50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WARUNKI UDZIAŁU</w:t>
      </w:r>
    </w:p>
    <w:p w14:paraId="23358E7C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8A7E258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284" w:right="64" w:hanging="426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b/>
          <w:sz w:val="20"/>
          <w:szCs w:val="20"/>
        </w:rPr>
        <w:t>Postępowanie skierowane jest do osób fizycznych i/lub podmiotów wykonujących przedmiot zamówienia.</w:t>
      </w:r>
      <w:r w:rsidRPr="00BC122C">
        <w:rPr>
          <w:rFonts w:ascii="Cambria" w:hAnsi="Cambria"/>
          <w:b/>
          <w:sz w:val="20"/>
          <w:szCs w:val="20"/>
        </w:rPr>
        <w:tab/>
      </w:r>
      <w:r w:rsidRPr="00BC122C">
        <w:rPr>
          <w:rFonts w:ascii="Cambria" w:hAnsi="Cambria"/>
          <w:sz w:val="20"/>
          <w:szCs w:val="20"/>
        </w:rPr>
        <w:tab/>
      </w:r>
    </w:p>
    <w:p w14:paraId="3BA325C2" w14:textId="1CDE959F" w:rsidR="00D62E0B" w:rsidRPr="00BC122C" w:rsidRDefault="00D62E0B" w:rsidP="00D62E0B">
      <w:pPr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W przypadku Wykonawców nie będących osobami fizycznymi, należy załączyć aktualny odpis z właściwego rejestru lub z centralnej ewidencji i informacji o działalności gospodarczej lub jego ksero potwierdzone za zgodność z oryginałem na potwierdzenie </w:t>
      </w: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posiadania uprawnień do wykonywania określonej działalności lub określonych czynności, jeżeli przepisy prawa nakładają obowiązek ich posiadania. W celu potwierdzenia spełnienia tego warunku należy przedłożyć wyciąg z odpowiedniego rejestru (np. CEIDG, KRS itp.)</w:t>
      </w:r>
      <w:r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>.</w:t>
      </w:r>
    </w:p>
    <w:p w14:paraId="7CEC4A81" w14:textId="77777777" w:rsidR="00D62E0B" w:rsidRDefault="00D62E0B" w:rsidP="00D62E0B">
      <w:pPr>
        <w:pStyle w:val="Akapitzlist"/>
        <w:numPr>
          <w:ilvl w:val="1"/>
          <w:numId w:val="1"/>
        </w:numPr>
        <w:spacing w:after="270" w:line="276" w:lineRule="auto"/>
        <w:ind w:left="310" w:right="64" w:hanging="45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Wykształcenie i doświadczenie zawodowe:</w:t>
      </w:r>
    </w:p>
    <w:p w14:paraId="01A71764" w14:textId="0BBB3EBC" w:rsidR="00D62E0B" w:rsidRPr="00D62E0B" w:rsidRDefault="00D62E0B" w:rsidP="00D62E0B">
      <w:pPr>
        <w:pStyle w:val="Akapitzlist"/>
        <w:spacing w:after="270" w:line="276" w:lineRule="auto"/>
        <w:ind w:left="310" w:right="64"/>
        <w:jc w:val="both"/>
        <w:rPr>
          <w:rFonts w:ascii="Cambria" w:hAnsi="Cambria"/>
          <w:sz w:val="20"/>
          <w:szCs w:val="20"/>
        </w:rPr>
      </w:pPr>
      <w:r w:rsidRPr="00D62E0B">
        <w:rPr>
          <w:rFonts w:ascii="Cambria" w:hAnsi="Cambria"/>
          <w:sz w:val="20"/>
          <w:szCs w:val="20"/>
        </w:rPr>
        <w:t>Zamawiający nie stawia warunku w tym zakresie.</w:t>
      </w:r>
    </w:p>
    <w:p w14:paraId="100B551B" w14:textId="77777777" w:rsidR="00D62E0B" w:rsidRPr="00BC122C" w:rsidRDefault="00D62E0B" w:rsidP="00D62E0B">
      <w:pPr>
        <w:pStyle w:val="Akapitzlist"/>
        <w:spacing w:after="270" w:line="276" w:lineRule="auto"/>
        <w:ind w:left="0" w:right="64"/>
        <w:jc w:val="both"/>
        <w:rPr>
          <w:rFonts w:ascii="Cambria" w:hAnsi="Cambria"/>
          <w:sz w:val="20"/>
          <w:szCs w:val="20"/>
        </w:rPr>
      </w:pPr>
    </w:p>
    <w:p w14:paraId="1DCCA2AF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b/>
          <w:bCs/>
          <w:color w:val="000000" w:themeColor="text1"/>
          <w:sz w:val="20"/>
          <w:szCs w:val="20"/>
        </w:rPr>
        <w:t>Aspekty społeczne</w:t>
      </w:r>
    </w:p>
    <w:p w14:paraId="4E89DE0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otrzyma punkty zgodnie z deklaracją w złożonej Ofercie, Zamawiający wymaga zatrudnienia przez wykonawcę do realizacji zamówienia:</w:t>
      </w:r>
    </w:p>
    <w:p w14:paraId="1A1887B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3A1A6B84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Wykonawca zobowiąże się:</w:t>
      </w:r>
    </w:p>
    <w:p w14:paraId="229B751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40E8519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a) zatrudnić przy wykonaniu zamówienia</w:t>
      </w:r>
      <w:r w:rsidRPr="00BC122C">
        <w:rPr>
          <w:rFonts w:ascii="Cambria" w:hAnsi="Cambria"/>
          <w:color w:val="000000" w:themeColor="text1"/>
          <w:sz w:val="20"/>
          <w:szCs w:val="20"/>
          <w:u w:val="single"/>
        </w:rPr>
        <w:t>, co najmniej 1 osoby bezrobotnej</w:t>
      </w:r>
      <w:r w:rsidRPr="00BC122C">
        <w:rPr>
          <w:rFonts w:ascii="Cambria" w:hAnsi="Cambria"/>
          <w:color w:val="000000" w:themeColor="text1"/>
          <w:sz w:val="20"/>
          <w:szCs w:val="20"/>
        </w:rPr>
        <w:t xml:space="preserve"> o wymaganiach opisanych w pkt 2. z powiatu realizacji zamówienia na podstawie skierowania powiatowego urzędu pracy zgodnie z ustawą z dnia 20 kwietnia 2004 r. o promocji zatrudnienia i instytucjach rynku pracy (Dz. U. z 2023 r. poz. 735 tj. z późn. zm.)</w:t>
      </w:r>
    </w:p>
    <w:p w14:paraId="2B8F045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b) zatrudnienie, o którym mowa wyżej przy realizacji zamówienia powinno rozpocząć się nie później niż 10 dni od daty zawarcia umowy na realizację przedmiotu zamówienia do końca upływu terminu realizacji zamówienia. W przypadku gdy Wykonawca zatrudnia już bezrobotnego przed dniem złożenia oferty na zasadach opisanych w pkt. a) i zatrudnienie to będzie trwało przez okres realizacji zamówienia to aspekt społeczny należy uznać za spełniony.</w:t>
      </w:r>
    </w:p>
    <w:p w14:paraId="28A577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c) W przypadku braku możliwości zatrudnienia osoby bezrobotnej z przyczyn niezależnych od wykonawcy w terminie określonym w pkt. b) i wykonawca złoży oświadczenie o braku ofert pracy osób bezrobotnych posiadających kwalifikacje wskazane w pkt. a). w powiatowym urzędzie pracy albo odpowiednim organie zajmującym się realizacją zadań z zakresu rynku pracy po terminie wskazanym na rozpoczęcie realizacji (po 10 dniu od zawarcia umowy), warunek aspektu społecznego uznaje się za spełniony.</w:t>
      </w:r>
    </w:p>
    <w:p w14:paraId="6EF6E3DD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d) w przypadku niewywiązania się z obowiązku zadeklarowanego spełnienia aspektu społecznego wykonawca zapłaci karę umowną w wysokości 10 tys. zł. z zastrzeżeniem zasad</w:t>
      </w:r>
    </w:p>
    <w:p w14:paraId="10907F8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opisanych powyżej, gdzie spełnienie tego obowiązku stało się niemożliwe z przyczyn niezależnych od wykonawcy.</w:t>
      </w:r>
    </w:p>
    <w:p w14:paraId="127973FA" w14:textId="637CE3E8" w:rsidR="00D62E0B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BC122C">
        <w:rPr>
          <w:rFonts w:ascii="Cambria" w:hAnsi="Cambria"/>
          <w:color w:val="000000" w:themeColor="text1"/>
          <w:sz w:val="20"/>
          <w:szCs w:val="20"/>
        </w:rPr>
        <w:t>e) w przypadku, gdy Wykonawcą jest osoba fizyczna nieprowadząca działalności gospodarczej zapisy powyższe stosuje się do osoby składającej ofertę i osoba ta musi spełniać warunek na dzień składania oferty. Jeżeli osoba fizyczna nieprowadząca działowość gospodarczą złoży ofertę i nie spełnia aspektu społecznego to nie otrzyma punktów w tym kryterium.</w:t>
      </w:r>
    </w:p>
    <w:p w14:paraId="49402169" w14:textId="3C4E82BA" w:rsidR="005F0728" w:rsidRDefault="005F0728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2AF9DB49" w14:textId="77777777" w:rsidR="005F0728" w:rsidRPr="00BC122C" w:rsidRDefault="005F0728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  <w:color w:val="000000" w:themeColor="text1"/>
          <w:sz w:val="20"/>
          <w:szCs w:val="20"/>
        </w:rPr>
      </w:pPr>
    </w:p>
    <w:p w14:paraId="5863030E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97903A1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lastRenderedPageBreak/>
        <w:t>TERMIN SKŁADANIA OFERT</w:t>
      </w:r>
    </w:p>
    <w:p w14:paraId="78FEED20" w14:textId="3EB2E4DE" w:rsidR="00507BBD" w:rsidRPr="00BC122C" w:rsidRDefault="00507BBD" w:rsidP="00507BB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Ofert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>ę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 należy 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 xml:space="preserve">złożyć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w siedzibie </w:t>
      </w:r>
      <w:r w:rsidR="007562EB">
        <w:rPr>
          <w:rFonts w:ascii="Cambria" w:hAnsi="Cambria" w:cs="Times-Roman"/>
          <w:kern w:val="1"/>
          <w:sz w:val="20"/>
          <w:szCs w:val="20"/>
          <w:u w:color="000000"/>
        </w:rPr>
        <w:t>Z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amawiającego: Urząd Gminy w Rakowie ul. Ogrodowa </w:t>
      </w:r>
      <w:r w:rsidRPr="00BC122C">
        <w:rPr>
          <w:rFonts w:ascii="Cambria" w:hAnsi="Cambria" w:cs="Times-Bold"/>
          <w:kern w:val="1"/>
          <w:sz w:val="20"/>
          <w:szCs w:val="20"/>
          <w:u w:color="000000"/>
        </w:rPr>
        <w:t>1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do dnia </w:t>
      </w:r>
      <w:r w:rsidR="00EC1D25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>13</w:t>
      </w:r>
      <w:r w:rsidR="005F0728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>.12.</w:t>
      </w:r>
      <w:r w:rsidRPr="00BC122C">
        <w:rPr>
          <w:rFonts w:ascii="Cambria" w:hAnsi="Cambria" w:cs="Times-Roman"/>
          <w:b/>
          <w:bCs/>
          <w:color w:val="FF0000"/>
          <w:kern w:val="1"/>
          <w:sz w:val="20"/>
          <w:szCs w:val="20"/>
          <w:u w:color="000000"/>
        </w:rPr>
        <w:t xml:space="preserve">2024. r. do godz. 12:00 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lub drogą faksową pod </w:t>
      </w:r>
      <w:r w:rsidRPr="00BC122C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nr fax: 41 353 50 18 wew. 11</w:t>
      </w:r>
      <w:r w:rsidRPr="00BC122C">
        <w:rPr>
          <w:rFonts w:ascii="Cambria" w:hAnsi="Cambria" w:cs="Times-Roman"/>
          <w:b/>
          <w:bCs/>
          <w:kern w:val="1"/>
          <w:sz w:val="20"/>
          <w:szCs w:val="20"/>
          <w:u w:color="000000"/>
        </w:rPr>
        <w:t xml:space="preserve"> lub na adres mailowy:</w:t>
      </w:r>
      <w:r w:rsidRPr="00BC122C">
        <w:rPr>
          <w:rFonts w:ascii="Cambria" w:hAnsi="Cambria" w:cs="Times-Roman"/>
          <w:b/>
          <w:bCs/>
          <w:color w:val="22262A"/>
          <w:kern w:val="1"/>
          <w:sz w:val="20"/>
          <w:szCs w:val="20"/>
          <w:u w:color="000000"/>
        </w:rPr>
        <w:t> </w:t>
      </w:r>
      <w:hyperlink r:id="rId8" w:history="1">
        <w:r w:rsidRPr="00BC122C">
          <w:rPr>
            <w:rStyle w:val="Hipercze"/>
            <w:rFonts w:ascii="Cambria" w:hAnsi="Cambria" w:cs="Times-Roman"/>
            <w:b/>
            <w:bCs/>
            <w:kern w:val="1"/>
            <w:sz w:val="20"/>
            <w:szCs w:val="20"/>
          </w:rPr>
          <w:t>urzad@rakow.pl</w:t>
        </w:r>
      </w:hyperlink>
      <w:bookmarkStart w:id="1" w:name="_GoBack"/>
      <w:bookmarkEnd w:id="1"/>
    </w:p>
    <w:p w14:paraId="5BE99224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Oferent może złożyć tylko jedną ofertę.</w:t>
      </w:r>
    </w:p>
    <w:p w14:paraId="2A984433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</w:p>
    <w:p w14:paraId="2E7D193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color w:val="22262A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Oferta powinna zawierać: </w:t>
      </w:r>
    </w:p>
    <w:p w14:paraId="103C3D4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a) Wypełniony i podpisany Formularz Oferty - zgodnie ze wzorem stanowiącym Załącznik nr 1 do zaproszenia w oryginale,</w:t>
      </w:r>
    </w:p>
    <w:p w14:paraId="7207836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b) Oświadczenie o braku powiązań kapitałowych i osobowych z Zamawiającym – oświadczenie zawarte zostało w Formularzu Ofertowym stanowiącym załącznik nr 1 do niniejszego zaproszenia,</w:t>
      </w:r>
    </w:p>
    <w:p w14:paraId="0B73937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d) Pełnomocnictwo (w oryginale lub kopii) do działania w imieniu wykonawcy – jeżeli w imieniu Wykonawcy, ofertę będzie składać Pełnomocnik,</w:t>
      </w:r>
    </w:p>
    <w:p w14:paraId="6BECCD76" w14:textId="0A2A759D" w:rsidR="00D62E0B" w:rsidRPr="00D62E0B" w:rsidRDefault="00D62E0B" w:rsidP="00D62E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 w:cs="Times-Roman"/>
          <w:color w:val="FF0000"/>
          <w:kern w:val="1"/>
          <w:sz w:val="20"/>
          <w:szCs w:val="20"/>
          <w:u w:color="000000"/>
        </w:rPr>
      </w:pPr>
      <w:r w:rsidRPr="00D62E0B">
        <w:rPr>
          <w:rFonts w:ascii="Cambria" w:hAnsi="Cambria" w:cs="Times-Roman"/>
          <w:color w:val="FF0000"/>
          <w:kern w:val="1"/>
          <w:sz w:val="20"/>
          <w:szCs w:val="20"/>
          <w:u w:color="000000"/>
        </w:rPr>
        <w:t xml:space="preserve">e) w przypadku złożenia oferty </w:t>
      </w:r>
      <w:r w:rsidRPr="00D62E0B">
        <w:rPr>
          <w:rFonts w:ascii="Cambria" w:hAnsi="Cambria" w:cs="Times-Roman"/>
          <w:color w:val="FF0000"/>
          <w:spacing w:val="2"/>
          <w:kern w:val="1"/>
          <w:sz w:val="20"/>
          <w:szCs w:val="20"/>
          <w:u w:color="000000"/>
        </w:rPr>
        <w:t xml:space="preserve">w formie elektronicznej za pośrednictwem e-mail, należy ją złożyć </w:t>
      </w:r>
      <w:r w:rsidRPr="00D62E0B">
        <w:rPr>
          <w:rFonts w:ascii="Cambria" w:hAnsi="Cambria" w:cs="Times-Roman"/>
          <w:color w:val="FF0000"/>
          <w:kern w:val="1"/>
          <w:sz w:val="20"/>
          <w:szCs w:val="20"/>
          <w:u w:color="000000"/>
        </w:rPr>
        <w:t xml:space="preserve">w postaci elektronicznej opatrzonej podpisem zaufanym lub podpisem osobistym </w:t>
      </w:r>
      <w:r w:rsidRPr="00D62E0B">
        <w:rPr>
          <w:rFonts w:ascii="Cambria" w:hAnsi="Cambria" w:cs="Times-Roman"/>
          <w:color w:val="FF0000"/>
          <w:spacing w:val="2"/>
          <w:kern w:val="1"/>
          <w:sz w:val="20"/>
          <w:szCs w:val="20"/>
          <w:u w:color="000000"/>
        </w:rPr>
        <w:t xml:space="preserve">przez osobę upoważnioną na adres e-mail Zamawiającego: </w:t>
      </w:r>
      <w:r w:rsidR="00507BBD">
        <w:rPr>
          <w:rFonts w:ascii="Cambria" w:hAnsi="Cambria" w:cs="Times-Roman"/>
          <w:color w:val="FF0000"/>
          <w:kern w:val="1"/>
          <w:sz w:val="20"/>
          <w:szCs w:val="20"/>
          <w:u w:val="single"/>
        </w:rPr>
        <w:t>urzad</w:t>
      </w:r>
      <w:r w:rsidRPr="00D62E0B">
        <w:rPr>
          <w:rFonts w:ascii="Cambria" w:hAnsi="Cambria" w:cs="Times-Roman"/>
          <w:color w:val="FF0000"/>
          <w:kern w:val="1"/>
          <w:sz w:val="20"/>
          <w:szCs w:val="20"/>
          <w:u w:val="single"/>
        </w:rPr>
        <w:t>@rakow.pl</w:t>
      </w:r>
    </w:p>
    <w:p w14:paraId="76931F86" w14:textId="1FAC8FD0" w:rsidR="00D62E0B" w:rsidRPr="00121424" w:rsidRDefault="00D62E0B" w:rsidP="00121424">
      <w:pPr>
        <w:spacing w:line="276" w:lineRule="auto"/>
        <w:ind w:left="28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f)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 xml:space="preserve">w przypadku składania ofert w zapieczętowanych kopertach powinny one posiadać następujące oznaczenie: </w:t>
      </w:r>
      <w:r w:rsidRPr="00BC122C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>„Oferta</w:t>
      </w:r>
      <w:r w:rsidR="00121424">
        <w:rPr>
          <w:rFonts w:ascii="Cambria" w:hAnsi="Cambria" w:cs="Times-Bold"/>
          <w:b/>
          <w:bCs/>
          <w:kern w:val="1"/>
          <w:sz w:val="20"/>
          <w:szCs w:val="20"/>
          <w:u w:color="000000"/>
        </w:rPr>
        <w:t xml:space="preserve"> </w:t>
      </w:r>
      <w:r w:rsidR="00121424">
        <w:rPr>
          <w:rFonts w:ascii="Cambria" w:hAnsi="Cambria"/>
          <w:b/>
          <w:bCs/>
          <w:sz w:val="20"/>
          <w:szCs w:val="20"/>
        </w:rPr>
        <w:t>n</w:t>
      </w:r>
      <w:r w:rsidR="00121424" w:rsidRPr="00BC122C">
        <w:rPr>
          <w:rFonts w:ascii="Cambria" w:hAnsi="Cambria"/>
          <w:b/>
          <w:bCs/>
          <w:sz w:val="20"/>
          <w:szCs w:val="20"/>
        </w:rPr>
        <w:t>a</w:t>
      </w:r>
      <w:r w:rsidR="00121424">
        <w:rPr>
          <w:rFonts w:ascii="Cambria" w:hAnsi="Cambria"/>
          <w:b/>
          <w:bCs/>
          <w:sz w:val="20"/>
          <w:szCs w:val="20"/>
        </w:rPr>
        <w:t xml:space="preserve"> roboty budowlane w ramach postępowania pn.  </w:t>
      </w:r>
      <w:r w:rsidR="00121424" w:rsidRPr="001E44EB">
        <w:rPr>
          <w:rFonts w:ascii="Cambria" w:hAnsi="Cambria" w:cs="Arial"/>
          <w:b/>
          <w:sz w:val="20"/>
          <w:szCs w:val="20"/>
        </w:rPr>
        <w:t>„</w:t>
      </w:r>
      <w:r w:rsidR="00121424">
        <w:rPr>
          <w:rFonts w:ascii="Cambria" w:hAnsi="Cambria" w:cs="Arial"/>
          <w:b/>
          <w:sz w:val="20"/>
          <w:szCs w:val="20"/>
        </w:rPr>
        <w:t>Prace remontowe w zakresie malowania pomieszczeń Placów</w:t>
      </w:r>
      <w:r w:rsidR="007562EB">
        <w:rPr>
          <w:rFonts w:ascii="Cambria" w:hAnsi="Cambria" w:cs="Arial"/>
          <w:b/>
          <w:sz w:val="20"/>
          <w:szCs w:val="20"/>
        </w:rPr>
        <w:t>ki</w:t>
      </w:r>
      <w:r w:rsidR="00121424">
        <w:rPr>
          <w:rFonts w:ascii="Cambria" w:hAnsi="Cambria" w:cs="Arial"/>
          <w:b/>
          <w:sz w:val="20"/>
          <w:szCs w:val="20"/>
        </w:rPr>
        <w:t xml:space="preserve"> Wsparcia Dziennego w Szumsku</w:t>
      </w:r>
      <w:r w:rsidR="007562EB">
        <w:rPr>
          <w:rFonts w:ascii="Cambria" w:hAnsi="Cambria" w:cs="Arial"/>
          <w:b/>
          <w:sz w:val="20"/>
          <w:szCs w:val="20"/>
        </w:rPr>
        <w:t>”</w:t>
      </w:r>
      <w:r w:rsidR="00121424">
        <w:rPr>
          <w:rFonts w:ascii="Cambria" w:hAnsi="Cambria" w:cs="Arial"/>
          <w:b/>
          <w:sz w:val="20"/>
          <w:szCs w:val="20"/>
        </w:rPr>
        <w:t xml:space="preserve">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oraz posiadać adres i nazwę zamawiającego.</w:t>
      </w:r>
    </w:p>
    <w:p w14:paraId="052D5B08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 w:cs="Times-Roman"/>
          <w:color w:val="000000"/>
          <w:spacing w:val="2"/>
          <w:kern w:val="1"/>
          <w:sz w:val="20"/>
          <w:szCs w:val="20"/>
          <w:u w:color="000000"/>
        </w:rPr>
        <w:t xml:space="preserve">7.5. </w:t>
      </w:r>
      <w:r w:rsidRPr="00BC122C">
        <w:rPr>
          <w:rFonts w:ascii="Cambria" w:hAnsi="Cambria" w:cs="Times-Roman"/>
          <w:kern w:val="1"/>
          <w:sz w:val="20"/>
          <w:szCs w:val="20"/>
          <w:u w:color="000000"/>
        </w:rPr>
        <w:t>Osobą upoważnioną do kontaktu w sprawie postępowania jest:</w:t>
      </w:r>
    </w:p>
    <w:p w14:paraId="380A056B" w14:textId="67953E1E" w:rsidR="00D62E0B" w:rsidRPr="00EF175D" w:rsidRDefault="005F0728" w:rsidP="005F0728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Paulina Szewczyk  - </w:t>
      </w:r>
      <w:hyperlink r:id="rId9" w:history="1">
        <w:r w:rsidRPr="00440176">
          <w:rPr>
            <w:rStyle w:val="Hipercze"/>
            <w:rFonts w:ascii="Cambria" w:hAnsi="Cambria" w:cs="Times-Roman"/>
            <w:kern w:val="1"/>
            <w:sz w:val="20"/>
            <w:szCs w:val="20"/>
            <w:u w:color="000000"/>
          </w:rPr>
          <w:t>p.szewczyk@rakow.pl</w:t>
        </w:r>
      </w:hyperlink>
      <w:r>
        <w:rPr>
          <w:rFonts w:ascii="Cambria" w:hAnsi="Cambria" w:cs="Times-Roman"/>
          <w:kern w:val="1"/>
          <w:sz w:val="20"/>
          <w:szCs w:val="20"/>
          <w:u w:color="000000"/>
        </w:rPr>
        <w:t xml:space="preserve"> </w:t>
      </w:r>
    </w:p>
    <w:p w14:paraId="737EA698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>Termin związania ofertą wynosi 30 dni od jej złożenia.</w:t>
      </w:r>
    </w:p>
    <w:p w14:paraId="5CCA156B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60" w:line="276" w:lineRule="auto"/>
        <w:ind w:left="284" w:hanging="426"/>
        <w:jc w:val="both"/>
        <w:rPr>
          <w:rFonts w:ascii="Cambria" w:hAnsi="Cambria" w:cs="Times-Roman"/>
          <w:kern w:val="1"/>
          <w:sz w:val="20"/>
          <w:szCs w:val="20"/>
          <w:u w:color="000000"/>
        </w:rPr>
      </w:pPr>
      <w:r w:rsidRPr="00BC122C">
        <w:rPr>
          <w:rFonts w:ascii="Cambria" w:hAnsi="Cambria"/>
          <w:sz w:val="20"/>
          <w:szCs w:val="20"/>
        </w:rPr>
        <w:t xml:space="preserve">Zamawiający zastrzega sobie prawo do zmiany warunków umowy w sytuacji, gdy okoliczności niezależne od Zamawiającego, a wynikające z realizacji projektu FEW 2021 – 2027, w ramach którego ogłoszono </w:t>
      </w:r>
      <w:r>
        <w:rPr>
          <w:rFonts w:ascii="Cambria" w:hAnsi="Cambria"/>
          <w:sz w:val="20"/>
          <w:szCs w:val="20"/>
        </w:rPr>
        <w:t>zaproszenie do składania ofert</w:t>
      </w:r>
      <w:r w:rsidRPr="00BC122C">
        <w:rPr>
          <w:rFonts w:ascii="Cambria" w:hAnsi="Cambria"/>
          <w:sz w:val="20"/>
          <w:szCs w:val="20"/>
        </w:rPr>
        <w:t>, uniemożliwiają realizacje tych usług. Zamawiający zastrzega sobie prawo do zerwania lub renegocjacji umowy z Wykonawcą w takcie jej realizacji.</w:t>
      </w:r>
    </w:p>
    <w:p w14:paraId="4FA4A1FB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9E6FA8A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hanging="294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OPIS SPOSOBU PRZYGOTOWANIA OFERTY</w:t>
      </w:r>
    </w:p>
    <w:p w14:paraId="2D26709A" w14:textId="77777777" w:rsidR="00D62E0B" w:rsidRPr="00BC122C" w:rsidRDefault="00D62E0B" w:rsidP="00D62E0B">
      <w:pPr>
        <w:pStyle w:val="Akapitzlist"/>
        <w:numPr>
          <w:ilvl w:val="1"/>
          <w:numId w:val="1"/>
        </w:numPr>
        <w:spacing w:line="276" w:lineRule="auto"/>
        <w:ind w:left="426" w:hanging="568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Oferta powinna:</w:t>
      </w:r>
    </w:p>
    <w:p w14:paraId="36BA9026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posiadać datę sporządzenia i podpis upełnomocnionego przedstawiciela Wykonawcy,</w:t>
      </w:r>
    </w:p>
    <w:p w14:paraId="2E38D13B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nazwę, adres, numer NIP, numer telefonu, adres poczty elektronicznej Wykonawcy, </w:t>
      </w:r>
    </w:p>
    <w:p w14:paraId="54BF8C97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>zawierać cenę netto i brutto oraz stawkę VAT w złotych polskich,</w:t>
      </w:r>
    </w:p>
    <w:p w14:paraId="5381539F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zostać sporządzona na formularzu ofertowym, którego wzór stanowi Załącznik nr 1 do niniejszego </w:t>
      </w:r>
      <w:r>
        <w:rPr>
          <w:rFonts w:ascii="Cambria" w:hAnsi="Cambria" w:cs="Calibri"/>
          <w:sz w:val="20"/>
          <w:szCs w:val="20"/>
        </w:rPr>
        <w:t>zaproszenia</w:t>
      </w:r>
      <w:r w:rsidRPr="00BC122C">
        <w:rPr>
          <w:rFonts w:ascii="Cambria" w:hAnsi="Cambria" w:cs="Calibri"/>
          <w:sz w:val="20"/>
          <w:szCs w:val="20"/>
        </w:rPr>
        <w:t>,</w:t>
      </w:r>
    </w:p>
    <w:p w14:paraId="2371E1A4" w14:textId="77777777" w:rsidR="00D62E0B" w:rsidRPr="00BC122C" w:rsidRDefault="00D62E0B" w:rsidP="00D62E0B">
      <w:pPr>
        <w:pStyle w:val="NormalnyWeb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"/>
          <w:sz w:val="20"/>
          <w:szCs w:val="20"/>
        </w:rPr>
        <w:t xml:space="preserve">zawierać uzupełnione i podpisane załączniki: </w:t>
      </w:r>
    </w:p>
    <w:p w14:paraId="62EA131D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2 - Oświadczenie o braku powiązań kapitałowych,</w:t>
      </w:r>
    </w:p>
    <w:p w14:paraId="48EC24C3" w14:textId="77777777" w:rsidR="00D62E0B" w:rsidRPr="003E5FE8" w:rsidRDefault="00D62E0B" w:rsidP="00D62E0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3 - Zgoda na przetwarzanie danych – formularz RODO,</w:t>
      </w:r>
    </w:p>
    <w:p w14:paraId="264B35E4" w14:textId="77777777" w:rsidR="00D62E0B" w:rsidRDefault="00D62E0B" w:rsidP="00D62E0B">
      <w:pPr>
        <w:pStyle w:val="Akapitzlist"/>
        <w:numPr>
          <w:ilvl w:val="0"/>
          <w:numId w:val="13"/>
        </w:numPr>
        <w:rPr>
          <w:rFonts w:ascii="Cambria" w:hAnsi="Cambria"/>
          <w:sz w:val="20"/>
          <w:szCs w:val="20"/>
        </w:rPr>
      </w:pPr>
      <w:r w:rsidRPr="003E5FE8">
        <w:rPr>
          <w:rFonts w:ascii="Cambria" w:hAnsi="Cambria"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sz w:val="20"/>
          <w:szCs w:val="20"/>
        </w:rPr>
        <w:t>.</w:t>
      </w:r>
    </w:p>
    <w:p w14:paraId="2E5F38A2" w14:textId="77777777" w:rsidR="00D62E0B" w:rsidRPr="003E5FE8" w:rsidRDefault="00D62E0B" w:rsidP="00D62E0B">
      <w:pPr>
        <w:pStyle w:val="Akapitzlist"/>
        <w:ind w:left="1080"/>
      </w:pPr>
    </w:p>
    <w:p w14:paraId="160C594C" w14:textId="77777777" w:rsidR="00D62E0B" w:rsidRPr="00BC122C" w:rsidRDefault="00D62E0B" w:rsidP="00D62E0B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zawierać wszystkie koszty związane z realizacja zamówienia.</w:t>
      </w:r>
    </w:p>
    <w:p w14:paraId="72CA8628" w14:textId="77777777" w:rsidR="00D62E0B" w:rsidRPr="00BC122C" w:rsidRDefault="00D62E0B" w:rsidP="00D62E0B">
      <w:pPr>
        <w:pStyle w:val="Akapitzlist"/>
        <w:spacing w:line="276" w:lineRule="auto"/>
        <w:ind w:left="709"/>
        <w:jc w:val="both"/>
        <w:rPr>
          <w:rFonts w:ascii="Cambria" w:hAnsi="Cambria"/>
          <w:sz w:val="20"/>
          <w:szCs w:val="20"/>
        </w:rPr>
      </w:pPr>
    </w:p>
    <w:p w14:paraId="5E89ACA8" w14:textId="77777777" w:rsidR="00D62E0B" w:rsidRPr="00BC122C" w:rsidRDefault="00D62E0B" w:rsidP="00D62E0B">
      <w:pPr>
        <w:pStyle w:val="Akapitzlist"/>
        <w:numPr>
          <w:ilvl w:val="0"/>
          <w:numId w:val="1"/>
        </w:numPr>
        <w:spacing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KRYTERIUM WYBORU OFERTY</w:t>
      </w:r>
    </w:p>
    <w:p w14:paraId="62B19A19" w14:textId="77777777" w:rsidR="00D62E0B" w:rsidRPr="00BC122C" w:rsidRDefault="00D62E0B" w:rsidP="00D62E0B">
      <w:pPr>
        <w:pStyle w:val="Akapitzlist"/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2718E97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Kryteria oceny i ich znaczenie (100%=100pkt):</w:t>
      </w:r>
    </w:p>
    <w:p w14:paraId="69782B11" w14:textId="77777777" w:rsidR="00D62E0B" w:rsidRPr="00BC122C" w:rsidRDefault="00D62E0B" w:rsidP="00D62E0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Ocena ofert zostanie przeprowadzona według następujących zasad:</w:t>
      </w:r>
    </w:p>
    <w:p w14:paraId="421920D0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590CAC25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 xml:space="preserve">Kryterium I </w:t>
      </w:r>
      <w:r w:rsidRPr="00BC122C">
        <w:rPr>
          <w:rFonts w:ascii="Cambria" w:hAnsi="Cambria"/>
          <w:color w:val="000000"/>
          <w:sz w:val="20"/>
          <w:szCs w:val="20"/>
        </w:rPr>
        <w:t>– Cena (C) = oferowana najniższa cena brutto / cena badanej oferty brutto x 100 x 80% (maksymalnie 80 punktów),</w:t>
      </w:r>
    </w:p>
    <w:p w14:paraId="5634E67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i/>
          <w:iCs/>
          <w:color w:val="000000"/>
          <w:sz w:val="20"/>
          <w:szCs w:val="20"/>
        </w:rPr>
      </w:pPr>
    </w:p>
    <w:p w14:paraId="4679AFE8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b/>
          <w:bCs/>
          <w:color w:val="000000"/>
          <w:sz w:val="20"/>
          <w:szCs w:val="20"/>
        </w:rPr>
        <w:t>Kryterium II</w:t>
      </w:r>
      <w:r w:rsidRPr="00BC122C">
        <w:rPr>
          <w:rFonts w:ascii="Cambria" w:hAnsi="Cambria"/>
          <w:color w:val="000000"/>
          <w:sz w:val="20"/>
          <w:szCs w:val="20"/>
        </w:rPr>
        <w:t xml:space="preserve"> - Spełnienie aspektów społecznych (AS) – wykonawca deklaruje spełnienie kryterium = tak x 100 x 20% (maksymalnie 20 punktów),</w:t>
      </w:r>
    </w:p>
    <w:p w14:paraId="455E20DC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14:paraId="471F7FFF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Oferta wykonawcy, która uzyska największą liczbę punktów wg wzoru P= C + AS zostanie wybrana jako oferta najkorzystniejsza.</w:t>
      </w:r>
    </w:p>
    <w:p w14:paraId="1E7E3EF1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W trakcie badania i oceny ofert Zamawiający może żądać od Oferenta wyjaśnień lub dodatkowych informacji lub dokumentów dotyczących treści złożonych ofert.</w:t>
      </w:r>
    </w:p>
    <w:p w14:paraId="6C416D34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żądania szczegółowych wyjaśnień w zakresie ceny od oferenta i prawo odrzucenia oferty, która zawierać będzie rażąco niską cenę, tj. cenę niższą o więcej niż 30% od oszacowanej przez Zamawiającego wartości zamówienia lub średniej arytmetycznej cen wszystkich ofert złożonych w postępowaniu.</w:t>
      </w:r>
    </w:p>
    <w:p w14:paraId="250752F0" w14:textId="77777777" w:rsidR="00D62E0B" w:rsidRPr="00BC122C" w:rsidRDefault="00D62E0B" w:rsidP="00D62E0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color w:val="000000"/>
          <w:sz w:val="20"/>
          <w:szCs w:val="20"/>
        </w:rPr>
      </w:pPr>
      <w:r w:rsidRPr="00BC122C">
        <w:rPr>
          <w:rFonts w:ascii="Cambria" w:hAnsi="Cambria"/>
          <w:color w:val="000000"/>
          <w:sz w:val="20"/>
          <w:szCs w:val="20"/>
        </w:rPr>
        <w:t>Zamawiający zastrzega sobie prawo do korygowania oczywistych omyłek pisarskich lub rachunkowych w treści oferty o czym informuje Oferenta. Jeżeli oferent nie poinformuje Zamawiającego o zaakceptowaniu dokonanej korekty Oferta zostanie odrzucona i nie będzie podlegała dalszej ocenie.</w:t>
      </w:r>
    </w:p>
    <w:p w14:paraId="25057C02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E7322C1" w14:textId="77777777" w:rsidR="00D62E0B" w:rsidRPr="00BC122C" w:rsidRDefault="00D62E0B" w:rsidP="00D62E0B">
      <w:pPr>
        <w:pStyle w:val="Akapitzlist"/>
        <w:numPr>
          <w:ilvl w:val="0"/>
          <w:numId w:val="4"/>
        </w:numPr>
        <w:spacing w:line="276" w:lineRule="auto"/>
        <w:ind w:left="426" w:hanging="142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WYKLUCZENIA</w:t>
      </w:r>
    </w:p>
    <w:p w14:paraId="020931A4" w14:textId="77777777" w:rsidR="00D62E0B" w:rsidRPr="00BC122C" w:rsidRDefault="00D62E0B" w:rsidP="00D62E0B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5C206CB" w14:textId="77777777" w:rsidR="00D62E0B" w:rsidRPr="00BC122C" w:rsidRDefault="00D62E0B" w:rsidP="00D62E0B">
      <w:pPr>
        <w:pStyle w:val="Akapitzlist"/>
        <w:numPr>
          <w:ilvl w:val="1"/>
          <w:numId w:val="5"/>
        </w:numPr>
        <w:spacing w:line="276" w:lineRule="auto"/>
        <w:ind w:left="567" w:hanging="567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osób, które są powiązane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14:paraId="6F8B65A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a) uczestniczeniu w spółce jako wspólnik spółki cywilnej lub spółki osobowej,</w:t>
      </w:r>
    </w:p>
    <w:p w14:paraId="51C7823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posiadaniu co najmniej 10 % udział w lub akcji,</w:t>
      </w:r>
    </w:p>
    <w:p w14:paraId="6DDB945A" w14:textId="77777777" w:rsidR="00D62E0B" w:rsidRPr="00BC122C" w:rsidRDefault="00D62E0B" w:rsidP="00D62E0B">
      <w:pPr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pełnieniu funkcji członka organu nadzorczego lub zarządzającego, prokurenta, pełnomocnika,</w:t>
      </w:r>
    </w:p>
    <w:p w14:paraId="1BD7441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709" w:right="-112" w:hanging="142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C5D23A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right="-112"/>
        <w:jc w:val="both"/>
        <w:rPr>
          <w:rFonts w:ascii="Cambria" w:hAnsi="Cambria"/>
          <w:sz w:val="20"/>
          <w:szCs w:val="20"/>
        </w:rPr>
      </w:pPr>
    </w:p>
    <w:p w14:paraId="0C2E18C3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wyklucza udział Wykonawców wykluczonych z postępowania, tj.: Wykonawców, którzy wyrządzili szkodę, nie wykonując zamówienia lub wykonując je nienależycie, jeżeli szkoda ta została stwierdzona prawomocnym orzeczeniem sądu wydanym w okresie 3 lat przed wszczęciem postępowania.</w:t>
      </w:r>
    </w:p>
    <w:p w14:paraId="5F78A8CF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67" w:right="-112"/>
        <w:jc w:val="both"/>
        <w:rPr>
          <w:rFonts w:ascii="Cambria" w:hAnsi="Cambria"/>
          <w:sz w:val="20"/>
          <w:szCs w:val="20"/>
        </w:rPr>
      </w:pPr>
    </w:p>
    <w:p w14:paraId="32F10157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right="-112" w:hanging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 w:cs="Calibri Light"/>
          <w:sz w:val="20"/>
          <w:szCs w:val="20"/>
        </w:rPr>
        <w:t>Na podstawie § 7 ust. 1 ustawy z dnia 13 kwietnia 2022 r. o szczególnych rozwiązaniach w zakresie przeciwdziałania i wspieraniu agresji na Ukrainę oraz służących ochronie bezpieczeństwa narodowego z postępowania o udzielenie zamówienia publicznego wyklucza się:</w:t>
      </w:r>
    </w:p>
    <w:p w14:paraId="62CD2EE9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1)Wykonawcę oraz uczestnika konkursu wymienionego w wykazach określonych w rozporządzeniu 765/2006 i rozporządzenia 269/2014 albo wpisanego na listę na podstawie decyzji w sprawie wpisu na listę rozstrzygającej o zastosowaniu środka, o którym mowa w § 1 pkt.3;</w:t>
      </w:r>
    </w:p>
    <w:p w14:paraId="748D8558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>2)Wykonawcę oraz uczestnika konkursu, którego beneficjentem rzeczywistym w rozumieniu ustawy z dnia 1 marca 2018 roku., o przeciwdziałaniu praniu brudnych pieniędzy oraz finansowaniu terroryzmu (Dz. U. z 2022., poz. 593 i 655) jest osoba wymieniona w wykazach określonych w rozporządzeniu 765/2006 i rozporządzeniu 269/2014 albo wpisana na listę lub będącą beneficjentem rzeczywistym od dnia 24 lutego 2022 roku, o ile została wpisana na listę na podstawie decyzji w sprawie wpisu na listę rozstrzygającej o zastosowaniu środka, o którym mowa w § 1 ust. 3;</w:t>
      </w:r>
    </w:p>
    <w:p w14:paraId="744185F7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lastRenderedPageBreak/>
        <w:t>3)Wykonawcę oraz uczestnika konkursu, którego jednostką dominującą w rozumieniu § 3 ust. 1 pkt. 37 ustawy z dnia 29 września 1994 roku o rachunkowości (Dz. U. 2023  r.,poz.120 z późn. zm.), jest podmiot wymieniony w wykazach określonych rozporządzeniem 765/2006 i rozporządzeniem 269/2014 albo wpisany na listę lub będący jednostką dominującą od dnia 24 lutego 2022 roku, o ile wpisany na listę na podstawie decyzji w sprawie wpisu na listę rozstrzygającej o zastosowaniu środka, o którym mowa  § 1 ust.3.</w:t>
      </w:r>
    </w:p>
    <w:p w14:paraId="10BD3E75" w14:textId="77777777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4711CD5E" w14:textId="560EFAEB" w:rsidR="00D62E0B" w:rsidRPr="00BC122C" w:rsidRDefault="00D62E0B" w:rsidP="00D62E0B">
      <w:pPr>
        <w:pStyle w:val="Akapitzlist"/>
        <w:spacing w:after="18" w:line="276" w:lineRule="auto"/>
        <w:ind w:left="540" w:right="35"/>
        <w:jc w:val="both"/>
        <w:rPr>
          <w:rFonts w:ascii="Cambria" w:eastAsia="Times New Roman" w:hAnsi="Cambria" w:cs="Calibri Light"/>
          <w:sz w:val="20"/>
          <w:szCs w:val="20"/>
        </w:rPr>
      </w:pPr>
      <w:r w:rsidRPr="00BC122C">
        <w:rPr>
          <w:rFonts w:ascii="Cambria" w:eastAsia="Times New Roman" w:hAnsi="Cambria" w:cs="Calibri Light"/>
          <w:sz w:val="20"/>
          <w:szCs w:val="20"/>
        </w:rPr>
        <w:t xml:space="preserve">Wykonawca w celu potwierdzenia, że nie podlega wykluczeniu na podstawie w/w art. 7 ust. 1 ustawy z dnia 13 kwietnia 2022 r. o szczególnych rozwiązaniach w zakresie przeciwdziałania i wspieraniu agresji na Ukrainę oraz służących ochronie bezpieczeństwa narodowego zobowiązany jest złożyć oświadczenie, stanowiące załącznik do </w:t>
      </w:r>
      <w:r>
        <w:rPr>
          <w:rFonts w:ascii="Cambria" w:eastAsia="Times New Roman" w:hAnsi="Cambria" w:cs="Calibri Light"/>
          <w:sz w:val="20"/>
          <w:szCs w:val="20"/>
        </w:rPr>
        <w:t>zaproszenia</w:t>
      </w:r>
      <w:r w:rsidRPr="00BC122C">
        <w:rPr>
          <w:rFonts w:ascii="Cambria" w:eastAsia="Times New Roman" w:hAnsi="Cambria" w:cs="Calibri Light"/>
          <w:sz w:val="20"/>
          <w:szCs w:val="20"/>
        </w:rPr>
        <w:t xml:space="preserve">. </w:t>
      </w:r>
    </w:p>
    <w:p w14:paraId="11007833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</w:p>
    <w:p w14:paraId="5A100954" w14:textId="77777777" w:rsidR="00D62E0B" w:rsidRPr="00BC122C" w:rsidRDefault="00D62E0B" w:rsidP="00D62E0B">
      <w:pPr>
        <w:pStyle w:val="Akapitzlist"/>
        <w:autoSpaceDE w:val="0"/>
        <w:autoSpaceDN w:val="0"/>
        <w:adjustRightInd w:val="0"/>
        <w:spacing w:line="276" w:lineRule="auto"/>
        <w:ind w:left="540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Niespełnienie wyżej wymienionych warunków skutkować będzie wykluczeniem Wykonawcy z postępowania. Ofertę Wykonawcy wykluczonego uważa się za odrzuconą</w:t>
      </w:r>
    </w:p>
    <w:p w14:paraId="3442BC53" w14:textId="77777777" w:rsidR="00D62E0B" w:rsidRPr="00BC122C" w:rsidRDefault="00D62E0B" w:rsidP="00D62E0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F3F89B3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ODRZUCENIE OFERTY</w:t>
      </w:r>
    </w:p>
    <w:p w14:paraId="4392982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69E4013C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odrzuci ofertę, jeżeli:</w:t>
      </w:r>
    </w:p>
    <w:p w14:paraId="6B10384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 xml:space="preserve">a) jej treść nie odpowiada treści niniejszego </w:t>
      </w:r>
      <w:r>
        <w:rPr>
          <w:rFonts w:ascii="Cambria" w:hAnsi="Cambria"/>
          <w:sz w:val="20"/>
          <w:szCs w:val="20"/>
        </w:rPr>
        <w:t>zaproszenia</w:t>
      </w:r>
      <w:r w:rsidRPr="00BC122C">
        <w:rPr>
          <w:rFonts w:ascii="Cambria" w:hAnsi="Cambria"/>
          <w:sz w:val="20"/>
          <w:szCs w:val="20"/>
        </w:rPr>
        <w:t xml:space="preserve"> łącznie z załącznikami,</w:t>
      </w:r>
    </w:p>
    <w:p w14:paraId="684CFC8C" w14:textId="17BCFFD6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</w:t>
      </w:r>
      <w:r>
        <w:rPr>
          <w:rFonts w:ascii="Cambria" w:hAnsi="Cambria"/>
          <w:sz w:val="20"/>
          <w:szCs w:val="20"/>
        </w:rPr>
        <w:t xml:space="preserve"> </w:t>
      </w:r>
      <w:r w:rsidRPr="00BC122C">
        <w:rPr>
          <w:rFonts w:ascii="Cambria" w:hAnsi="Cambria"/>
          <w:sz w:val="20"/>
          <w:szCs w:val="20"/>
        </w:rPr>
        <w:t>jej złożenie stanowi czyn nieuczciwej konkurencji w rozumieniu przepisów o zwalczaniu nieuczciwej konkurencji;</w:t>
      </w:r>
    </w:p>
    <w:p w14:paraId="6C817C92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zawiera rażąco niską cenę;</w:t>
      </w:r>
    </w:p>
    <w:p w14:paraId="3E94D497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d) zawiera błędy w obliczeniu ceny, którego Zamawiający nie był jednoznacznie w stanie</w:t>
      </w:r>
    </w:p>
    <w:p w14:paraId="6EAC7FBE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określić i poprawić lub ceny nie odzwierciedlają faktycznych kosztów;</w:t>
      </w:r>
    </w:p>
    <w:p w14:paraId="6AAD828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e) wykonawca w wyznaczonym terminie nie zgodził się na poprawienie omyłki, o której w</w:t>
      </w:r>
    </w:p>
    <w:p w14:paraId="1D753B1A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wezwaniu zawiadomił go Zamawiający;</w:t>
      </w:r>
    </w:p>
    <w:p w14:paraId="35692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f) wykonawca nie wyraził zgody na przedłużenie terminu związania ofertą;</w:t>
      </w:r>
    </w:p>
    <w:p w14:paraId="1E2D2330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g) jest nieważna na podstawie odrębnych przepisów.</w:t>
      </w:r>
    </w:p>
    <w:p w14:paraId="44ABA07C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073889CB" w14:textId="77777777" w:rsidR="00D62E0B" w:rsidRPr="00BC122C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21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nie udzieli zamówienia, jeśli:</w:t>
      </w:r>
    </w:p>
    <w:p w14:paraId="1F0AF4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a) nie złożono żadnej oferty;</w:t>
      </w:r>
    </w:p>
    <w:p w14:paraId="0263338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b) cena najkorzystniejszej oferty lub oferta z najniższą ceną przewyższa kwotę, którą</w:t>
      </w:r>
    </w:p>
    <w:p w14:paraId="32BD103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zamawiający zamierza przeznaczyć na sfinansowanie zamówienia, chyba że zamawiający może zwiększyć tę kwotę do ceny najkorzystniejszej oferty,</w:t>
      </w:r>
    </w:p>
    <w:p w14:paraId="1A2515E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c) wystąpiła istotna zmiana okoliczności powodująca, że prowadzenie postępowania lub</w:t>
      </w:r>
    </w:p>
    <w:p w14:paraId="1BC74286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wykonanie zamówienia nie leży w interesie publicznym lub interesie Zamawiającego, czego nie można było wcześniej przewidzieć.</w:t>
      </w:r>
    </w:p>
    <w:p w14:paraId="464FDA35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sz w:val="20"/>
          <w:szCs w:val="20"/>
        </w:rPr>
      </w:pPr>
    </w:p>
    <w:p w14:paraId="007300B2" w14:textId="77777777" w:rsidR="00D62E0B" w:rsidRPr="00B13DB7" w:rsidRDefault="00D62E0B" w:rsidP="00D62E0B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567" w:hanging="709"/>
        <w:jc w:val="both"/>
        <w:rPr>
          <w:rFonts w:ascii="Cambria" w:hAnsi="Cambria"/>
          <w:sz w:val="20"/>
          <w:szCs w:val="20"/>
        </w:rPr>
      </w:pPr>
      <w:r w:rsidRPr="00BC122C">
        <w:rPr>
          <w:rFonts w:ascii="Cambria" w:hAnsi="Cambria"/>
          <w:sz w:val="20"/>
          <w:szCs w:val="20"/>
        </w:rPr>
        <w:t>Jeżeli wykonawca nie złoży oświadczeń lub dokumentów niezbędnych do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przeprowadzenia postępowania bądź oświadczenia lub dokumenty są niekompletne, zawierają błędy lub budzą wskazane przez zamawiającego wątpliwości, zamawiający wzywa do ich złożenia, uzupełnienia lub poprawienia lub do udzielania wyjaśnień w terminie przez siebie wskazanym, chyba że mimo ich złożenia, uzupełnienia lub poprawienia lub udzielenia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wyjaśnień oferta wykonawcy podlega odrzuceniu albo konieczne byłoby unieważnienie</w:t>
      </w:r>
      <w:r>
        <w:rPr>
          <w:rFonts w:ascii="Cambria" w:hAnsi="Cambria"/>
          <w:sz w:val="20"/>
          <w:szCs w:val="20"/>
        </w:rPr>
        <w:t xml:space="preserve"> </w:t>
      </w:r>
      <w:r w:rsidRPr="00B13DB7">
        <w:rPr>
          <w:rFonts w:ascii="Cambria" w:hAnsi="Cambria"/>
          <w:sz w:val="20"/>
          <w:szCs w:val="20"/>
        </w:rPr>
        <w:t>postępowania.</w:t>
      </w:r>
    </w:p>
    <w:p w14:paraId="56EE4D2F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F13D779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b/>
          <w:bCs/>
          <w:sz w:val="20"/>
          <w:szCs w:val="20"/>
        </w:rPr>
      </w:pPr>
    </w:p>
    <w:p w14:paraId="073E0245" w14:textId="77777777" w:rsidR="00D62E0B" w:rsidRPr="00BC122C" w:rsidRDefault="00D62E0B" w:rsidP="00D62E0B">
      <w:pPr>
        <w:pStyle w:val="Akapitzlist"/>
        <w:numPr>
          <w:ilvl w:val="0"/>
          <w:numId w:val="5"/>
        </w:num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OBOWIĄZEK INFORMACYJNY RODO</w:t>
      </w:r>
    </w:p>
    <w:p w14:paraId="70E9C537" w14:textId="77777777" w:rsidR="00D62E0B" w:rsidRPr="00BC122C" w:rsidRDefault="00D62E0B" w:rsidP="00D62E0B">
      <w:pPr>
        <w:pStyle w:val="pkt"/>
        <w:numPr>
          <w:ilvl w:val="0"/>
          <w:numId w:val="7"/>
        </w:numPr>
        <w:tabs>
          <w:tab w:val="clear" w:pos="1009"/>
          <w:tab w:val="num" w:pos="284"/>
        </w:tabs>
        <w:spacing w:before="240" w:after="0" w:line="276" w:lineRule="auto"/>
        <w:ind w:left="284" w:hanging="284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BC122C">
        <w:rPr>
          <w:rFonts w:ascii="Cambria" w:hAnsi="Cambria" w:cs="Arial"/>
          <w:sz w:val="20"/>
        </w:rPr>
        <w:lastRenderedPageBreak/>
        <w:t>rozporządzenie o danych) (Dz. U. UE L119 z dnia 4 maja 2016 r., str. 1; zwanym dalej „RODO”) informujemy, że:</w:t>
      </w:r>
    </w:p>
    <w:p w14:paraId="533FB901" w14:textId="4E803CEA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administratorem Pani/Pana danych osobowych jest: </w:t>
      </w:r>
      <w:r w:rsidRPr="00BC122C">
        <w:rPr>
          <w:rFonts w:ascii="Cambria" w:hAnsi="Cambria" w:cs="Arial"/>
          <w:b/>
          <w:bCs/>
          <w:sz w:val="20"/>
        </w:rPr>
        <w:t>Gmina Raków</w:t>
      </w:r>
      <w:r w:rsidR="00121424">
        <w:rPr>
          <w:rFonts w:ascii="Cambria" w:hAnsi="Cambria" w:cs="Arial"/>
          <w:b/>
          <w:bCs/>
          <w:sz w:val="20"/>
        </w:rPr>
        <w:t xml:space="preserve">, </w:t>
      </w:r>
      <w:r w:rsidRPr="00BC122C">
        <w:rPr>
          <w:rFonts w:ascii="Cambria" w:hAnsi="Cambria" w:cs="Arial"/>
          <w:b/>
          <w:bCs/>
          <w:sz w:val="20"/>
        </w:rPr>
        <w:t xml:space="preserve">ul. </w:t>
      </w:r>
      <w:r w:rsidR="00121424">
        <w:rPr>
          <w:rFonts w:ascii="Cambria" w:hAnsi="Cambria" w:cs="Arial"/>
          <w:b/>
          <w:bCs/>
          <w:sz w:val="20"/>
        </w:rPr>
        <w:t>Ogrodowa</w:t>
      </w:r>
      <w:r w:rsidRPr="00BC122C">
        <w:rPr>
          <w:rFonts w:ascii="Cambria" w:hAnsi="Cambria" w:cs="Arial"/>
          <w:b/>
          <w:bCs/>
          <w:sz w:val="20"/>
        </w:rPr>
        <w:t xml:space="preserve"> 1, 26-035 Raków</w:t>
      </w:r>
      <w:r w:rsidRPr="00BC122C">
        <w:rPr>
          <w:rFonts w:ascii="Cambria" w:hAnsi="Cambria" w:cs="Arial"/>
          <w:sz w:val="20"/>
        </w:rPr>
        <w:t xml:space="preserve"> </w:t>
      </w:r>
    </w:p>
    <w:p w14:paraId="4EA9361A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4C8D5C0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odbiorcami Pani/Pana danych osobowych będą osoby lub podmioty, którym udostępniona zostanie dokumentacja postępowania w oparciu o art. 74 ustawy P.Z.P.</w:t>
      </w:r>
    </w:p>
    <w:p w14:paraId="660FAD63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027BA80E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5CEAC294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w odniesieniu do Pani/Pana danych osobowych decyzje nie będą podejmowane w sposób zautomatyzowany, stosownie do art. 22 RODO.</w:t>
      </w:r>
    </w:p>
    <w:p w14:paraId="35378907" w14:textId="77777777" w:rsidR="00D62E0B" w:rsidRPr="00BC122C" w:rsidRDefault="00D62E0B" w:rsidP="00D62E0B">
      <w:pPr>
        <w:pStyle w:val="pkt"/>
        <w:numPr>
          <w:ilvl w:val="0"/>
          <w:numId w:val="8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posiada Pani/Pan:</w:t>
      </w:r>
    </w:p>
    <w:p w14:paraId="2E90932E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7B6B2A0B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16 RODO prawo do sprostowania Pani/Pana danych osobowych (</w:t>
      </w:r>
      <w:r w:rsidRPr="00BC122C">
        <w:rPr>
          <w:rFonts w:ascii="Cambria" w:hAnsi="Cambria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BC122C">
        <w:rPr>
          <w:rFonts w:ascii="Cambria" w:hAnsi="Cambria" w:cs="Arial"/>
          <w:sz w:val="20"/>
        </w:rPr>
        <w:t>);</w:t>
      </w:r>
    </w:p>
    <w:p w14:paraId="5938DC22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BC122C">
        <w:rPr>
          <w:rFonts w:ascii="Cambria" w:hAnsi="Cambria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BC122C">
        <w:rPr>
          <w:rFonts w:ascii="Cambria" w:hAnsi="Cambria" w:cs="Arial"/>
          <w:sz w:val="20"/>
        </w:rPr>
        <w:t>);</w:t>
      </w:r>
    </w:p>
    <w:p w14:paraId="7561F305" w14:textId="77777777" w:rsidR="00D62E0B" w:rsidRPr="00BC122C" w:rsidRDefault="00D62E0B" w:rsidP="00D62E0B">
      <w:pPr>
        <w:pStyle w:val="pkt"/>
        <w:numPr>
          <w:ilvl w:val="0"/>
          <w:numId w:val="9"/>
        </w:numPr>
        <w:spacing w:before="0" w:after="0" w:line="276" w:lineRule="auto"/>
        <w:ind w:left="1064" w:hanging="46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9B4EB85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nie przysługuje Pani/Panu:</w:t>
      </w:r>
    </w:p>
    <w:p w14:paraId="3CBC2BF4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w związku z art. 17 ust. 3 lit. b, d lub e RODO prawo do usunięcia danych osobowych;</w:t>
      </w:r>
    </w:p>
    <w:p w14:paraId="19EEF2EE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>prawo do przenoszenia danych osobowych, o którym mowa w art. 20 RODO;</w:t>
      </w:r>
    </w:p>
    <w:p w14:paraId="7EEA4C47" w14:textId="77777777" w:rsidR="00D62E0B" w:rsidRPr="00BC122C" w:rsidRDefault="00D62E0B" w:rsidP="00D62E0B">
      <w:pPr>
        <w:pStyle w:val="pkt"/>
        <w:numPr>
          <w:ilvl w:val="0"/>
          <w:numId w:val="10"/>
        </w:numPr>
        <w:spacing w:before="0" w:after="0" w:line="276" w:lineRule="auto"/>
        <w:ind w:left="1008" w:hanging="392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7D7D4C5B" w14:textId="77777777" w:rsidR="00D62E0B" w:rsidRPr="00BC122C" w:rsidRDefault="00D62E0B" w:rsidP="00D62E0B">
      <w:pPr>
        <w:pStyle w:val="pkt"/>
        <w:numPr>
          <w:ilvl w:val="0"/>
          <w:numId w:val="8"/>
        </w:numPr>
        <w:spacing w:before="0" w:after="0" w:line="276" w:lineRule="auto"/>
        <w:ind w:left="709" w:hanging="401"/>
        <w:rPr>
          <w:rFonts w:ascii="Cambria" w:hAnsi="Cambria" w:cs="Arial"/>
          <w:sz w:val="20"/>
        </w:rPr>
      </w:pPr>
      <w:r w:rsidRPr="00BC122C">
        <w:rPr>
          <w:rFonts w:ascii="Cambria" w:hAnsi="Cambria" w:cs="Arial"/>
          <w:sz w:val="20"/>
        </w:rPr>
        <w:t xml:space="preserve"> 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4AE735F8" w14:textId="77777777" w:rsidR="00D62E0B" w:rsidRPr="00BC122C" w:rsidRDefault="00D62E0B" w:rsidP="00D62E0B">
      <w:pPr>
        <w:pStyle w:val="Akapitzlist"/>
        <w:spacing w:line="276" w:lineRule="auto"/>
        <w:ind w:left="540"/>
        <w:rPr>
          <w:rFonts w:ascii="Cambria" w:hAnsi="Cambria"/>
          <w:sz w:val="20"/>
          <w:szCs w:val="20"/>
        </w:rPr>
      </w:pPr>
    </w:p>
    <w:p w14:paraId="230E4F20" w14:textId="77777777" w:rsidR="00D62E0B" w:rsidRPr="00BC122C" w:rsidRDefault="00D62E0B" w:rsidP="00D62E0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BC122C">
        <w:rPr>
          <w:rFonts w:ascii="Cambria" w:hAnsi="Cambria"/>
          <w:b/>
          <w:bCs/>
          <w:sz w:val="20"/>
          <w:szCs w:val="20"/>
        </w:rPr>
        <w:t>WYKAZ ZAŁĄCZNIKÓW</w:t>
      </w:r>
    </w:p>
    <w:p w14:paraId="76FE44E8" w14:textId="77777777" w:rsidR="00D62E0B" w:rsidRPr="00BC122C" w:rsidRDefault="00D62E0B" w:rsidP="00D62E0B">
      <w:pPr>
        <w:pStyle w:val="Akapitzlist"/>
        <w:spacing w:line="276" w:lineRule="auto"/>
        <w:ind w:left="360"/>
        <w:jc w:val="both"/>
        <w:rPr>
          <w:rFonts w:ascii="Cambria" w:hAnsi="Cambria"/>
          <w:b/>
          <w:bCs/>
          <w:sz w:val="20"/>
          <w:szCs w:val="20"/>
        </w:rPr>
      </w:pPr>
    </w:p>
    <w:p w14:paraId="13A660A9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1 – Formularz oferty,</w:t>
      </w:r>
    </w:p>
    <w:p w14:paraId="70D6E7EB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2 - Oświadczenie o braku powiązań kapitałowych,</w:t>
      </w:r>
    </w:p>
    <w:p w14:paraId="7F8C08DF" w14:textId="77777777" w:rsidR="00D62E0B" w:rsidRPr="00BC122C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lastRenderedPageBreak/>
        <w:t>załącznik nr 3 - Zgoda na przetwarzanie danych – formularz RODO,</w:t>
      </w:r>
    </w:p>
    <w:p w14:paraId="3A3D3F6F" w14:textId="77777777" w:rsidR="00D62E0B" w:rsidRDefault="00D62E0B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BC122C">
        <w:rPr>
          <w:rFonts w:ascii="Cambria" w:hAnsi="Cambria"/>
          <w:i/>
          <w:iCs/>
          <w:sz w:val="20"/>
          <w:szCs w:val="20"/>
        </w:rPr>
        <w:t>załącznik nr 4 – Oświadczenie dotyczące przesłanek wykluczenia</w:t>
      </w:r>
      <w:r>
        <w:rPr>
          <w:rFonts w:ascii="Cambria" w:hAnsi="Cambria"/>
          <w:i/>
          <w:iCs/>
          <w:sz w:val="20"/>
          <w:szCs w:val="20"/>
        </w:rPr>
        <w:t>.</w:t>
      </w:r>
    </w:p>
    <w:p w14:paraId="2A9A3C86" w14:textId="07B2F9C5" w:rsidR="00121424" w:rsidRDefault="00121424" w:rsidP="00D62E0B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 xml:space="preserve">Załącznik nr 5 – Przedmiar robót – Szumsko, </w:t>
      </w:r>
    </w:p>
    <w:p w14:paraId="1416F871" w14:textId="77777777" w:rsidR="005A18B0" w:rsidRDefault="005A18B0"/>
    <w:sectPr w:rsidR="005A18B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89AAF" w14:textId="77777777" w:rsidR="00A35992" w:rsidRDefault="00A35992" w:rsidP="00D62E0B">
      <w:r>
        <w:separator/>
      </w:r>
    </w:p>
  </w:endnote>
  <w:endnote w:type="continuationSeparator" w:id="0">
    <w:p w14:paraId="18AED4E7" w14:textId="77777777" w:rsidR="00A35992" w:rsidRDefault="00A35992" w:rsidP="00D6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»a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4160F" w14:textId="77777777" w:rsidR="00A35992" w:rsidRDefault="00A35992" w:rsidP="00D62E0B">
      <w:r>
        <w:separator/>
      </w:r>
    </w:p>
  </w:footnote>
  <w:footnote w:type="continuationSeparator" w:id="0">
    <w:p w14:paraId="69631A00" w14:textId="77777777" w:rsidR="00A35992" w:rsidRDefault="00A35992" w:rsidP="00D6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0CB" w14:textId="5210ABF4" w:rsidR="00D62E0B" w:rsidRDefault="00D62E0B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64A18C40" wp14:editId="52B90C51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95B92" w14:textId="7EF6F319" w:rsidR="00D62E0B" w:rsidRPr="00D62E0B" w:rsidRDefault="00D62E0B">
    <w:pPr>
      <w:pStyle w:val="Nagwek"/>
      <w:rPr>
        <w:rFonts w:ascii="Cambria" w:hAnsi="Cambria"/>
        <w:sz w:val="20"/>
        <w:szCs w:val="20"/>
      </w:rPr>
    </w:pPr>
    <w:r w:rsidRPr="00D62E0B">
      <w:rPr>
        <w:rFonts w:ascii="Cambria" w:hAnsi="Cambria"/>
        <w:sz w:val="20"/>
        <w:szCs w:val="20"/>
      </w:rPr>
      <w:t xml:space="preserve">Nr referencyjny: </w:t>
    </w:r>
    <w:r w:rsidR="00EC1D25">
      <w:rPr>
        <w:rFonts w:ascii="Cambria" w:hAnsi="Cambria"/>
        <w:sz w:val="20"/>
        <w:szCs w:val="20"/>
      </w:rPr>
      <w:t xml:space="preserve">1/2024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06E57"/>
    <w:multiLevelType w:val="hybridMultilevel"/>
    <w:tmpl w:val="83806B7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97470"/>
    <w:multiLevelType w:val="hybridMultilevel"/>
    <w:tmpl w:val="58DC7942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04212"/>
    <w:multiLevelType w:val="hybridMultilevel"/>
    <w:tmpl w:val="61DA4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0B1"/>
    <w:multiLevelType w:val="hybridMultilevel"/>
    <w:tmpl w:val="B49C6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5D35"/>
    <w:multiLevelType w:val="hybridMultilevel"/>
    <w:tmpl w:val="B846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F46490"/>
    <w:multiLevelType w:val="hybridMultilevel"/>
    <w:tmpl w:val="0F4880A8"/>
    <w:lvl w:ilvl="0" w:tplc="3050D6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" w15:restartNumberingAfterBreak="0">
    <w:nsid w:val="378F1BA7"/>
    <w:multiLevelType w:val="hybridMultilevel"/>
    <w:tmpl w:val="9DBCA44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2399"/>
    <w:multiLevelType w:val="multilevel"/>
    <w:tmpl w:val="A776D0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A2F96"/>
    <w:multiLevelType w:val="hybridMultilevel"/>
    <w:tmpl w:val="62B06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B3B"/>
    <w:multiLevelType w:val="multilevel"/>
    <w:tmpl w:val="EFD42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27163E"/>
    <w:multiLevelType w:val="hybridMultilevel"/>
    <w:tmpl w:val="CE1C7F34"/>
    <w:lvl w:ilvl="0" w:tplc="7BE0A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63D71"/>
    <w:multiLevelType w:val="hybridMultilevel"/>
    <w:tmpl w:val="95B23FD0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E6527"/>
    <w:multiLevelType w:val="hybridMultilevel"/>
    <w:tmpl w:val="A3BCD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4446D9"/>
    <w:multiLevelType w:val="multilevel"/>
    <w:tmpl w:val="5404879A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50" w:hanging="596"/>
        <w:jc w:val="left"/>
      </w:pPr>
      <w:rPr>
        <w:rFonts w:hint="default"/>
        <w:spacing w:val="-1"/>
        <w:w w:val="100"/>
        <w:lang w:val="pl-PL" w:eastAsia="en-US" w:bidi="ar-SA"/>
      </w:rPr>
    </w:lvl>
    <w:lvl w:ilvl="3">
      <w:numFmt w:val="bullet"/>
      <w:lvlText w:val="–"/>
      <w:lvlJc w:val="left"/>
      <w:pPr>
        <w:ind w:left="1262" w:hanging="59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1060" w:hanging="5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60" w:hanging="5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860" w:hanging="5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771" w:hanging="5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683" w:hanging="596"/>
      </w:pPr>
      <w:rPr>
        <w:rFonts w:hint="default"/>
        <w:lang w:val="pl-PL" w:eastAsia="en-US" w:bidi="ar-SA"/>
      </w:rPr>
    </w:lvl>
  </w:abstractNum>
  <w:abstractNum w:abstractNumId="17" w15:restartNumberingAfterBreak="0">
    <w:nsid w:val="4BDD283A"/>
    <w:multiLevelType w:val="hybridMultilevel"/>
    <w:tmpl w:val="6EA2AD10"/>
    <w:lvl w:ilvl="0" w:tplc="61A6763C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D8311C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606E"/>
    <w:multiLevelType w:val="hybridMultilevel"/>
    <w:tmpl w:val="D2A21960"/>
    <w:lvl w:ilvl="0" w:tplc="BE8A52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54944"/>
    <w:multiLevelType w:val="hybridMultilevel"/>
    <w:tmpl w:val="B49C6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42EF5"/>
    <w:multiLevelType w:val="hybridMultilevel"/>
    <w:tmpl w:val="61F43504"/>
    <w:lvl w:ilvl="0" w:tplc="5828796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A3A25"/>
    <w:multiLevelType w:val="hybridMultilevel"/>
    <w:tmpl w:val="9C6A0A46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E13F0"/>
    <w:multiLevelType w:val="hybridMultilevel"/>
    <w:tmpl w:val="199CCC9C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 w15:restartNumberingAfterBreak="0">
    <w:nsid w:val="757314A6"/>
    <w:multiLevelType w:val="hybridMultilevel"/>
    <w:tmpl w:val="B838DB58"/>
    <w:lvl w:ilvl="0" w:tplc="25FC7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26" w15:restartNumberingAfterBreak="0">
    <w:nsid w:val="7E124DAF"/>
    <w:multiLevelType w:val="multilevel"/>
    <w:tmpl w:val="3F7CFF9C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0"/>
  </w:num>
  <w:num w:numId="5">
    <w:abstractNumId w:val="26"/>
  </w:num>
  <w:num w:numId="6">
    <w:abstractNumId w:val="7"/>
  </w:num>
  <w:num w:numId="7">
    <w:abstractNumId w:val="25"/>
  </w:num>
  <w:num w:numId="8">
    <w:abstractNumId w:val="6"/>
  </w:num>
  <w:num w:numId="9">
    <w:abstractNumId w:val="8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22"/>
  </w:num>
  <w:num w:numId="15">
    <w:abstractNumId w:val="14"/>
  </w:num>
  <w:num w:numId="16">
    <w:abstractNumId w:val="1"/>
  </w:num>
  <w:num w:numId="17">
    <w:abstractNumId w:val="2"/>
  </w:num>
  <w:num w:numId="18">
    <w:abstractNumId w:val="24"/>
  </w:num>
  <w:num w:numId="19">
    <w:abstractNumId w:val="21"/>
  </w:num>
  <w:num w:numId="20">
    <w:abstractNumId w:val="18"/>
  </w:num>
  <w:num w:numId="21">
    <w:abstractNumId w:val="17"/>
  </w:num>
  <w:num w:numId="22">
    <w:abstractNumId w:val="20"/>
  </w:num>
  <w:num w:numId="23">
    <w:abstractNumId w:val="3"/>
  </w:num>
  <w:num w:numId="24">
    <w:abstractNumId w:val="19"/>
  </w:num>
  <w:num w:numId="25">
    <w:abstractNumId w:val="4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0B"/>
    <w:rsid w:val="00121424"/>
    <w:rsid w:val="00143371"/>
    <w:rsid w:val="00382050"/>
    <w:rsid w:val="00404573"/>
    <w:rsid w:val="00472453"/>
    <w:rsid w:val="004E7F7B"/>
    <w:rsid w:val="00507BBD"/>
    <w:rsid w:val="00555F7C"/>
    <w:rsid w:val="005A18B0"/>
    <w:rsid w:val="005F0728"/>
    <w:rsid w:val="006071DE"/>
    <w:rsid w:val="0062716A"/>
    <w:rsid w:val="0065422A"/>
    <w:rsid w:val="007562EB"/>
    <w:rsid w:val="007716F0"/>
    <w:rsid w:val="007B3478"/>
    <w:rsid w:val="007C007C"/>
    <w:rsid w:val="00923F0B"/>
    <w:rsid w:val="009F1511"/>
    <w:rsid w:val="00A04EBD"/>
    <w:rsid w:val="00A35992"/>
    <w:rsid w:val="00AE6A1B"/>
    <w:rsid w:val="00B12E4F"/>
    <w:rsid w:val="00BF72E1"/>
    <w:rsid w:val="00C4253A"/>
    <w:rsid w:val="00D00EBA"/>
    <w:rsid w:val="00D420DA"/>
    <w:rsid w:val="00D62E0B"/>
    <w:rsid w:val="00D70A74"/>
    <w:rsid w:val="00DB5C9D"/>
    <w:rsid w:val="00E17F28"/>
    <w:rsid w:val="00E23102"/>
    <w:rsid w:val="00EC1D25"/>
    <w:rsid w:val="00F13193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38AA"/>
  <w15:chartTrackingRefBased/>
  <w15:docId w15:val="{EC4ED3C4-7C9D-4B4A-9BE4-CA5DB4E1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193"/>
  </w:style>
  <w:style w:type="paragraph" w:styleId="Nagwek1">
    <w:name w:val="heading 1"/>
    <w:basedOn w:val="Normalny"/>
    <w:next w:val="Normalny"/>
    <w:link w:val="Nagwek1Znak"/>
    <w:uiPriority w:val="9"/>
    <w:qFormat/>
    <w:rsid w:val="00D6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E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E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E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E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E0B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1"/>
    <w:qFormat/>
    <w:rsid w:val="00D62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E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E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E0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D62E0B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D62E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kt">
    <w:name w:val="pkt"/>
    <w:basedOn w:val="Normalny"/>
    <w:link w:val="pktZnak"/>
    <w:rsid w:val="00D62E0B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D62E0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2E0B"/>
  </w:style>
  <w:style w:type="paragraph" w:styleId="Stopka">
    <w:name w:val="footer"/>
    <w:basedOn w:val="Normalny"/>
    <w:link w:val="StopkaZnak"/>
    <w:uiPriority w:val="99"/>
    <w:unhideWhenUsed/>
    <w:rsid w:val="00D62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2E0B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62E0B"/>
  </w:style>
  <w:style w:type="character" w:customStyle="1" w:styleId="FontStyle12">
    <w:name w:val="Font Style12"/>
    <w:rsid w:val="00D62E0B"/>
    <w:rPr>
      <w:rFonts w:ascii="Times New Roman" w:hAnsi="Times New Roman" w:cs="Times New Roman"/>
      <w:b/>
      <w:b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.szewczyk@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2956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2024-12-06T08:10:00Z</dcterms:created>
  <dcterms:modified xsi:type="dcterms:W3CDTF">2024-12-06T08:10:00Z</dcterms:modified>
</cp:coreProperties>
</file>