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09" w:rsidRPr="00630735" w:rsidRDefault="00DA012B" w:rsidP="00630735">
      <w:pPr>
        <w:jc w:val="center"/>
        <w:rPr>
          <w:rFonts w:ascii="Times New Roman" w:hAnsi="Times New Roman" w:cs="Times New Roman"/>
          <w:b/>
        </w:rPr>
      </w:pPr>
      <w:r w:rsidRPr="00630735">
        <w:rPr>
          <w:rFonts w:ascii="Times New Roman" w:hAnsi="Times New Roman" w:cs="Times New Roman"/>
          <w:b/>
        </w:rPr>
        <w:t>Zarządzenie nr 22/2025</w:t>
      </w:r>
    </w:p>
    <w:p w:rsidR="00DA012B" w:rsidRPr="00630735" w:rsidRDefault="00DA012B" w:rsidP="00630735">
      <w:pPr>
        <w:jc w:val="center"/>
        <w:rPr>
          <w:rFonts w:ascii="Times New Roman" w:hAnsi="Times New Roman" w:cs="Times New Roman"/>
          <w:b/>
        </w:rPr>
      </w:pPr>
      <w:r w:rsidRPr="00630735">
        <w:rPr>
          <w:rFonts w:ascii="Times New Roman" w:hAnsi="Times New Roman" w:cs="Times New Roman"/>
          <w:b/>
        </w:rPr>
        <w:t>Wójta Gminy Raków</w:t>
      </w:r>
    </w:p>
    <w:p w:rsidR="00DA012B" w:rsidRPr="00630735" w:rsidRDefault="00630735" w:rsidP="006307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A012B" w:rsidRPr="00630735">
        <w:rPr>
          <w:rFonts w:ascii="Times New Roman" w:hAnsi="Times New Roman" w:cs="Times New Roman"/>
          <w:b/>
        </w:rPr>
        <w:t xml:space="preserve"> dnia 20 lutego 2025 roku</w:t>
      </w:r>
    </w:p>
    <w:p w:rsidR="00630735" w:rsidRPr="00630735" w:rsidRDefault="00C06C4D" w:rsidP="006307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DA012B" w:rsidRPr="00630735">
        <w:rPr>
          <w:rFonts w:ascii="Times New Roman" w:hAnsi="Times New Roman" w:cs="Times New Roman"/>
          <w:b/>
        </w:rPr>
        <w:t xml:space="preserve"> sprawie miejsc przeznaczonych na bezpłatne umieszczanie urzędowych </w:t>
      </w:r>
      <w:proofErr w:type="spellStart"/>
      <w:r w:rsidR="00DA012B" w:rsidRPr="00630735">
        <w:rPr>
          <w:rFonts w:ascii="Times New Roman" w:hAnsi="Times New Roman" w:cs="Times New Roman"/>
          <w:b/>
        </w:rPr>
        <w:t>obwieszczeń</w:t>
      </w:r>
      <w:proofErr w:type="spellEnd"/>
      <w:r w:rsidR="00DA012B" w:rsidRPr="00630735">
        <w:rPr>
          <w:rFonts w:ascii="Times New Roman" w:hAnsi="Times New Roman" w:cs="Times New Roman"/>
          <w:b/>
        </w:rPr>
        <w:t xml:space="preserve"> i plakatów komitetów wyborczych na obszarze Gminy Raków</w:t>
      </w:r>
    </w:p>
    <w:p w:rsidR="00DA012B" w:rsidRDefault="00DA012B" w:rsidP="00630735">
      <w:pPr>
        <w:jc w:val="both"/>
        <w:rPr>
          <w:rFonts w:ascii="Times New Roman" w:hAnsi="Times New Roman" w:cs="Times New Roman"/>
        </w:rPr>
      </w:pPr>
      <w:r w:rsidRPr="00630735">
        <w:rPr>
          <w:rFonts w:ascii="Times New Roman" w:hAnsi="Times New Roman" w:cs="Times New Roman"/>
        </w:rPr>
        <w:t xml:space="preserve">Na podstawie art. 114 ustawy z dnia 5 stycznia 2011 roku Kodeks wyborczy </w:t>
      </w:r>
      <w:r w:rsidR="004D2CEB" w:rsidRPr="00630735">
        <w:rPr>
          <w:rFonts w:ascii="Times New Roman" w:hAnsi="Times New Roman" w:cs="Times New Roman"/>
        </w:rPr>
        <w:t>(Dz. U. z 2023 roku poz. 2408) Wójt Gminy Raków zarządza co następuje:</w:t>
      </w:r>
    </w:p>
    <w:p w:rsidR="00630735" w:rsidRPr="00630735" w:rsidRDefault="00630735" w:rsidP="00630735">
      <w:pPr>
        <w:jc w:val="both"/>
        <w:rPr>
          <w:rFonts w:ascii="Times New Roman" w:hAnsi="Times New Roman" w:cs="Times New Roman"/>
        </w:rPr>
      </w:pPr>
    </w:p>
    <w:p w:rsidR="004D2CEB" w:rsidRPr="00630735" w:rsidRDefault="004D2CEB" w:rsidP="00630735">
      <w:pPr>
        <w:jc w:val="center"/>
        <w:rPr>
          <w:rFonts w:ascii="Times New Roman" w:hAnsi="Times New Roman" w:cs="Times New Roman"/>
          <w:b/>
        </w:rPr>
      </w:pPr>
      <w:r w:rsidRPr="00630735">
        <w:rPr>
          <w:rFonts w:ascii="Times New Roman" w:hAnsi="Times New Roman" w:cs="Times New Roman"/>
          <w:b/>
        </w:rPr>
        <w:t>§ 1</w:t>
      </w:r>
    </w:p>
    <w:p w:rsidR="004D2CEB" w:rsidRPr="00630735" w:rsidRDefault="004D2CEB" w:rsidP="00630735">
      <w:pPr>
        <w:jc w:val="both"/>
        <w:rPr>
          <w:rFonts w:ascii="Times New Roman" w:hAnsi="Times New Roman" w:cs="Times New Roman"/>
        </w:rPr>
      </w:pPr>
      <w:r w:rsidRPr="00630735">
        <w:rPr>
          <w:rFonts w:ascii="Times New Roman" w:hAnsi="Times New Roman" w:cs="Times New Roman"/>
        </w:rPr>
        <w:t xml:space="preserve">Wyznacza się tablice ogłoszeń w sołectwach gminy Raków na bezpłatne umieszczenie urzędowych </w:t>
      </w:r>
      <w:proofErr w:type="spellStart"/>
      <w:r w:rsidRPr="00630735">
        <w:rPr>
          <w:rFonts w:ascii="Times New Roman" w:hAnsi="Times New Roman" w:cs="Times New Roman"/>
        </w:rPr>
        <w:t>obwieszczeń</w:t>
      </w:r>
      <w:proofErr w:type="spellEnd"/>
      <w:r w:rsidRPr="00630735">
        <w:rPr>
          <w:rFonts w:ascii="Times New Roman" w:hAnsi="Times New Roman" w:cs="Times New Roman"/>
        </w:rPr>
        <w:t xml:space="preserve"> wyborczych </w:t>
      </w:r>
      <w:r w:rsidR="00630735" w:rsidRPr="00630735">
        <w:rPr>
          <w:rFonts w:ascii="Times New Roman" w:hAnsi="Times New Roman" w:cs="Times New Roman"/>
        </w:rPr>
        <w:t>oraz plakatów wszystkich komitetów wyborczych na terenie gminy, według załączonego wykazu.</w:t>
      </w:r>
    </w:p>
    <w:p w:rsidR="00630735" w:rsidRPr="00630735" w:rsidRDefault="00630735" w:rsidP="00630735">
      <w:pPr>
        <w:jc w:val="center"/>
        <w:rPr>
          <w:rFonts w:ascii="Times New Roman" w:hAnsi="Times New Roman" w:cs="Times New Roman"/>
          <w:b/>
        </w:rPr>
      </w:pPr>
      <w:r w:rsidRPr="00630735">
        <w:rPr>
          <w:rFonts w:ascii="Times New Roman" w:hAnsi="Times New Roman" w:cs="Times New Roman"/>
          <w:b/>
        </w:rPr>
        <w:t>§ 2</w:t>
      </w:r>
    </w:p>
    <w:p w:rsidR="00630735" w:rsidRPr="00630735" w:rsidRDefault="00630735" w:rsidP="00630735">
      <w:pPr>
        <w:jc w:val="both"/>
        <w:rPr>
          <w:rFonts w:ascii="Times New Roman" w:hAnsi="Times New Roman" w:cs="Times New Roman"/>
        </w:rPr>
      </w:pPr>
      <w:r w:rsidRPr="00630735">
        <w:rPr>
          <w:rFonts w:ascii="Times New Roman" w:hAnsi="Times New Roman" w:cs="Times New Roman"/>
        </w:rPr>
        <w:t>Zarządzenie podaje się do publicznej wiadomości poprzez wywieszenie  na tablicy ogłoszeń w Urzędzie Gminy oraz zamieszczenie w  Biuletynie  Informacji Publicznej.</w:t>
      </w:r>
    </w:p>
    <w:p w:rsidR="00C06C4D" w:rsidRPr="00630735" w:rsidRDefault="00C06C4D" w:rsidP="00C06C4D">
      <w:pPr>
        <w:jc w:val="center"/>
        <w:rPr>
          <w:rFonts w:ascii="Times New Roman" w:hAnsi="Times New Roman" w:cs="Times New Roman"/>
          <w:b/>
        </w:rPr>
      </w:pPr>
      <w:r w:rsidRPr="00630735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</w:t>
      </w:r>
    </w:p>
    <w:p w:rsidR="00630735" w:rsidRDefault="00C06C4D" w:rsidP="00630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w życie z dniem podpisania. </w:t>
      </w: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Default="00630735" w:rsidP="00630735">
      <w:pPr>
        <w:jc w:val="both"/>
        <w:rPr>
          <w:rFonts w:ascii="Times New Roman" w:hAnsi="Times New Roman" w:cs="Times New Roman"/>
        </w:rPr>
      </w:pPr>
    </w:p>
    <w:p w:rsidR="00630735" w:rsidRPr="00C06C4D" w:rsidRDefault="00630735" w:rsidP="00C06C4D">
      <w:pPr>
        <w:jc w:val="right"/>
        <w:rPr>
          <w:rFonts w:ascii="Times New Roman" w:hAnsi="Times New Roman" w:cs="Times New Roman"/>
          <w:b/>
        </w:rPr>
      </w:pPr>
      <w:r w:rsidRPr="00C06C4D">
        <w:rPr>
          <w:rFonts w:ascii="Times New Roman" w:hAnsi="Times New Roman" w:cs="Times New Roman"/>
          <w:b/>
        </w:rPr>
        <w:lastRenderedPageBreak/>
        <w:t xml:space="preserve">Załącznik do zarządzenia nr 22/2025 </w:t>
      </w:r>
    </w:p>
    <w:p w:rsidR="00630735" w:rsidRPr="00C06C4D" w:rsidRDefault="00630735" w:rsidP="00C06C4D">
      <w:pPr>
        <w:jc w:val="right"/>
        <w:rPr>
          <w:rFonts w:ascii="Times New Roman" w:hAnsi="Times New Roman" w:cs="Times New Roman"/>
          <w:b/>
        </w:rPr>
      </w:pPr>
      <w:r w:rsidRPr="00C06C4D">
        <w:rPr>
          <w:rFonts w:ascii="Times New Roman" w:hAnsi="Times New Roman" w:cs="Times New Roman"/>
          <w:b/>
        </w:rPr>
        <w:t xml:space="preserve">Wójta Gminy Raków </w:t>
      </w:r>
    </w:p>
    <w:p w:rsidR="00630735" w:rsidRPr="00C06C4D" w:rsidRDefault="00630735" w:rsidP="00C06C4D">
      <w:pPr>
        <w:jc w:val="right"/>
        <w:rPr>
          <w:rFonts w:ascii="Times New Roman" w:hAnsi="Times New Roman" w:cs="Times New Roman"/>
          <w:b/>
        </w:rPr>
      </w:pPr>
      <w:r w:rsidRPr="00C06C4D">
        <w:rPr>
          <w:rFonts w:ascii="Times New Roman" w:hAnsi="Times New Roman" w:cs="Times New Roman"/>
          <w:b/>
        </w:rPr>
        <w:t xml:space="preserve">Z </w:t>
      </w:r>
      <w:r w:rsidR="00C06C4D">
        <w:rPr>
          <w:rFonts w:ascii="Times New Roman" w:hAnsi="Times New Roman" w:cs="Times New Roman"/>
          <w:b/>
        </w:rPr>
        <w:t xml:space="preserve">dnia 20 lutego 2025 roku </w:t>
      </w:r>
    </w:p>
    <w:p w:rsidR="00630735" w:rsidRPr="00C06C4D" w:rsidRDefault="00630735" w:rsidP="00C06C4D">
      <w:pPr>
        <w:jc w:val="center"/>
        <w:rPr>
          <w:rFonts w:ascii="Times New Roman" w:hAnsi="Times New Roman" w:cs="Times New Roman"/>
          <w:b/>
        </w:rPr>
      </w:pPr>
      <w:r w:rsidRPr="00C06C4D">
        <w:rPr>
          <w:rFonts w:ascii="Times New Roman" w:hAnsi="Times New Roman" w:cs="Times New Roman"/>
          <w:b/>
        </w:rPr>
        <w:t>Wykaz</w:t>
      </w:r>
    </w:p>
    <w:p w:rsidR="00630735" w:rsidRPr="00C06C4D" w:rsidRDefault="00C06C4D" w:rsidP="00C06C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="00630735" w:rsidRPr="00C06C4D">
        <w:rPr>
          <w:rFonts w:ascii="Times New Roman" w:hAnsi="Times New Roman" w:cs="Times New Roman"/>
          <w:b/>
        </w:rPr>
        <w:t xml:space="preserve">iejsc wyznaczonych (tablice ogłoszeń w sołectwach) na bezpłatne umieszczenie urzędowych  </w:t>
      </w:r>
      <w:proofErr w:type="spellStart"/>
      <w:r w:rsidR="00630735" w:rsidRPr="00C06C4D">
        <w:rPr>
          <w:rFonts w:ascii="Times New Roman" w:hAnsi="Times New Roman" w:cs="Times New Roman"/>
          <w:b/>
        </w:rPr>
        <w:t>obwieszczeń</w:t>
      </w:r>
      <w:proofErr w:type="spellEnd"/>
      <w:r w:rsidR="00630735" w:rsidRPr="00C06C4D">
        <w:rPr>
          <w:rFonts w:ascii="Times New Roman" w:hAnsi="Times New Roman" w:cs="Times New Roman"/>
          <w:b/>
        </w:rPr>
        <w:t xml:space="preserve"> i plakatów wyborczych na obszarze gminy Raków.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630735" w:rsidRPr="00C06C4D" w:rsidTr="00630735">
        <w:tc>
          <w:tcPr>
            <w:tcW w:w="1242" w:type="dxa"/>
          </w:tcPr>
          <w:p w:rsidR="00630735" w:rsidRPr="00C06C4D" w:rsidRDefault="00630735" w:rsidP="00C06C4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C4D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7970" w:type="dxa"/>
          </w:tcPr>
          <w:p w:rsidR="00630735" w:rsidRPr="00C06C4D" w:rsidRDefault="00630735" w:rsidP="00C06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C4D">
              <w:rPr>
                <w:rFonts w:ascii="Times New Roman" w:hAnsi="Times New Roman" w:cs="Times New Roman"/>
                <w:b/>
              </w:rPr>
              <w:t>Nazwa miejsca/sołectwa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Bardo</w:t>
            </w:r>
            <w:proofErr w:type="spellEnd"/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Celiny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Chańcza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Dębno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Drogowle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Głuch</w:t>
            </w:r>
            <w:r w:rsidR="00241501">
              <w:rPr>
                <w:rFonts w:ascii="Times New Roman" w:hAnsi="Times New Roman" w:cs="Times New Roman"/>
              </w:rPr>
              <w:t>ó</w:t>
            </w:r>
            <w:r>
              <w:rPr>
                <w:rFonts w:ascii="Times New Roman" w:hAnsi="Times New Roman" w:cs="Times New Roman"/>
              </w:rPr>
              <w:t>w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Głuchów Lasy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Jamno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Korzenno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Koziel</w:t>
            </w:r>
            <w:proofErr w:type="spellEnd"/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Lipiny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Mędrów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Huta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630735" w:rsidP="006307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Ociesęki</w:t>
            </w:r>
            <w:proofErr w:type="spellEnd"/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Papiernia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Pągowiec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C06C4D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Pułaczów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Radostów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Raków, ul. Pl. Wolności /Rynek/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Rakówka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Rembów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Smyków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Szumsko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Szumsko – Kolonia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241501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Wola Wą</w:t>
            </w:r>
            <w:bookmarkStart w:id="0" w:name="_GoBack"/>
            <w:bookmarkEnd w:id="0"/>
            <w:r w:rsidR="00C06C4D">
              <w:rPr>
                <w:rFonts w:ascii="Times New Roman" w:hAnsi="Times New Roman" w:cs="Times New Roman"/>
              </w:rPr>
              <w:t>kopna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Pokłonna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C06C4D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Zalesie</w:t>
            </w:r>
          </w:p>
        </w:tc>
      </w:tr>
      <w:tr w:rsidR="00630735" w:rsidTr="00630735">
        <w:tc>
          <w:tcPr>
            <w:tcW w:w="1242" w:type="dxa"/>
          </w:tcPr>
          <w:p w:rsidR="00630735" w:rsidRPr="00630735" w:rsidRDefault="00630735" w:rsidP="0063073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0" w:type="dxa"/>
          </w:tcPr>
          <w:p w:rsidR="00630735" w:rsidRDefault="00241501" w:rsidP="00630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</w:t>
            </w:r>
            <w:r w:rsidR="00C06C4D">
              <w:rPr>
                <w:rFonts w:ascii="Times New Roman" w:hAnsi="Times New Roman" w:cs="Times New Roman"/>
              </w:rPr>
              <w:t>yciny</w:t>
            </w:r>
          </w:p>
        </w:tc>
      </w:tr>
    </w:tbl>
    <w:p w:rsidR="00630735" w:rsidRPr="00630735" w:rsidRDefault="00630735" w:rsidP="00630735">
      <w:pPr>
        <w:jc w:val="both"/>
        <w:rPr>
          <w:rFonts w:ascii="Times New Roman" w:hAnsi="Times New Roman" w:cs="Times New Roman"/>
        </w:rPr>
      </w:pPr>
    </w:p>
    <w:sectPr w:rsidR="00630735" w:rsidRPr="0063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4044"/>
    <w:multiLevelType w:val="hybridMultilevel"/>
    <w:tmpl w:val="59FEB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40"/>
    <w:rsid w:val="00241501"/>
    <w:rsid w:val="004D2CEB"/>
    <w:rsid w:val="00630735"/>
    <w:rsid w:val="009B2313"/>
    <w:rsid w:val="00BB2BFA"/>
    <w:rsid w:val="00C06C4D"/>
    <w:rsid w:val="00CE5240"/>
    <w:rsid w:val="00DA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0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Rycąbel</dc:creator>
  <cp:keywords/>
  <dc:description/>
  <cp:lastModifiedBy>Anna Rycąbel</cp:lastModifiedBy>
  <cp:revision>5</cp:revision>
  <cp:lastPrinted>2025-02-21T09:11:00Z</cp:lastPrinted>
  <dcterms:created xsi:type="dcterms:W3CDTF">2025-02-21T08:35:00Z</dcterms:created>
  <dcterms:modified xsi:type="dcterms:W3CDTF">2025-02-24T07:59:00Z</dcterms:modified>
</cp:coreProperties>
</file>