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B7" w:rsidRPr="00C850B7" w:rsidRDefault="00C850B7" w:rsidP="00C850B7">
      <w:pPr>
        <w:rPr>
          <w:b/>
        </w:rPr>
      </w:pPr>
      <w:r w:rsidRPr="00C850B7">
        <w:rPr>
          <w:b/>
        </w:rPr>
        <w:t>Wójt Gminy Raków</w:t>
      </w:r>
    </w:p>
    <w:p w:rsidR="00485292" w:rsidRPr="00E447DC" w:rsidRDefault="00B51ABB" w:rsidP="00E447DC">
      <w:pPr>
        <w:ind w:left="6372"/>
      </w:pPr>
      <w:r w:rsidRPr="00E447DC">
        <w:t xml:space="preserve">Raków dnia </w:t>
      </w:r>
      <w:r w:rsidR="00F148BE">
        <w:t>11.06.2025</w:t>
      </w:r>
    </w:p>
    <w:p w:rsidR="00E447DC" w:rsidRPr="00E447DC" w:rsidRDefault="00B51ABB" w:rsidP="00CC7B17">
      <w:r w:rsidRPr="00E447DC">
        <w:t xml:space="preserve">Znak. </w:t>
      </w:r>
      <w:r w:rsidR="00E447DC" w:rsidRPr="00E447DC">
        <w:t>RŚR.6220.</w:t>
      </w:r>
      <w:r w:rsidR="00013449">
        <w:t>3.2023.2025</w:t>
      </w:r>
    </w:p>
    <w:p w:rsidR="00E447DC" w:rsidRPr="00E447DC" w:rsidRDefault="00E447DC" w:rsidP="00E447DC">
      <w:pPr>
        <w:jc w:val="center"/>
        <w:rPr>
          <w:b/>
        </w:rPr>
      </w:pPr>
      <w:r w:rsidRPr="00E447DC">
        <w:rPr>
          <w:b/>
        </w:rPr>
        <w:t>O B W I E S Z C Z E N I E</w:t>
      </w:r>
    </w:p>
    <w:p w:rsidR="00E447DC" w:rsidRPr="00E447DC" w:rsidRDefault="00E447DC" w:rsidP="00E447DC">
      <w:pPr>
        <w:ind w:firstLine="708"/>
        <w:jc w:val="both"/>
      </w:pPr>
      <w:r w:rsidRPr="00E447DC">
        <w:t xml:space="preserve">Na podstawie art. 49 ustawy z dnia 14 czerwca 1960r.-Kodeks postępowania </w:t>
      </w:r>
      <w:r w:rsidR="00FB6B1E">
        <w:t>administracyjnego (</w:t>
      </w:r>
      <w:r w:rsidR="00013449">
        <w:rPr>
          <w:rFonts w:ascii="Calibri" w:hAnsi="Calibri" w:cs="Calibri"/>
          <w:sz w:val="20"/>
          <w:szCs w:val="20"/>
        </w:rPr>
        <w:t>Dz. U. z 2024 poz. 572</w:t>
      </w:r>
      <w:r w:rsidR="00013449" w:rsidRPr="002708CD">
        <w:rPr>
          <w:rFonts w:ascii="Calibri" w:hAnsi="Calibri" w:cs="Calibri"/>
          <w:sz w:val="20"/>
          <w:szCs w:val="20"/>
        </w:rPr>
        <w:t xml:space="preserve">)   </w:t>
      </w:r>
      <w:r w:rsidRPr="00E447DC">
        <w:t xml:space="preserve">w związku z art.74 ust.3 ustawy z dnia 3 października 2008r. o udostępnianiu informacji o środowisku i jego ochronie, udziale społeczeństwa w ochronie środowiska oraz o ocenach oddziaływania na środowisko </w:t>
      </w:r>
      <w:r w:rsidR="00FB6B1E">
        <w:t>(</w:t>
      </w:r>
      <w:r w:rsidR="00013449" w:rsidRPr="00824491">
        <w:rPr>
          <w:rFonts w:ascii="Calibri" w:hAnsi="Calibri" w:cs="Calibri"/>
          <w:sz w:val="20"/>
          <w:szCs w:val="20"/>
        </w:rPr>
        <w:t>Dz. U. z 2024 r. poz. 1112 z późn. zm.)</w:t>
      </w:r>
    </w:p>
    <w:p w:rsidR="00E447DC" w:rsidRPr="00E447DC" w:rsidRDefault="00E447DC" w:rsidP="00E447DC">
      <w:pPr>
        <w:jc w:val="center"/>
        <w:rPr>
          <w:b/>
        </w:rPr>
      </w:pPr>
      <w:r w:rsidRPr="00E447DC">
        <w:rPr>
          <w:b/>
        </w:rPr>
        <w:t>zawiadamiam</w:t>
      </w:r>
    </w:p>
    <w:p w:rsidR="00F148BE" w:rsidRDefault="00E447DC" w:rsidP="00E447DC">
      <w:pPr>
        <w:jc w:val="both"/>
      </w:pPr>
      <w:r w:rsidRPr="00E447DC">
        <w:t xml:space="preserve">strony postępowania, że </w:t>
      </w:r>
      <w:r w:rsidR="00F148BE">
        <w:t xml:space="preserve">w dniach 09.05.2025 roku i  10.06.2025 roku do tut. urzędu wpłynęły uzupełnienia </w:t>
      </w:r>
      <w:r w:rsidR="007139DC">
        <w:t xml:space="preserve">do </w:t>
      </w:r>
      <w:bookmarkStart w:id="0" w:name="_GoBack"/>
      <w:bookmarkEnd w:id="0"/>
      <w:r w:rsidR="00F148BE">
        <w:t>Raportu oddziaływania przedsięwzięcia na środowisko dla</w:t>
      </w:r>
      <w:r w:rsidR="00F148BE" w:rsidRPr="00F148BE">
        <w:t xml:space="preserve"> przedsięwzięcia pn. ,,</w:t>
      </w:r>
      <w:r w:rsidR="00F148BE" w:rsidRPr="00F148BE">
        <w:rPr>
          <w:b/>
        </w:rPr>
        <w:t xml:space="preserve">Modernizacji i rozbudowie oczyszczalni ścieków komunalnych typu LEMNA w Rakowie na działce o nr </w:t>
      </w:r>
      <w:proofErr w:type="spellStart"/>
      <w:r w:rsidR="00F148BE" w:rsidRPr="00F148BE">
        <w:rPr>
          <w:b/>
        </w:rPr>
        <w:t>ewid</w:t>
      </w:r>
      <w:proofErr w:type="spellEnd"/>
      <w:r w:rsidR="00F148BE" w:rsidRPr="00F148BE">
        <w:rPr>
          <w:b/>
        </w:rPr>
        <w:t>. 1607/12 w obrębie 0018 Raków gm. Raków ”</w:t>
      </w:r>
      <w:r w:rsidR="00F148BE" w:rsidRPr="00F148BE">
        <w:t xml:space="preserve"> </w:t>
      </w:r>
      <w:r w:rsidR="00F148BE">
        <w:t xml:space="preserve"> </w:t>
      </w:r>
    </w:p>
    <w:p w:rsidR="00013449" w:rsidRDefault="00427408" w:rsidP="00E447DC">
      <w:pPr>
        <w:jc w:val="both"/>
      </w:pPr>
      <w:r>
        <w:t xml:space="preserve">W dniach 21.05.2025 roku oraz </w:t>
      </w:r>
      <w:r w:rsidR="00F148BE">
        <w:t xml:space="preserve">11.06.2025 roku  </w:t>
      </w:r>
      <w:r w:rsidR="00E447DC" w:rsidRPr="00E447DC">
        <w:t>Wójt Gminy Raków na podstawie art. 77 ust. 1 ustawy o udostępnianiu informacji o środowisku i jego ochronie, udziale społeczeństwa w ochronie środowiska oraz ocenach oddziaływania na środowisko</w:t>
      </w:r>
      <w:r w:rsidR="00CC7B17">
        <w:t xml:space="preserve"> (</w:t>
      </w:r>
      <w:r w:rsidR="00CC7B17" w:rsidRPr="00CC7B17">
        <w:rPr>
          <w:i/>
        </w:rPr>
        <w:t xml:space="preserve">ustawy </w:t>
      </w:r>
      <w:proofErr w:type="spellStart"/>
      <w:r w:rsidR="00CC7B17" w:rsidRPr="00CC7B17">
        <w:rPr>
          <w:i/>
        </w:rPr>
        <w:t>ooś</w:t>
      </w:r>
      <w:proofErr w:type="spellEnd"/>
      <w:r w:rsidR="00CC7B17" w:rsidRPr="00CC7B17">
        <w:rPr>
          <w:i/>
        </w:rPr>
        <w:t>)</w:t>
      </w:r>
      <w:r w:rsidR="00CC7B17">
        <w:t xml:space="preserve"> </w:t>
      </w:r>
      <w:r>
        <w:t xml:space="preserve">w związku z uzupełnieniami Raportu </w:t>
      </w:r>
      <w:r w:rsidR="00013449" w:rsidRPr="00013449">
        <w:t xml:space="preserve"> </w:t>
      </w:r>
      <w:r w:rsidR="00F148BE">
        <w:t xml:space="preserve">ponownie </w:t>
      </w:r>
      <w:r w:rsidR="00013449" w:rsidRPr="00E447DC">
        <w:t>wystąpił</w:t>
      </w:r>
      <w:r w:rsidR="00E447DC" w:rsidRPr="00E447DC">
        <w:t xml:space="preserve"> o uzgodnienie i opinię odnośnie środowiskowych uwarunkowań realizacji przedsięwzięcia </w:t>
      </w:r>
      <w:r w:rsidR="00FB6B1E">
        <w:t>pn</w:t>
      </w:r>
      <w:r w:rsidR="00013449">
        <w:t xml:space="preserve">. </w:t>
      </w:r>
      <w:r w:rsidR="00013449" w:rsidRPr="00013449">
        <w:t>,,</w:t>
      </w:r>
      <w:r w:rsidR="00013449" w:rsidRPr="00013449">
        <w:rPr>
          <w:b/>
        </w:rPr>
        <w:t xml:space="preserve">Modernizacji i rozbudowie oczyszczalni ścieków komunalnych typu LEMNA w Rakowie na działce o nr </w:t>
      </w:r>
      <w:proofErr w:type="spellStart"/>
      <w:r w:rsidR="00013449" w:rsidRPr="00013449">
        <w:rPr>
          <w:b/>
        </w:rPr>
        <w:t>ewid</w:t>
      </w:r>
      <w:proofErr w:type="spellEnd"/>
      <w:r w:rsidR="00013449" w:rsidRPr="00013449">
        <w:rPr>
          <w:b/>
        </w:rPr>
        <w:t>. 1607/12 w obrębie 0018 Raków gm. Raków ”</w:t>
      </w:r>
      <w:r w:rsidR="00013449" w:rsidRPr="00013449">
        <w:t xml:space="preserve"> </w:t>
      </w:r>
      <w:r w:rsidR="00E447DC" w:rsidRPr="00E447DC">
        <w:t>do Regionalnego Dyrektor</w:t>
      </w:r>
      <w:r w:rsidR="00013449">
        <w:t xml:space="preserve">a Ochrony Środowiska w Kielcach, </w:t>
      </w:r>
      <w:r w:rsidR="00E447DC">
        <w:t>Państwowe</w:t>
      </w:r>
      <w:r w:rsidR="00EA3950">
        <w:t>go</w:t>
      </w:r>
      <w:r w:rsidR="00E447DC">
        <w:t xml:space="preserve"> </w:t>
      </w:r>
      <w:r w:rsidR="00FB6B1E">
        <w:t>Powiatowego</w:t>
      </w:r>
      <w:r w:rsidR="00E447DC" w:rsidRPr="00E447DC">
        <w:t xml:space="preserve"> </w:t>
      </w:r>
      <w:r w:rsidR="00FB6B1E">
        <w:t>Inspektora Sanitarnego</w:t>
      </w:r>
      <w:r w:rsidR="00013449">
        <w:t xml:space="preserve"> w Kielcach oraz </w:t>
      </w:r>
      <w:r w:rsidR="00013449" w:rsidRPr="00013449">
        <w:t>Dyrektora Regionalnego Zarządu Gospodarki Wodnej w Krakowie Państwowe Gospodarstwo Wodne Wody Polskie</w:t>
      </w:r>
      <w:r w:rsidR="00013449">
        <w:t>.</w:t>
      </w:r>
    </w:p>
    <w:p w:rsidR="00013449" w:rsidRDefault="00CC7B17" w:rsidP="00013449">
      <w:pPr>
        <w:jc w:val="both"/>
      </w:pPr>
      <w:r w:rsidRPr="00CC7B17">
        <w:t>W świetle powyższego informuję osoby, którym przysługuje status strony o uprawnieniach wynikających z art. 10 ustawy z dnia 14 czerwca 1960 roku Kodeksu postępowania administracyjnego polegających na prawie do czynnego udziału w każdym stadium postępowania, w tym do wypowiedzenia się co do zebranych dowodów i materiałów w toku postępowania, jak również zgłaszania żądań oraz wnoszenia sprzeciwu</w:t>
      </w:r>
      <w:r>
        <w:t>.</w:t>
      </w:r>
    </w:p>
    <w:p w:rsidR="00E447DC" w:rsidRDefault="00013449" w:rsidP="00013449">
      <w:pPr>
        <w:jc w:val="both"/>
      </w:pPr>
      <w:r>
        <w:t>Celem postępowania w sprawie oceny oddziaływania na środowisko powyższego przedsięwzięcia jest określenie, analiza oraz ocena bezpośredniego i pośredniego wpływu przedsięwzięcia, m.in. na środowisko oraz warunki zdrowia i życia ludzi.</w:t>
      </w:r>
    </w:p>
    <w:p w:rsidR="00CC7B17" w:rsidRDefault="00CC7B17" w:rsidP="00013449">
      <w:pPr>
        <w:jc w:val="both"/>
      </w:pPr>
      <w:r>
        <w:t xml:space="preserve">Liczna stron w przedmiotowym postępowaniu administracyjnym przekracza 10, a co za tym idzie zgodnie z art. 74 ust. 3 ustawy </w:t>
      </w:r>
      <w:proofErr w:type="spellStart"/>
      <w:r w:rsidRPr="00CC7B17">
        <w:rPr>
          <w:i/>
        </w:rPr>
        <w:t>ooś</w:t>
      </w:r>
      <w:proofErr w:type="spellEnd"/>
      <w:r w:rsidRPr="00CC7B17">
        <w:rPr>
          <w:i/>
        </w:rPr>
        <w:t xml:space="preserve"> </w:t>
      </w:r>
      <w:r>
        <w:t>oraz art. 49 ustawy</w:t>
      </w:r>
      <w:r w:rsidRPr="00CC7B17">
        <w:rPr>
          <w:i/>
        </w:rPr>
        <w:t xml:space="preserve"> </w:t>
      </w:r>
      <w:proofErr w:type="spellStart"/>
      <w:r w:rsidRPr="00CC7B17">
        <w:rPr>
          <w:i/>
        </w:rPr>
        <w:t>k.p.a</w:t>
      </w:r>
      <w:proofErr w:type="spellEnd"/>
      <w:r w:rsidRPr="00CC7B17">
        <w:rPr>
          <w:i/>
        </w:rPr>
        <w:t xml:space="preserve"> </w:t>
      </w:r>
      <w:r>
        <w:t xml:space="preserve">zawiadomienie poszczególnych stron postępowania następuje w drodze obwieszczenia.  </w:t>
      </w:r>
    </w:p>
    <w:p w:rsidR="00C850B7" w:rsidRPr="00F148BE" w:rsidRDefault="00CC7B17" w:rsidP="00F148BE">
      <w:pPr>
        <w:jc w:val="both"/>
      </w:pPr>
      <w:r>
        <w:t>Obwieszczenie uznaje się doręczone po upływie 14 dni od dnia publicznego ogłoszenia. Przedmiotowe obwieszczenie zostaje podane stronom postępowania do wiadomości przez zamieszczenie na stronie internetowej BIP oraz  tablicy ogłoszeń Urzędu Gminy w Rakowie, tablicy ogłoszeń sołectwa Raków - właściwego dla miejsca realizacji inwestycji.</w:t>
      </w:r>
    </w:p>
    <w:p w:rsidR="00CC7B17" w:rsidRPr="00C850B7" w:rsidRDefault="00C850B7" w:rsidP="00C850B7">
      <w:pPr>
        <w:spacing w:line="240" w:lineRule="auto"/>
        <w:ind w:left="5664"/>
        <w:jc w:val="center"/>
        <w:rPr>
          <w:b/>
        </w:rPr>
      </w:pPr>
      <w:r w:rsidRPr="00C850B7">
        <w:rPr>
          <w:b/>
        </w:rPr>
        <w:t>Wójt Gminy Raków</w:t>
      </w:r>
    </w:p>
    <w:p w:rsidR="00E447DC" w:rsidRPr="00E447DC" w:rsidRDefault="00F148BE" w:rsidP="00F148BE">
      <w:pPr>
        <w:spacing w:line="240" w:lineRule="auto"/>
        <w:ind w:left="5664"/>
        <w:jc w:val="center"/>
      </w:pPr>
      <w:r>
        <w:rPr>
          <w:b/>
        </w:rPr>
        <w:t>Da</w:t>
      </w:r>
      <w:r w:rsidR="00C850B7">
        <w:rPr>
          <w:b/>
        </w:rPr>
        <w:t>mian Szpak</w:t>
      </w:r>
    </w:p>
    <w:sectPr w:rsidR="00E447DC" w:rsidRPr="00E447DC" w:rsidSect="00C850B7">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B372A"/>
    <w:multiLevelType w:val="hybridMultilevel"/>
    <w:tmpl w:val="459AA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BB"/>
    <w:rsid w:val="00013449"/>
    <w:rsid w:val="000E7072"/>
    <w:rsid w:val="002373D6"/>
    <w:rsid w:val="00427408"/>
    <w:rsid w:val="004764CB"/>
    <w:rsid w:val="00485292"/>
    <w:rsid w:val="007139DC"/>
    <w:rsid w:val="008970AE"/>
    <w:rsid w:val="00B51ABB"/>
    <w:rsid w:val="00C850B7"/>
    <w:rsid w:val="00CC7B17"/>
    <w:rsid w:val="00E447DC"/>
    <w:rsid w:val="00EA3950"/>
    <w:rsid w:val="00F04EC9"/>
    <w:rsid w:val="00F148BE"/>
    <w:rsid w:val="00FB6B1E"/>
    <w:rsid w:val="00FF1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70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7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6440">
      <w:bodyDiv w:val="1"/>
      <w:marLeft w:val="0"/>
      <w:marRight w:val="0"/>
      <w:marTop w:val="0"/>
      <w:marBottom w:val="0"/>
      <w:divBdr>
        <w:top w:val="none" w:sz="0" w:space="0" w:color="auto"/>
        <w:left w:val="none" w:sz="0" w:space="0" w:color="auto"/>
        <w:bottom w:val="none" w:sz="0" w:space="0" w:color="auto"/>
        <w:right w:val="none" w:sz="0" w:space="0" w:color="auto"/>
      </w:divBdr>
      <w:divsChild>
        <w:div w:id="365326180">
          <w:marLeft w:val="0"/>
          <w:marRight w:val="0"/>
          <w:marTop w:val="0"/>
          <w:marBottom w:val="0"/>
          <w:divBdr>
            <w:top w:val="none" w:sz="0" w:space="0" w:color="auto"/>
            <w:left w:val="none" w:sz="0" w:space="0" w:color="auto"/>
            <w:bottom w:val="none" w:sz="0" w:space="0" w:color="auto"/>
            <w:right w:val="none" w:sz="0" w:space="0" w:color="auto"/>
          </w:divBdr>
          <w:divsChild>
            <w:div w:id="1053043867">
              <w:marLeft w:val="0"/>
              <w:marRight w:val="0"/>
              <w:marTop w:val="0"/>
              <w:marBottom w:val="0"/>
              <w:divBdr>
                <w:top w:val="none" w:sz="0" w:space="0" w:color="auto"/>
                <w:left w:val="none" w:sz="0" w:space="0" w:color="auto"/>
                <w:bottom w:val="none" w:sz="0" w:space="0" w:color="auto"/>
                <w:right w:val="none" w:sz="0" w:space="0" w:color="auto"/>
              </w:divBdr>
            </w:div>
            <w:div w:id="1520007379">
              <w:marLeft w:val="0"/>
              <w:marRight w:val="0"/>
              <w:marTop w:val="0"/>
              <w:marBottom w:val="0"/>
              <w:divBdr>
                <w:top w:val="none" w:sz="0" w:space="0" w:color="auto"/>
                <w:left w:val="none" w:sz="0" w:space="0" w:color="auto"/>
                <w:bottom w:val="none" w:sz="0" w:space="0" w:color="auto"/>
                <w:right w:val="none" w:sz="0" w:space="0" w:color="auto"/>
              </w:divBdr>
            </w:div>
            <w:div w:id="1586844173">
              <w:marLeft w:val="0"/>
              <w:marRight w:val="0"/>
              <w:marTop w:val="0"/>
              <w:marBottom w:val="0"/>
              <w:divBdr>
                <w:top w:val="none" w:sz="0" w:space="0" w:color="auto"/>
                <w:left w:val="none" w:sz="0" w:space="0" w:color="auto"/>
                <w:bottom w:val="none" w:sz="0" w:space="0" w:color="auto"/>
                <w:right w:val="none" w:sz="0" w:space="0" w:color="auto"/>
              </w:divBdr>
            </w:div>
            <w:div w:id="1805850758">
              <w:marLeft w:val="0"/>
              <w:marRight w:val="0"/>
              <w:marTop w:val="0"/>
              <w:marBottom w:val="0"/>
              <w:divBdr>
                <w:top w:val="none" w:sz="0" w:space="0" w:color="auto"/>
                <w:left w:val="none" w:sz="0" w:space="0" w:color="auto"/>
                <w:bottom w:val="none" w:sz="0" w:space="0" w:color="auto"/>
                <w:right w:val="none" w:sz="0" w:space="0" w:color="auto"/>
              </w:divBdr>
            </w:div>
            <w:div w:id="1795322740">
              <w:marLeft w:val="0"/>
              <w:marRight w:val="0"/>
              <w:marTop w:val="0"/>
              <w:marBottom w:val="0"/>
              <w:divBdr>
                <w:top w:val="none" w:sz="0" w:space="0" w:color="auto"/>
                <w:left w:val="none" w:sz="0" w:space="0" w:color="auto"/>
                <w:bottom w:val="none" w:sz="0" w:space="0" w:color="auto"/>
                <w:right w:val="none" w:sz="0" w:space="0" w:color="auto"/>
              </w:divBdr>
            </w:div>
            <w:div w:id="1461147049">
              <w:marLeft w:val="0"/>
              <w:marRight w:val="0"/>
              <w:marTop w:val="0"/>
              <w:marBottom w:val="0"/>
              <w:divBdr>
                <w:top w:val="none" w:sz="0" w:space="0" w:color="auto"/>
                <w:left w:val="none" w:sz="0" w:space="0" w:color="auto"/>
                <w:bottom w:val="none" w:sz="0" w:space="0" w:color="auto"/>
                <w:right w:val="none" w:sz="0" w:space="0" w:color="auto"/>
              </w:divBdr>
            </w:div>
            <w:div w:id="1147362512">
              <w:marLeft w:val="0"/>
              <w:marRight w:val="0"/>
              <w:marTop w:val="0"/>
              <w:marBottom w:val="0"/>
              <w:divBdr>
                <w:top w:val="none" w:sz="0" w:space="0" w:color="auto"/>
                <w:left w:val="none" w:sz="0" w:space="0" w:color="auto"/>
                <w:bottom w:val="none" w:sz="0" w:space="0" w:color="auto"/>
                <w:right w:val="none" w:sz="0" w:space="0" w:color="auto"/>
              </w:divBdr>
            </w:div>
            <w:div w:id="862135927">
              <w:marLeft w:val="0"/>
              <w:marRight w:val="0"/>
              <w:marTop w:val="0"/>
              <w:marBottom w:val="0"/>
              <w:divBdr>
                <w:top w:val="none" w:sz="0" w:space="0" w:color="auto"/>
                <w:left w:val="none" w:sz="0" w:space="0" w:color="auto"/>
                <w:bottom w:val="none" w:sz="0" w:space="0" w:color="auto"/>
                <w:right w:val="none" w:sz="0" w:space="0" w:color="auto"/>
              </w:divBdr>
            </w:div>
            <w:div w:id="1142040976">
              <w:marLeft w:val="0"/>
              <w:marRight w:val="0"/>
              <w:marTop w:val="0"/>
              <w:marBottom w:val="0"/>
              <w:divBdr>
                <w:top w:val="none" w:sz="0" w:space="0" w:color="auto"/>
                <w:left w:val="none" w:sz="0" w:space="0" w:color="auto"/>
                <w:bottom w:val="none" w:sz="0" w:space="0" w:color="auto"/>
                <w:right w:val="none" w:sz="0" w:space="0" w:color="auto"/>
              </w:divBdr>
            </w:div>
            <w:div w:id="350882812">
              <w:marLeft w:val="0"/>
              <w:marRight w:val="0"/>
              <w:marTop w:val="0"/>
              <w:marBottom w:val="0"/>
              <w:divBdr>
                <w:top w:val="none" w:sz="0" w:space="0" w:color="auto"/>
                <w:left w:val="none" w:sz="0" w:space="0" w:color="auto"/>
                <w:bottom w:val="none" w:sz="0" w:space="0" w:color="auto"/>
                <w:right w:val="none" w:sz="0" w:space="0" w:color="auto"/>
              </w:divBdr>
            </w:div>
            <w:div w:id="1484152038">
              <w:marLeft w:val="0"/>
              <w:marRight w:val="0"/>
              <w:marTop w:val="0"/>
              <w:marBottom w:val="0"/>
              <w:divBdr>
                <w:top w:val="none" w:sz="0" w:space="0" w:color="auto"/>
                <w:left w:val="none" w:sz="0" w:space="0" w:color="auto"/>
                <w:bottom w:val="none" w:sz="0" w:space="0" w:color="auto"/>
                <w:right w:val="none" w:sz="0" w:space="0" w:color="auto"/>
              </w:divBdr>
            </w:div>
            <w:div w:id="432092851">
              <w:marLeft w:val="0"/>
              <w:marRight w:val="0"/>
              <w:marTop w:val="0"/>
              <w:marBottom w:val="0"/>
              <w:divBdr>
                <w:top w:val="none" w:sz="0" w:space="0" w:color="auto"/>
                <w:left w:val="none" w:sz="0" w:space="0" w:color="auto"/>
                <w:bottom w:val="none" w:sz="0" w:space="0" w:color="auto"/>
                <w:right w:val="none" w:sz="0" w:space="0" w:color="auto"/>
              </w:divBdr>
            </w:div>
            <w:div w:id="284115933">
              <w:marLeft w:val="0"/>
              <w:marRight w:val="0"/>
              <w:marTop w:val="0"/>
              <w:marBottom w:val="0"/>
              <w:divBdr>
                <w:top w:val="none" w:sz="0" w:space="0" w:color="auto"/>
                <w:left w:val="none" w:sz="0" w:space="0" w:color="auto"/>
                <w:bottom w:val="none" w:sz="0" w:space="0" w:color="auto"/>
                <w:right w:val="none" w:sz="0" w:space="0" w:color="auto"/>
              </w:divBdr>
            </w:div>
            <w:div w:id="252395019">
              <w:marLeft w:val="0"/>
              <w:marRight w:val="0"/>
              <w:marTop w:val="0"/>
              <w:marBottom w:val="0"/>
              <w:divBdr>
                <w:top w:val="none" w:sz="0" w:space="0" w:color="auto"/>
                <w:left w:val="none" w:sz="0" w:space="0" w:color="auto"/>
                <w:bottom w:val="none" w:sz="0" w:space="0" w:color="auto"/>
                <w:right w:val="none" w:sz="0" w:space="0" w:color="auto"/>
              </w:divBdr>
            </w:div>
            <w:div w:id="1412388901">
              <w:marLeft w:val="0"/>
              <w:marRight w:val="0"/>
              <w:marTop w:val="0"/>
              <w:marBottom w:val="0"/>
              <w:divBdr>
                <w:top w:val="none" w:sz="0" w:space="0" w:color="auto"/>
                <w:left w:val="none" w:sz="0" w:space="0" w:color="auto"/>
                <w:bottom w:val="none" w:sz="0" w:space="0" w:color="auto"/>
                <w:right w:val="none" w:sz="0" w:space="0" w:color="auto"/>
              </w:divBdr>
            </w:div>
            <w:div w:id="926696875">
              <w:marLeft w:val="0"/>
              <w:marRight w:val="0"/>
              <w:marTop w:val="0"/>
              <w:marBottom w:val="0"/>
              <w:divBdr>
                <w:top w:val="none" w:sz="0" w:space="0" w:color="auto"/>
                <w:left w:val="none" w:sz="0" w:space="0" w:color="auto"/>
                <w:bottom w:val="none" w:sz="0" w:space="0" w:color="auto"/>
                <w:right w:val="none" w:sz="0" w:space="0" w:color="auto"/>
              </w:divBdr>
            </w:div>
            <w:div w:id="1465852691">
              <w:marLeft w:val="0"/>
              <w:marRight w:val="0"/>
              <w:marTop w:val="0"/>
              <w:marBottom w:val="0"/>
              <w:divBdr>
                <w:top w:val="none" w:sz="0" w:space="0" w:color="auto"/>
                <w:left w:val="none" w:sz="0" w:space="0" w:color="auto"/>
                <w:bottom w:val="none" w:sz="0" w:space="0" w:color="auto"/>
                <w:right w:val="none" w:sz="0" w:space="0" w:color="auto"/>
              </w:divBdr>
            </w:div>
            <w:div w:id="802188573">
              <w:marLeft w:val="0"/>
              <w:marRight w:val="0"/>
              <w:marTop w:val="0"/>
              <w:marBottom w:val="0"/>
              <w:divBdr>
                <w:top w:val="none" w:sz="0" w:space="0" w:color="auto"/>
                <w:left w:val="none" w:sz="0" w:space="0" w:color="auto"/>
                <w:bottom w:val="none" w:sz="0" w:space="0" w:color="auto"/>
                <w:right w:val="none" w:sz="0" w:space="0" w:color="auto"/>
              </w:divBdr>
            </w:div>
            <w:div w:id="515117715">
              <w:marLeft w:val="0"/>
              <w:marRight w:val="0"/>
              <w:marTop w:val="0"/>
              <w:marBottom w:val="0"/>
              <w:divBdr>
                <w:top w:val="none" w:sz="0" w:space="0" w:color="auto"/>
                <w:left w:val="none" w:sz="0" w:space="0" w:color="auto"/>
                <w:bottom w:val="none" w:sz="0" w:space="0" w:color="auto"/>
                <w:right w:val="none" w:sz="0" w:space="0" w:color="auto"/>
              </w:divBdr>
            </w:div>
            <w:div w:id="737020024">
              <w:marLeft w:val="0"/>
              <w:marRight w:val="0"/>
              <w:marTop w:val="0"/>
              <w:marBottom w:val="0"/>
              <w:divBdr>
                <w:top w:val="none" w:sz="0" w:space="0" w:color="auto"/>
                <w:left w:val="none" w:sz="0" w:space="0" w:color="auto"/>
                <w:bottom w:val="none" w:sz="0" w:space="0" w:color="auto"/>
                <w:right w:val="none" w:sz="0" w:space="0" w:color="auto"/>
              </w:divBdr>
            </w:div>
            <w:div w:id="1740859723">
              <w:marLeft w:val="0"/>
              <w:marRight w:val="0"/>
              <w:marTop w:val="0"/>
              <w:marBottom w:val="0"/>
              <w:divBdr>
                <w:top w:val="none" w:sz="0" w:space="0" w:color="auto"/>
                <w:left w:val="none" w:sz="0" w:space="0" w:color="auto"/>
                <w:bottom w:val="none" w:sz="0" w:space="0" w:color="auto"/>
                <w:right w:val="none" w:sz="0" w:space="0" w:color="auto"/>
              </w:divBdr>
            </w:div>
            <w:div w:id="251158646">
              <w:marLeft w:val="0"/>
              <w:marRight w:val="0"/>
              <w:marTop w:val="0"/>
              <w:marBottom w:val="0"/>
              <w:divBdr>
                <w:top w:val="none" w:sz="0" w:space="0" w:color="auto"/>
                <w:left w:val="none" w:sz="0" w:space="0" w:color="auto"/>
                <w:bottom w:val="none" w:sz="0" w:space="0" w:color="auto"/>
                <w:right w:val="none" w:sz="0" w:space="0" w:color="auto"/>
              </w:divBdr>
            </w:div>
            <w:div w:id="1086656707">
              <w:marLeft w:val="0"/>
              <w:marRight w:val="0"/>
              <w:marTop w:val="0"/>
              <w:marBottom w:val="0"/>
              <w:divBdr>
                <w:top w:val="none" w:sz="0" w:space="0" w:color="auto"/>
                <w:left w:val="none" w:sz="0" w:space="0" w:color="auto"/>
                <w:bottom w:val="none" w:sz="0" w:space="0" w:color="auto"/>
                <w:right w:val="none" w:sz="0" w:space="0" w:color="auto"/>
              </w:divBdr>
            </w:div>
            <w:div w:id="440761646">
              <w:marLeft w:val="0"/>
              <w:marRight w:val="0"/>
              <w:marTop w:val="0"/>
              <w:marBottom w:val="0"/>
              <w:divBdr>
                <w:top w:val="none" w:sz="0" w:space="0" w:color="auto"/>
                <w:left w:val="none" w:sz="0" w:space="0" w:color="auto"/>
                <w:bottom w:val="none" w:sz="0" w:space="0" w:color="auto"/>
                <w:right w:val="none" w:sz="0" w:space="0" w:color="auto"/>
              </w:divBdr>
            </w:div>
            <w:div w:id="84230937">
              <w:marLeft w:val="0"/>
              <w:marRight w:val="0"/>
              <w:marTop w:val="0"/>
              <w:marBottom w:val="0"/>
              <w:divBdr>
                <w:top w:val="none" w:sz="0" w:space="0" w:color="auto"/>
                <w:left w:val="none" w:sz="0" w:space="0" w:color="auto"/>
                <w:bottom w:val="none" w:sz="0" w:space="0" w:color="auto"/>
                <w:right w:val="none" w:sz="0" w:space="0" w:color="auto"/>
              </w:divBdr>
            </w:div>
            <w:div w:id="562105457">
              <w:marLeft w:val="0"/>
              <w:marRight w:val="0"/>
              <w:marTop w:val="0"/>
              <w:marBottom w:val="0"/>
              <w:divBdr>
                <w:top w:val="none" w:sz="0" w:space="0" w:color="auto"/>
                <w:left w:val="none" w:sz="0" w:space="0" w:color="auto"/>
                <w:bottom w:val="none" w:sz="0" w:space="0" w:color="auto"/>
                <w:right w:val="none" w:sz="0" w:space="0" w:color="auto"/>
              </w:divBdr>
            </w:div>
            <w:div w:id="1408376762">
              <w:marLeft w:val="0"/>
              <w:marRight w:val="0"/>
              <w:marTop w:val="0"/>
              <w:marBottom w:val="0"/>
              <w:divBdr>
                <w:top w:val="none" w:sz="0" w:space="0" w:color="auto"/>
                <w:left w:val="none" w:sz="0" w:space="0" w:color="auto"/>
                <w:bottom w:val="none" w:sz="0" w:space="0" w:color="auto"/>
                <w:right w:val="none" w:sz="0" w:space="0" w:color="auto"/>
              </w:divBdr>
            </w:div>
            <w:div w:id="554464775">
              <w:marLeft w:val="0"/>
              <w:marRight w:val="0"/>
              <w:marTop w:val="0"/>
              <w:marBottom w:val="0"/>
              <w:divBdr>
                <w:top w:val="none" w:sz="0" w:space="0" w:color="auto"/>
                <w:left w:val="none" w:sz="0" w:space="0" w:color="auto"/>
                <w:bottom w:val="none" w:sz="0" w:space="0" w:color="auto"/>
                <w:right w:val="none" w:sz="0" w:space="0" w:color="auto"/>
              </w:divBdr>
            </w:div>
            <w:div w:id="480581506">
              <w:marLeft w:val="0"/>
              <w:marRight w:val="0"/>
              <w:marTop w:val="0"/>
              <w:marBottom w:val="0"/>
              <w:divBdr>
                <w:top w:val="none" w:sz="0" w:space="0" w:color="auto"/>
                <w:left w:val="none" w:sz="0" w:space="0" w:color="auto"/>
                <w:bottom w:val="none" w:sz="0" w:space="0" w:color="auto"/>
                <w:right w:val="none" w:sz="0" w:space="0" w:color="auto"/>
              </w:divBdr>
            </w:div>
            <w:div w:id="1499226578">
              <w:marLeft w:val="0"/>
              <w:marRight w:val="0"/>
              <w:marTop w:val="0"/>
              <w:marBottom w:val="0"/>
              <w:divBdr>
                <w:top w:val="none" w:sz="0" w:space="0" w:color="auto"/>
                <w:left w:val="none" w:sz="0" w:space="0" w:color="auto"/>
                <w:bottom w:val="none" w:sz="0" w:space="0" w:color="auto"/>
                <w:right w:val="none" w:sz="0" w:space="0" w:color="auto"/>
              </w:divBdr>
            </w:div>
            <w:div w:id="1793090233">
              <w:marLeft w:val="0"/>
              <w:marRight w:val="0"/>
              <w:marTop w:val="0"/>
              <w:marBottom w:val="0"/>
              <w:divBdr>
                <w:top w:val="none" w:sz="0" w:space="0" w:color="auto"/>
                <w:left w:val="none" w:sz="0" w:space="0" w:color="auto"/>
                <w:bottom w:val="none" w:sz="0" w:space="0" w:color="auto"/>
                <w:right w:val="none" w:sz="0" w:space="0" w:color="auto"/>
              </w:divBdr>
            </w:div>
            <w:div w:id="1816799847">
              <w:marLeft w:val="0"/>
              <w:marRight w:val="0"/>
              <w:marTop w:val="0"/>
              <w:marBottom w:val="0"/>
              <w:divBdr>
                <w:top w:val="none" w:sz="0" w:space="0" w:color="auto"/>
                <w:left w:val="none" w:sz="0" w:space="0" w:color="auto"/>
                <w:bottom w:val="none" w:sz="0" w:space="0" w:color="auto"/>
                <w:right w:val="none" w:sz="0" w:space="0" w:color="auto"/>
              </w:divBdr>
            </w:div>
            <w:div w:id="1150292194">
              <w:marLeft w:val="0"/>
              <w:marRight w:val="0"/>
              <w:marTop w:val="0"/>
              <w:marBottom w:val="0"/>
              <w:divBdr>
                <w:top w:val="none" w:sz="0" w:space="0" w:color="auto"/>
                <w:left w:val="none" w:sz="0" w:space="0" w:color="auto"/>
                <w:bottom w:val="none" w:sz="0" w:space="0" w:color="auto"/>
                <w:right w:val="none" w:sz="0" w:space="0" w:color="auto"/>
              </w:divBdr>
            </w:div>
            <w:div w:id="892305058">
              <w:marLeft w:val="0"/>
              <w:marRight w:val="0"/>
              <w:marTop w:val="0"/>
              <w:marBottom w:val="0"/>
              <w:divBdr>
                <w:top w:val="none" w:sz="0" w:space="0" w:color="auto"/>
                <w:left w:val="none" w:sz="0" w:space="0" w:color="auto"/>
                <w:bottom w:val="none" w:sz="0" w:space="0" w:color="auto"/>
                <w:right w:val="none" w:sz="0" w:space="0" w:color="auto"/>
              </w:divBdr>
            </w:div>
            <w:div w:id="729428927">
              <w:marLeft w:val="0"/>
              <w:marRight w:val="0"/>
              <w:marTop w:val="0"/>
              <w:marBottom w:val="0"/>
              <w:divBdr>
                <w:top w:val="none" w:sz="0" w:space="0" w:color="auto"/>
                <w:left w:val="none" w:sz="0" w:space="0" w:color="auto"/>
                <w:bottom w:val="none" w:sz="0" w:space="0" w:color="auto"/>
                <w:right w:val="none" w:sz="0" w:space="0" w:color="auto"/>
              </w:divBdr>
            </w:div>
            <w:div w:id="1166020175">
              <w:marLeft w:val="0"/>
              <w:marRight w:val="0"/>
              <w:marTop w:val="0"/>
              <w:marBottom w:val="0"/>
              <w:divBdr>
                <w:top w:val="none" w:sz="0" w:space="0" w:color="auto"/>
                <w:left w:val="none" w:sz="0" w:space="0" w:color="auto"/>
                <w:bottom w:val="none" w:sz="0" w:space="0" w:color="auto"/>
                <w:right w:val="none" w:sz="0" w:space="0" w:color="auto"/>
              </w:divBdr>
            </w:div>
            <w:div w:id="1874688626">
              <w:marLeft w:val="0"/>
              <w:marRight w:val="0"/>
              <w:marTop w:val="0"/>
              <w:marBottom w:val="0"/>
              <w:divBdr>
                <w:top w:val="none" w:sz="0" w:space="0" w:color="auto"/>
                <w:left w:val="none" w:sz="0" w:space="0" w:color="auto"/>
                <w:bottom w:val="none" w:sz="0" w:space="0" w:color="auto"/>
                <w:right w:val="none" w:sz="0" w:space="0" w:color="auto"/>
              </w:divBdr>
            </w:div>
            <w:div w:id="416900876">
              <w:marLeft w:val="0"/>
              <w:marRight w:val="0"/>
              <w:marTop w:val="0"/>
              <w:marBottom w:val="0"/>
              <w:divBdr>
                <w:top w:val="none" w:sz="0" w:space="0" w:color="auto"/>
                <w:left w:val="none" w:sz="0" w:space="0" w:color="auto"/>
                <w:bottom w:val="none" w:sz="0" w:space="0" w:color="auto"/>
                <w:right w:val="none" w:sz="0" w:space="0" w:color="auto"/>
              </w:divBdr>
            </w:div>
            <w:div w:id="1689988494">
              <w:marLeft w:val="0"/>
              <w:marRight w:val="0"/>
              <w:marTop w:val="0"/>
              <w:marBottom w:val="0"/>
              <w:divBdr>
                <w:top w:val="none" w:sz="0" w:space="0" w:color="auto"/>
                <w:left w:val="none" w:sz="0" w:space="0" w:color="auto"/>
                <w:bottom w:val="none" w:sz="0" w:space="0" w:color="auto"/>
                <w:right w:val="none" w:sz="0" w:space="0" w:color="auto"/>
              </w:divBdr>
            </w:div>
            <w:div w:id="8555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2403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Agnieszka Rejnowicz</cp:lastModifiedBy>
  <cp:revision>5</cp:revision>
  <cp:lastPrinted>2025-06-10T09:53:00Z</cp:lastPrinted>
  <dcterms:created xsi:type="dcterms:W3CDTF">2025-06-10T09:35:00Z</dcterms:created>
  <dcterms:modified xsi:type="dcterms:W3CDTF">2025-06-11T11:13:00Z</dcterms:modified>
</cp:coreProperties>
</file>