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IPM-G.271.1</w:t>
      </w:r>
      <w:r>
        <w:rPr>
          <w:rFonts w:cs="Arial" w:ascii="Tahoma" w:hAnsi="Tahoma"/>
          <w:sz w:val="20"/>
          <w:szCs w:val="20"/>
        </w:rPr>
        <w:t>6</w:t>
      </w:r>
      <w:r>
        <w:rPr>
          <w:rFonts w:cs="Arial" w:ascii="Tahoma" w:hAnsi="Tahoma"/>
          <w:sz w:val="20"/>
          <w:szCs w:val="20"/>
        </w:rPr>
        <w:t>.2025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cs="Arial" w:ascii="Tahoma" w:hAnsi="Tahoma"/>
          <w:b/>
          <w:bCs/>
          <w:color w:val="000000"/>
          <w:sz w:val="20"/>
          <w:szCs w:val="20"/>
        </w:rPr>
        <w:t xml:space="preserve">Malowanie elewacji budynku wielofunkcyjnego w miejscowości </w:t>
        <w:tab/>
        <w:tab/>
        <w:tab/>
        <w:tab/>
        <w:tab/>
        <w:tab/>
        <w:tab/>
        <w:tab/>
        <w:tab/>
        <w:t>Ociesęki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Malowanie elewacji budynku wielofunkcyjnego w miejscowości Ociesęki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cs="Arial" w:ascii="Tahoma" w:hAnsi="Tahoma"/>
          <w:sz w:val="20"/>
          <w:szCs w:val="20"/>
        </w:rPr>
        <w:t>20 listopada 2025 r.</w:t>
      </w:r>
      <w:r>
        <w:rPr>
          <w:rFonts w:ascii="Tahoma" w:hAnsi="Tahoma"/>
          <w:sz w:val="20"/>
          <w:szCs w:val="20"/>
        </w:rPr>
        <w:t>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LibreOffice/25.2.5.2$Windows_X86_64 LibreOffice_project/03d19516eb2e1dd5d4ccd751a0d6f35f35e08022</Application>
  <AppVersion>15.0000</AppVersion>
  <Pages>2</Pages>
  <Words>233</Words>
  <Characters>1724</Characters>
  <CharactersWithSpaces>1950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2021-04-20T15:18:00Z</cp:lastPrinted>
  <dcterms:modified xsi:type="dcterms:W3CDTF">2025-08-21T11:41:45Z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