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BBEE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>Ogłoszenie o naborze na wolne stanowisko urzędnicze</w:t>
      </w:r>
    </w:p>
    <w:p w14:paraId="453E6F7B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 xml:space="preserve"> w Urzędzie Gminy w Rakowie</w:t>
      </w:r>
    </w:p>
    <w:p w14:paraId="0747893E" w14:textId="77777777" w:rsidR="001E1032" w:rsidRPr="0075142C" w:rsidRDefault="001E1032" w:rsidP="000F1285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90"/>
        <w:gridCol w:w="7459"/>
      </w:tblGrid>
      <w:tr w:rsidR="000F1285" w:rsidRPr="0075142C" w14:paraId="6A7992E3" w14:textId="77777777" w:rsidTr="000F1285"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68D4E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7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BCA9C3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Urząd Gminy w Rakowie</w:t>
            </w:r>
          </w:p>
          <w:p w14:paraId="3EC983BE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ul. Ogrodowa 1</w:t>
            </w:r>
          </w:p>
          <w:p w14:paraId="53CFEB0F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26-035 Raków</w:t>
            </w:r>
          </w:p>
        </w:tc>
      </w:tr>
      <w:tr w:rsidR="000F1285" w:rsidRPr="0075142C" w14:paraId="3C2FF11B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04F2A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Oferowane stanowisko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D7829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  <w:p w14:paraId="00579D08" w14:textId="12FE1BBC" w:rsidR="000F1285" w:rsidRPr="0075142C" w:rsidRDefault="00441170" w:rsidP="00011E98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Podin</w:t>
            </w:r>
            <w:r w:rsidRPr="0075142C">
              <w:rPr>
                <w:sz w:val="22"/>
                <w:szCs w:val="22"/>
              </w:rPr>
              <w:t>spektor</w:t>
            </w:r>
            <w:r w:rsidR="002930B4" w:rsidRPr="0075142C">
              <w:rPr>
                <w:sz w:val="22"/>
                <w:szCs w:val="22"/>
              </w:rPr>
              <w:t xml:space="preserve"> </w:t>
            </w:r>
            <w:r w:rsidR="00EE6807">
              <w:rPr>
                <w:sz w:val="22"/>
                <w:szCs w:val="22"/>
              </w:rPr>
              <w:t xml:space="preserve">ds. </w:t>
            </w:r>
            <w:r w:rsidR="00011E98">
              <w:rPr>
                <w:sz w:val="22"/>
                <w:szCs w:val="22"/>
              </w:rPr>
              <w:t>dróg i działalności OSP (K/</w:t>
            </w:r>
            <w:proofErr w:type="gramStart"/>
            <w:r w:rsidR="00011E98">
              <w:rPr>
                <w:sz w:val="22"/>
                <w:szCs w:val="22"/>
              </w:rPr>
              <w:t>M)*</w:t>
            </w:r>
            <w:proofErr w:type="gramEnd"/>
          </w:p>
        </w:tc>
      </w:tr>
      <w:tr w:rsidR="000F1285" w:rsidRPr="0075142C" w14:paraId="29EA9459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1714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Komórka organizacyjna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A46CB0" w14:textId="36E91E07" w:rsidR="000F1285" w:rsidRPr="0075142C" w:rsidRDefault="00E524E0" w:rsidP="000B5C39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Referat </w:t>
            </w:r>
            <w:r w:rsidR="00C72922">
              <w:rPr>
                <w:sz w:val="22"/>
                <w:szCs w:val="22"/>
              </w:rPr>
              <w:t>I</w:t>
            </w:r>
            <w:r w:rsidR="000B5C39">
              <w:rPr>
                <w:sz w:val="22"/>
                <w:szCs w:val="22"/>
              </w:rPr>
              <w:t>nwestycji, Gospodarki Przestrzennej i Mienia Komunalnego</w:t>
            </w:r>
          </w:p>
        </w:tc>
      </w:tr>
      <w:tr w:rsidR="000F1285" w:rsidRPr="0075142C" w14:paraId="7C69D336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49F03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Data ogłoszenia naboru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90B482" w14:textId="1F7BE4A0" w:rsidR="000F1285" w:rsidRPr="0075142C" w:rsidRDefault="00C10202" w:rsidP="001B14FE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37A7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czerwiec</w:t>
            </w:r>
            <w:r w:rsidR="00441170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20</w:t>
            </w:r>
            <w:r w:rsidR="005D509C" w:rsidRPr="0075142C">
              <w:rPr>
                <w:sz w:val="22"/>
                <w:szCs w:val="22"/>
              </w:rPr>
              <w:t>2</w:t>
            </w:r>
            <w:r w:rsidR="00011E98">
              <w:rPr>
                <w:sz w:val="22"/>
                <w:szCs w:val="22"/>
              </w:rPr>
              <w:t>6</w:t>
            </w:r>
            <w:r w:rsidR="000F1285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30E25792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D8C5B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25C423" w14:textId="1C091B3B" w:rsidR="000F1285" w:rsidRPr="0075142C" w:rsidRDefault="00637A73" w:rsidP="001B14FE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10202">
              <w:rPr>
                <w:sz w:val="22"/>
                <w:szCs w:val="22"/>
              </w:rPr>
              <w:t xml:space="preserve"> czerwiec</w:t>
            </w:r>
            <w:r w:rsidR="00BB294A" w:rsidRPr="0075142C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20</w:t>
            </w:r>
            <w:r w:rsidR="005D509C" w:rsidRPr="0075142C">
              <w:rPr>
                <w:sz w:val="22"/>
                <w:szCs w:val="22"/>
              </w:rPr>
              <w:t>2</w:t>
            </w:r>
            <w:r w:rsidR="00011E98">
              <w:rPr>
                <w:sz w:val="22"/>
                <w:szCs w:val="22"/>
              </w:rPr>
              <w:t>6</w:t>
            </w:r>
            <w:r w:rsidR="005D509C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7AB4B4A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46593F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Liczba etatów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DAC49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 etat</w:t>
            </w:r>
          </w:p>
        </w:tc>
      </w:tr>
      <w:tr w:rsidR="000F1285" w:rsidRPr="0075142C" w14:paraId="40C4850A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84A9F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Wymiar czasu pracy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3D43EF" w14:textId="77777777"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Pełny wymiar czasu pracy</w:t>
            </w:r>
          </w:p>
          <w:p w14:paraId="597A3809" w14:textId="77777777" w:rsidR="0075142C" w:rsidRPr="0075142C" w:rsidRDefault="0075142C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0F1285" w:rsidRPr="0075142C" w14:paraId="6AE09554" w14:textId="77777777" w:rsidTr="000F1285">
        <w:trPr>
          <w:trHeight w:val="25"/>
        </w:trPr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30B8C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Wymagania związane ze stanowiskiem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DBCEE" w14:textId="77777777" w:rsidR="000F1285" w:rsidRPr="0075142C" w:rsidRDefault="000F1285" w:rsidP="00FC034A">
            <w:pPr>
              <w:pStyle w:val="Zawartotabeli"/>
              <w:numPr>
                <w:ilvl w:val="0"/>
                <w:numId w:val="1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Wymagania niezbędne:</w:t>
            </w:r>
          </w:p>
          <w:p w14:paraId="7BB5BBFE" w14:textId="77777777" w:rsidR="00424273" w:rsidRPr="0075142C" w:rsidRDefault="00424273" w:rsidP="00424273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  <w:p w14:paraId="05F9EEB2" w14:textId="4C8AF59B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spełnienie wymagań zawartych w art.6 ust.1-3 ustawy z dnia 21 listopada 2008r. o pracownikach samorządowych (</w:t>
            </w:r>
            <w:r w:rsidR="00441170">
              <w:rPr>
                <w:sz w:val="22"/>
                <w:szCs w:val="22"/>
              </w:rPr>
              <w:t xml:space="preserve">tj. </w:t>
            </w:r>
            <w:r w:rsidRPr="0075142C">
              <w:rPr>
                <w:sz w:val="22"/>
                <w:szCs w:val="22"/>
              </w:rPr>
              <w:t>Dz.U. z 20</w:t>
            </w:r>
            <w:r w:rsidR="00CD2531">
              <w:rPr>
                <w:sz w:val="22"/>
                <w:szCs w:val="22"/>
              </w:rPr>
              <w:t>2</w:t>
            </w:r>
            <w:r w:rsidR="00EE6807">
              <w:rPr>
                <w:sz w:val="22"/>
                <w:szCs w:val="22"/>
              </w:rPr>
              <w:t>4</w:t>
            </w:r>
            <w:r w:rsidRPr="0075142C">
              <w:rPr>
                <w:sz w:val="22"/>
                <w:szCs w:val="22"/>
              </w:rPr>
              <w:t>r., poz.</w:t>
            </w:r>
            <w:r w:rsidR="00EE6807">
              <w:rPr>
                <w:sz w:val="22"/>
                <w:szCs w:val="22"/>
              </w:rPr>
              <w:t>1135</w:t>
            </w:r>
            <w:r w:rsidRPr="0075142C">
              <w:rPr>
                <w:sz w:val="22"/>
                <w:szCs w:val="22"/>
              </w:rPr>
              <w:t>);</w:t>
            </w:r>
          </w:p>
          <w:p w14:paraId="6046DA09" w14:textId="77777777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wykształcenie:</w:t>
            </w:r>
          </w:p>
          <w:p w14:paraId="19276E07" w14:textId="683FA47C" w:rsidR="000F1285" w:rsidRDefault="005D509C" w:rsidP="00E4731A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wyższe</w:t>
            </w:r>
            <w:r w:rsidR="00DC577A">
              <w:rPr>
                <w:sz w:val="22"/>
                <w:szCs w:val="22"/>
              </w:rPr>
              <w:t xml:space="preserve"> </w:t>
            </w:r>
            <w:r w:rsidR="00DC577A" w:rsidRPr="00DC577A">
              <w:rPr>
                <w:sz w:val="22"/>
                <w:szCs w:val="22"/>
              </w:rPr>
              <w:t>w rozumieniu przepisów ustawy Prawo o szkolnictwie wyższym i nauce</w:t>
            </w:r>
            <w:r w:rsidR="00C222B8" w:rsidRPr="0075142C">
              <w:rPr>
                <w:sz w:val="22"/>
                <w:szCs w:val="22"/>
              </w:rPr>
              <w:t>,</w:t>
            </w:r>
            <w:r w:rsidRPr="0075142C">
              <w:rPr>
                <w:sz w:val="22"/>
                <w:szCs w:val="22"/>
              </w:rPr>
              <w:t xml:space="preserve"> </w:t>
            </w:r>
            <w:r w:rsidR="000413A5">
              <w:rPr>
                <w:sz w:val="22"/>
                <w:szCs w:val="22"/>
              </w:rPr>
              <w:t xml:space="preserve">preferowane w zakresie: drogi, </w:t>
            </w:r>
            <w:r w:rsidR="003F3C76">
              <w:rPr>
                <w:sz w:val="22"/>
                <w:szCs w:val="22"/>
              </w:rPr>
              <w:t xml:space="preserve">drogi i </w:t>
            </w:r>
            <w:proofErr w:type="gramStart"/>
            <w:r w:rsidR="003F3C76">
              <w:rPr>
                <w:sz w:val="22"/>
                <w:szCs w:val="22"/>
              </w:rPr>
              <w:t xml:space="preserve">mosty, </w:t>
            </w:r>
            <w:r w:rsidRPr="0075142C">
              <w:rPr>
                <w:sz w:val="22"/>
                <w:szCs w:val="22"/>
              </w:rPr>
              <w:t xml:space="preserve"> </w:t>
            </w:r>
            <w:r w:rsidR="005D1227">
              <w:rPr>
                <w:sz w:val="22"/>
                <w:szCs w:val="22"/>
              </w:rPr>
              <w:t>budownictwo</w:t>
            </w:r>
            <w:proofErr w:type="gramEnd"/>
            <w:r w:rsidR="005D1227">
              <w:rPr>
                <w:sz w:val="22"/>
                <w:szCs w:val="22"/>
              </w:rPr>
              <w:t xml:space="preserve"> drogowe, budownictwo</w:t>
            </w:r>
            <w:r w:rsidR="00743912">
              <w:rPr>
                <w:sz w:val="22"/>
                <w:szCs w:val="22"/>
              </w:rPr>
              <w:t xml:space="preserve"> </w:t>
            </w:r>
            <w:r w:rsidR="000D3E1F">
              <w:rPr>
                <w:sz w:val="22"/>
                <w:szCs w:val="22"/>
              </w:rPr>
              <w:t>(specjalność</w:t>
            </w:r>
            <w:r w:rsidR="000413A5">
              <w:rPr>
                <w:sz w:val="22"/>
                <w:szCs w:val="22"/>
              </w:rPr>
              <w:t xml:space="preserve"> </w:t>
            </w:r>
            <w:r w:rsidR="00743912">
              <w:rPr>
                <w:sz w:val="22"/>
                <w:szCs w:val="22"/>
              </w:rPr>
              <w:t>w zakresie</w:t>
            </w:r>
            <w:r w:rsidR="005D1227">
              <w:rPr>
                <w:sz w:val="22"/>
                <w:szCs w:val="22"/>
              </w:rPr>
              <w:t xml:space="preserve"> dróg</w:t>
            </w:r>
            <w:r w:rsidR="000413A5">
              <w:rPr>
                <w:sz w:val="22"/>
                <w:szCs w:val="22"/>
              </w:rPr>
              <w:t>)</w:t>
            </w:r>
            <w:r w:rsidR="00743912">
              <w:rPr>
                <w:sz w:val="22"/>
                <w:szCs w:val="22"/>
              </w:rPr>
              <w:t xml:space="preserve"> </w:t>
            </w:r>
          </w:p>
          <w:p w14:paraId="18B4C575" w14:textId="77777777" w:rsidR="008F3F62" w:rsidRDefault="000F1285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</w:t>
            </w:r>
            <w:r w:rsidR="008F3F62" w:rsidRPr="0075142C">
              <w:rPr>
                <w:sz w:val="22"/>
                <w:szCs w:val="22"/>
              </w:rPr>
              <w:t xml:space="preserve">c)   </w:t>
            </w:r>
            <w:r w:rsidRPr="0075142C">
              <w:rPr>
                <w:sz w:val="22"/>
                <w:szCs w:val="22"/>
              </w:rPr>
              <w:t>znajomość</w:t>
            </w:r>
            <w:r w:rsidR="008F3F62" w:rsidRPr="0075142C">
              <w:rPr>
                <w:sz w:val="22"/>
                <w:szCs w:val="22"/>
              </w:rPr>
              <w:t xml:space="preserve"> regulacji prawnych ze szczególnym uwzględnieniem:</w:t>
            </w:r>
          </w:p>
          <w:p w14:paraId="2D6C661A" w14:textId="4E5B2FB9" w:rsidR="001B14FE" w:rsidRDefault="001B14FE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o drogach publicznych wraz z aktami wykonawczymi,</w:t>
            </w:r>
          </w:p>
          <w:p w14:paraId="1B42BC87" w14:textId="480D4257" w:rsidR="001B14FE" w:rsidRDefault="001B14FE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o szczególnych zasadach przygotowania i realizacji inwestycji    w zakresie dróg publicznych, </w:t>
            </w:r>
          </w:p>
          <w:p w14:paraId="2C3666DB" w14:textId="7C9A3FC2" w:rsidR="00A46909" w:rsidRDefault="00A46909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</w:t>
            </w:r>
            <w:r w:rsidR="00285B1D">
              <w:rPr>
                <w:sz w:val="22"/>
                <w:szCs w:val="22"/>
              </w:rPr>
              <w:t>P</w:t>
            </w:r>
            <w:r w:rsidRPr="00A46909">
              <w:rPr>
                <w:sz w:val="22"/>
                <w:szCs w:val="22"/>
              </w:rPr>
              <w:t xml:space="preserve">rawo </w:t>
            </w:r>
            <w:r w:rsidR="005D1227">
              <w:rPr>
                <w:sz w:val="22"/>
                <w:szCs w:val="22"/>
              </w:rPr>
              <w:t>o ruchu drogowym,</w:t>
            </w:r>
          </w:p>
          <w:p w14:paraId="59757A79" w14:textId="74F6BC75" w:rsidR="00285B1D" w:rsidRDefault="00285B1D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</w:t>
            </w:r>
            <w:proofErr w:type="gramStart"/>
            <w:r>
              <w:rPr>
                <w:sz w:val="22"/>
                <w:szCs w:val="22"/>
              </w:rPr>
              <w:t xml:space="preserve">Prawo  </w:t>
            </w:r>
            <w:r w:rsidR="005D1227" w:rsidRPr="00A46909">
              <w:rPr>
                <w:sz w:val="22"/>
                <w:szCs w:val="22"/>
              </w:rPr>
              <w:t>zamówień</w:t>
            </w:r>
            <w:proofErr w:type="gramEnd"/>
            <w:r w:rsidR="005D1227" w:rsidRPr="00A46909">
              <w:rPr>
                <w:sz w:val="22"/>
                <w:szCs w:val="22"/>
              </w:rPr>
              <w:t xml:space="preserve"> publicznyc</w:t>
            </w:r>
            <w:r w:rsidR="005D1227">
              <w:rPr>
                <w:sz w:val="22"/>
                <w:szCs w:val="22"/>
              </w:rPr>
              <w:t>h,</w:t>
            </w:r>
          </w:p>
          <w:p w14:paraId="0AEC5700" w14:textId="71014CFE" w:rsidR="00A46909" w:rsidRDefault="00A46909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</w:t>
            </w:r>
            <w:r w:rsidR="00285B1D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rawo budowlane,</w:t>
            </w:r>
          </w:p>
          <w:p w14:paraId="34177A11" w14:textId="0954454E" w:rsidR="00A46909" w:rsidRPr="0075142C" w:rsidRDefault="00A46909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ustawy o </w:t>
            </w:r>
            <w:r w:rsidR="005D1227">
              <w:rPr>
                <w:sz w:val="22"/>
                <w:szCs w:val="22"/>
              </w:rPr>
              <w:t>ochotniczych strażach pożarnych,</w:t>
            </w:r>
          </w:p>
          <w:p w14:paraId="6A07D4D8" w14:textId="77777777" w:rsidR="000F1285" w:rsidRPr="0075142C" w:rsidRDefault="000F1285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ustawy o samorządzie gminnym,</w:t>
            </w:r>
          </w:p>
          <w:p w14:paraId="497D5D47" w14:textId="77777777" w:rsidR="00C222B8" w:rsidRDefault="00C222B8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ustawy o pracownikach samorządowych,</w:t>
            </w:r>
          </w:p>
          <w:p w14:paraId="0BC5CD35" w14:textId="69B7CBDC" w:rsidR="00944A9F" w:rsidRDefault="00944A9F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46909" w:rsidRPr="0075142C">
              <w:rPr>
                <w:sz w:val="22"/>
                <w:szCs w:val="22"/>
              </w:rPr>
              <w:t>ustawy o finansach publicznych,</w:t>
            </w:r>
          </w:p>
          <w:p w14:paraId="3FB6E3D0" w14:textId="002CD086" w:rsidR="001B14FE" w:rsidRPr="0075142C" w:rsidRDefault="001B14FE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ustawy Kodeks postępowania </w:t>
            </w:r>
            <w:r w:rsidR="0071481B">
              <w:rPr>
                <w:sz w:val="22"/>
                <w:szCs w:val="22"/>
              </w:rPr>
              <w:t>administracyjnego,</w:t>
            </w:r>
          </w:p>
          <w:p w14:paraId="69703B77" w14:textId="33E184C9" w:rsidR="00C222B8" w:rsidRDefault="00C222B8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A46909" w:rsidRPr="0075142C">
              <w:rPr>
                <w:sz w:val="22"/>
                <w:szCs w:val="22"/>
              </w:rPr>
              <w:t xml:space="preserve">ustawy </w:t>
            </w:r>
            <w:r w:rsidR="005D1227">
              <w:rPr>
                <w:sz w:val="22"/>
                <w:szCs w:val="22"/>
              </w:rPr>
              <w:t>o ochronie danych osobowych,</w:t>
            </w:r>
          </w:p>
          <w:p w14:paraId="0A57B7F1" w14:textId="7F4E41AA" w:rsidR="00944A9F" w:rsidRDefault="00944A9F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46909">
              <w:rPr>
                <w:sz w:val="22"/>
                <w:szCs w:val="22"/>
              </w:rPr>
              <w:t xml:space="preserve">ustawy </w:t>
            </w:r>
            <w:r w:rsidR="005D1227">
              <w:rPr>
                <w:sz w:val="22"/>
                <w:szCs w:val="22"/>
              </w:rPr>
              <w:t>o doręczeniach elektronicznych,</w:t>
            </w:r>
          </w:p>
          <w:p w14:paraId="493A3DDF" w14:textId="2E3F3A58" w:rsidR="00F443BB" w:rsidRPr="0075142C" w:rsidRDefault="00F443BB" w:rsidP="00F443BB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57D48D04" w14:textId="783A0A12" w:rsidR="00F443BB" w:rsidRPr="0075142C" w:rsidRDefault="00CD2531" w:rsidP="00F443BB">
            <w:pPr>
              <w:pStyle w:val="Zawartotabeli"/>
              <w:numPr>
                <w:ilvl w:val="0"/>
                <w:numId w:val="6"/>
              </w:num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</w:t>
            </w:r>
            <w:r w:rsidR="00820BBA">
              <w:rPr>
                <w:sz w:val="22"/>
                <w:szCs w:val="22"/>
              </w:rPr>
              <w:t xml:space="preserve"> systemów teleinformatycznych</w:t>
            </w:r>
            <w:r w:rsidR="00F443BB" w:rsidRPr="0075142C">
              <w:rPr>
                <w:sz w:val="22"/>
                <w:szCs w:val="22"/>
              </w:rPr>
              <w:t>:</w:t>
            </w:r>
            <w:r w:rsidR="00820BBA">
              <w:rPr>
                <w:sz w:val="22"/>
                <w:szCs w:val="22"/>
              </w:rPr>
              <w:t xml:space="preserve"> </w:t>
            </w:r>
            <w:r w:rsidR="00BD2BF0">
              <w:rPr>
                <w:sz w:val="22"/>
                <w:szCs w:val="22"/>
              </w:rPr>
              <w:t xml:space="preserve">LEX, </w:t>
            </w:r>
          </w:p>
          <w:p w14:paraId="5843C284" w14:textId="77777777" w:rsidR="00A9208E" w:rsidRPr="0075142C" w:rsidRDefault="00A9208E" w:rsidP="00A9208E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5F984992" w14:textId="1A971958" w:rsidR="00185DF4" w:rsidRPr="0075142C" w:rsidRDefault="00A9208E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 </w:t>
            </w:r>
            <w:r w:rsidR="00F443BB" w:rsidRPr="0075142C">
              <w:rPr>
                <w:sz w:val="22"/>
                <w:szCs w:val="22"/>
              </w:rPr>
              <w:t>e</w:t>
            </w:r>
            <w:r w:rsidRPr="0075142C">
              <w:rPr>
                <w:sz w:val="22"/>
                <w:szCs w:val="22"/>
              </w:rPr>
              <w:t xml:space="preserve">) </w:t>
            </w:r>
            <w:r w:rsidR="00FC034A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obsługi komputera i innych urządzeń biurowych</w:t>
            </w:r>
            <w:r w:rsidR="00E2679C">
              <w:rPr>
                <w:sz w:val="22"/>
                <w:szCs w:val="22"/>
              </w:rPr>
              <w:t>, poczty elektronicznej</w:t>
            </w:r>
            <w:r w:rsidRPr="0075142C">
              <w:rPr>
                <w:sz w:val="22"/>
                <w:szCs w:val="22"/>
              </w:rPr>
              <w:t>.</w:t>
            </w:r>
          </w:p>
          <w:p w14:paraId="15764307" w14:textId="25B2D202" w:rsidR="00F94F15" w:rsidRPr="0075142C" w:rsidRDefault="000F1285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2.Wymagania dodatkowe:   </w:t>
            </w:r>
          </w:p>
          <w:p w14:paraId="74F62EB1" w14:textId="77777777" w:rsidR="00FC034A" w:rsidRPr="0075142C" w:rsidRDefault="00FC034A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- umiejętność </w:t>
            </w:r>
            <w:r w:rsidR="008F3F62" w:rsidRPr="0075142C">
              <w:rPr>
                <w:sz w:val="22"/>
                <w:szCs w:val="22"/>
              </w:rPr>
              <w:t>sprawnej organizacji pracy,</w:t>
            </w:r>
          </w:p>
          <w:p w14:paraId="236A43A0" w14:textId="77777777" w:rsidR="000F1285" w:rsidRPr="0075142C" w:rsidRDefault="000F128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D119D5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pracy w zespole,</w:t>
            </w:r>
          </w:p>
          <w:p w14:paraId="3EB10666" w14:textId="77777777" w:rsidR="000F1285" w:rsidRPr="0075142C" w:rsidRDefault="000F128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D119D5" w:rsidRPr="0075142C">
              <w:rPr>
                <w:sz w:val="22"/>
                <w:szCs w:val="22"/>
              </w:rPr>
              <w:t>samodzielność, komunikatywność, obowiązkowość i rzetelność,</w:t>
            </w:r>
          </w:p>
          <w:p w14:paraId="284F5684" w14:textId="77777777" w:rsidR="00D119D5" w:rsidRDefault="000F1285" w:rsidP="00D119D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</w:t>
            </w:r>
            <w:r w:rsidR="00D119D5" w:rsidRPr="0075142C">
              <w:rPr>
                <w:sz w:val="22"/>
                <w:szCs w:val="22"/>
              </w:rPr>
              <w:t xml:space="preserve"> wysoka kultura osobista, odporność na stres,</w:t>
            </w:r>
          </w:p>
          <w:p w14:paraId="39188CC3" w14:textId="77777777" w:rsidR="00441170" w:rsidRDefault="00441170" w:rsidP="00D119D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  <w:p w14:paraId="30FD1733" w14:textId="5477A4D8" w:rsidR="000413A5" w:rsidRPr="0075142C" w:rsidRDefault="000413A5" w:rsidP="00D119D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mile widziane doświadczenie zawodowe w administracji publicznej na stanowisku z</w:t>
            </w:r>
            <w:r w:rsidR="001B14FE">
              <w:rPr>
                <w:sz w:val="22"/>
                <w:szCs w:val="22"/>
              </w:rPr>
              <w:t xml:space="preserve">wiązanym </w:t>
            </w:r>
            <w:proofErr w:type="gramStart"/>
            <w:r w:rsidR="001B14FE">
              <w:rPr>
                <w:sz w:val="22"/>
                <w:szCs w:val="22"/>
              </w:rPr>
              <w:t xml:space="preserve">z </w:t>
            </w:r>
            <w:r>
              <w:rPr>
                <w:sz w:val="22"/>
                <w:szCs w:val="22"/>
              </w:rPr>
              <w:t xml:space="preserve"> drogownictwem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5D63E56A" w14:textId="48747BB9" w:rsidR="00443CBA" w:rsidRDefault="008F3F62" w:rsidP="00F443BB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5D1227">
              <w:rPr>
                <w:sz w:val="22"/>
                <w:szCs w:val="22"/>
              </w:rPr>
              <w:t>mile widziane uprawnienia budowlane do kierowania robotami budowlanymi w specjalności drogowej.</w:t>
            </w:r>
          </w:p>
          <w:p w14:paraId="77073747" w14:textId="582F6699" w:rsidR="0075142C" w:rsidRPr="0075142C" w:rsidRDefault="0075142C" w:rsidP="00F443BB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67AF5CB1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CD9F24" w14:textId="6A47453B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Zakres wykonywanych zadań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6FD663" w14:textId="37BB518F" w:rsidR="00864D5B" w:rsidRPr="00864D5B" w:rsidRDefault="00864D5B" w:rsidP="00820BBA">
            <w:pPr>
              <w:pStyle w:val="Akapitzlist"/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  <w:p w14:paraId="5A5ADCC9" w14:textId="2D8BF49D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Prowadzenie spraw związanych z przygotowaniem, realizacją i nadzorem inwe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stycji w zakresie dróg gminnych.</w:t>
            </w:r>
          </w:p>
          <w:p w14:paraId="6AD4E322" w14:textId="7D83EFE0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Prowadzenie ewidencji dróg gminnych i obiektów mostowych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041A8092" w14:textId="25B09661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Prowadzenie spraw związanych z przywróceniem pasa drogowego dróg gminnych do stanu poprz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edniego w razie jego naruszenia.</w:t>
            </w:r>
          </w:p>
          <w:p w14:paraId="07C32634" w14:textId="78615FBA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Nadzór nad budową, moder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nizacją i ochroną dróg gminnych.</w:t>
            </w:r>
          </w:p>
          <w:p w14:paraId="649D3F1A" w14:textId="50D6ED25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Przygotowywanie zezwoleń na lokalizację w pasie drogowym dróg gminnych obiektów lub urządzeń niezwiązanych z gospodarką drogową lub obsługą ruchu oraz zezwoleń na lokalizację zjazdów z dróg gminnych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7F8ABAB5" w14:textId="6765454B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Przygotowywanie zezwoleń na zajmowanie pasa dro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gowego w celu prowadzenia robót.</w:t>
            </w:r>
          </w:p>
          <w:p w14:paraId="0829B209" w14:textId="7DA80090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Przygotowywanie zezwoleń na umieszczenie w pasie drogowym dróg gminnych urządzeń obcego niezwiązane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go z potrzebami ruchu drogowego.</w:t>
            </w:r>
          </w:p>
          <w:p w14:paraId="429FB58C" w14:textId="73691F43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Przygotowywanie dokumentów w sprawie zaliczenia d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rogi do kategorii dróg gminnych.</w:t>
            </w:r>
          </w:p>
          <w:p w14:paraId="04049122" w14:textId="3709EF06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Prowadzenie spraw związanych z oświetleniem ulicznym gminy, w tym prowadzenie spraw związanych z przygotowaniem, realizacją i nadzorem inwestycji w zakresie oświetlenia ulicznego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3E406D97" w14:textId="19FD375E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Prowadzenie spraw związanych z przygotowaniem i przeprowadzeniem postępowań o udzielenie zamówień publicznych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, w zakresie prowadzonych spraw.</w:t>
            </w:r>
          </w:p>
          <w:p w14:paraId="48B90216" w14:textId="7B75C657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Pozyskiwanie funduszy europejskich i innych środków zewnętrzny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ch z zakresu prowadzonych spraw.</w:t>
            </w:r>
          </w:p>
          <w:p w14:paraId="7C91E3B9" w14:textId="64982B64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Rozliczanie projektów inwestycyjnych współfinansowanych z funduszy europejskich, innych źródeł zewnętrznych, funduszy krajowych itp. w tym monitorow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anie, kontrola, sprawozdawczość.</w:t>
            </w: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</w:p>
          <w:p w14:paraId="03DA3954" w14:textId="4F8CF233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Nadzór nad działalnością Ochotniczych Straży Pożarnych, w tym rozliczanie kart drogowych pożarniczych pojazdów i kart pracy sprzętu, rozliczanie udziału strażaków w szkole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niach, działaniach ratowniczych.</w:t>
            </w:r>
          </w:p>
          <w:p w14:paraId="65D60E93" w14:textId="0D138127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Prowadzenie </w:t>
            </w:r>
            <w:proofErr w:type="gramStart"/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spraw  z</w:t>
            </w:r>
            <w:proofErr w:type="gramEnd"/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zakresu organizacji ruchu w zakresie zadań gminy, w tym opiniowanie, zatwierdzanie tymczasowych oraz stałych projektów organizacji ruchu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</w:p>
          <w:p w14:paraId="1EB704BB" w14:textId="77777777" w:rsid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Sporządzanie sprawozdań oraz przygotowywanie projektów uchwał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</w:p>
          <w:p w14:paraId="5FFA0D0B" w14:textId="6E3D3B6B" w:rsidR="00E45A94" w:rsidRPr="00E45A94" w:rsidRDefault="00E45A94" w:rsidP="001B14FE">
            <w:pPr>
              <w:spacing w:line="256" w:lineRule="auto"/>
              <w:ind w:left="928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i zarządzeń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16D35190" w14:textId="70AA99FE" w:rsidR="00E45A94" w:rsidRPr="00E45A94" w:rsidRDefault="00E45A94" w:rsidP="00E45A94">
            <w:pPr>
              <w:numPr>
                <w:ilvl w:val="0"/>
                <w:numId w:val="8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45A94">
              <w:rPr>
                <w:rFonts w:eastAsia="Times New Roman" w:cs="Times New Roman"/>
                <w:sz w:val="22"/>
                <w:szCs w:val="22"/>
                <w:lang w:eastAsia="ar-SA"/>
              </w:rPr>
              <w:t>Wykonywanie innych czynności służbowych nieobjętych zakresem na polecenie przełożonego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52485E00" w14:textId="77777777" w:rsidR="00F94F15" w:rsidRDefault="00F94F15" w:rsidP="00820BBA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  <w:p w14:paraId="3D4AFE1E" w14:textId="77777777" w:rsidR="0071481B" w:rsidRDefault="0071481B" w:rsidP="00820BBA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  <w:p w14:paraId="01039E24" w14:textId="77777777" w:rsidR="0071481B" w:rsidRDefault="0071481B" w:rsidP="00820BBA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  <w:p w14:paraId="02D68B5F" w14:textId="77777777" w:rsidR="0071481B" w:rsidRDefault="0071481B" w:rsidP="00820BBA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  <w:p w14:paraId="7BAD6924" w14:textId="77777777" w:rsidR="0071481B" w:rsidRDefault="0071481B" w:rsidP="00820BBA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  <w:p w14:paraId="0B94D4AB" w14:textId="2108E074" w:rsidR="0071481B" w:rsidRPr="00820BBA" w:rsidRDefault="0071481B" w:rsidP="00820BBA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</w:tr>
      <w:tr w:rsidR="000F1285" w:rsidRPr="0075142C" w14:paraId="0917FDE7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83D176" w14:textId="3B50DC88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Informacja o warunkach pracy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076991" w14:textId="6F61644E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Praca administracyjno-biurowa w siedzibie Urzędu Gminy w Rakowie</w:t>
            </w:r>
            <w:r w:rsidR="00E2679C">
              <w:rPr>
                <w:sz w:val="22"/>
                <w:szCs w:val="22"/>
              </w:rPr>
              <w:t xml:space="preserve"> (I piętro</w:t>
            </w:r>
            <w:r w:rsidR="00685258" w:rsidRPr="0075142C">
              <w:rPr>
                <w:sz w:val="22"/>
                <w:szCs w:val="22"/>
              </w:rPr>
              <w:t xml:space="preserve"> – brak windy, budynek częściowo przystosowany dla potrzeb osób niepełnosprawnych /podjazd na parter budynku)</w:t>
            </w:r>
            <w:r w:rsidRPr="0075142C">
              <w:rPr>
                <w:sz w:val="22"/>
                <w:szCs w:val="22"/>
              </w:rPr>
              <w:t xml:space="preserve">, </w:t>
            </w:r>
            <w:r w:rsidR="00685258" w:rsidRPr="0075142C">
              <w:rPr>
                <w:sz w:val="22"/>
                <w:szCs w:val="22"/>
              </w:rPr>
              <w:t>w</w:t>
            </w:r>
            <w:r w:rsidRPr="0075142C">
              <w:rPr>
                <w:sz w:val="22"/>
                <w:szCs w:val="22"/>
              </w:rPr>
              <w:t xml:space="preserve"> pełnym wymiarze czasu</w:t>
            </w:r>
            <w:r w:rsidR="008E246F">
              <w:rPr>
                <w:sz w:val="22"/>
                <w:szCs w:val="22"/>
              </w:rPr>
              <w:t xml:space="preserve"> </w:t>
            </w:r>
            <w:proofErr w:type="gramStart"/>
            <w:r w:rsidR="008E246F">
              <w:rPr>
                <w:sz w:val="22"/>
                <w:szCs w:val="22"/>
              </w:rPr>
              <w:t>( 40</w:t>
            </w:r>
            <w:proofErr w:type="gramEnd"/>
            <w:r w:rsidR="008D7E88">
              <w:rPr>
                <w:sz w:val="22"/>
                <w:szCs w:val="22"/>
              </w:rPr>
              <w:t xml:space="preserve"> </w:t>
            </w:r>
            <w:r w:rsidR="008E246F">
              <w:rPr>
                <w:sz w:val="22"/>
                <w:szCs w:val="22"/>
              </w:rPr>
              <w:t>godzin tygodniowo)</w:t>
            </w:r>
            <w:r w:rsidRPr="0075142C">
              <w:rPr>
                <w:sz w:val="22"/>
                <w:szCs w:val="22"/>
              </w:rPr>
              <w:t>, jednozmianowa.</w:t>
            </w:r>
          </w:p>
          <w:p w14:paraId="1869C761" w14:textId="77777777" w:rsidR="000F1285" w:rsidRDefault="000F1285">
            <w:pPr>
              <w:autoSpaceDE w:val="0"/>
              <w:spacing w:line="256" w:lineRule="auto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2. </w:t>
            </w:r>
            <w:r w:rsidR="00EC6A73" w:rsidRPr="0075142C">
              <w:rPr>
                <w:sz w:val="22"/>
                <w:szCs w:val="22"/>
              </w:rPr>
              <w:t>Praca</w:t>
            </w:r>
            <w:r w:rsidR="00685258" w:rsidRPr="0075142C">
              <w:rPr>
                <w:sz w:val="22"/>
                <w:szCs w:val="22"/>
              </w:rPr>
              <w:t xml:space="preserve"> przy komputerze pow</w:t>
            </w:r>
            <w:r w:rsidR="00EC6A73" w:rsidRPr="0075142C">
              <w:rPr>
                <w:sz w:val="22"/>
                <w:szCs w:val="22"/>
              </w:rPr>
              <w:t>yżej 4 godzin dziennie.</w:t>
            </w:r>
          </w:p>
          <w:p w14:paraId="3E1D6EA2" w14:textId="5E31DCC3" w:rsidR="00E45A94" w:rsidRPr="0075142C" w:rsidRDefault="007A57C0">
            <w:pPr>
              <w:autoSpaceDE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Przewiduje się wynagrodzenie zasadnicze w przedziale od </w:t>
            </w:r>
            <w:r w:rsidR="0044117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441170">
              <w:rPr>
                <w:sz w:val="22"/>
                <w:szCs w:val="22"/>
              </w:rPr>
              <w:t>030</w:t>
            </w:r>
            <w:r>
              <w:rPr>
                <w:sz w:val="22"/>
                <w:szCs w:val="22"/>
              </w:rPr>
              <w:t xml:space="preserve"> zł do </w:t>
            </w:r>
            <w:r w:rsidR="0044117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44117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 zł brutto</w:t>
            </w:r>
            <w:r w:rsidR="000E500F">
              <w:rPr>
                <w:sz w:val="22"/>
                <w:szCs w:val="22"/>
              </w:rPr>
              <w:t xml:space="preserve"> zgodnie z Rozporządzeniem Rady Ministrów w sprawie wynagradzania pracowników samorządowych oraz Regulaminu wynagradzania pracowników samorządowych zatrudnionych w Urzędzie Gminy w Rakowie, dodatek za wieloletnią pracę (wysokość zależna od stażu pracy przyznawany za minimum 5 lat pracy), dodatkowe wynagrodzenie roczne (tzw. „trzynastka”), wynagrodzenie z</w:t>
            </w:r>
            <w:r w:rsidR="0071481B">
              <w:rPr>
                <w:sz w:val="22"/>
                <w:szCs w:val="22"/>
              </w:rPr>
              <w:t>a</w:t>
            </w:r>
            <w:r w:rsidR="000E500F">
              <w:rPr>
                <w:sz w:val="22"/>
                <w:szCs w:val="22"/>
              </w:rPr>
              <w:t xml:space="preserve"> czas niezdolności do pracy, nagrody jubileuszowe</w:t>
            </w:r>
            <w:r w:rsidR="008E246F">
              <w:rPr>
                <w:sz w:val="22"/>
                <w:szCs w:val="22"/>
              </w:rPr>
              <w:t>, jednorazową odprawę w związku z przejściem na emeryturę lub rentę z tytułu niezdolności do pracy oraz świadczenia socjalne zgodnie z Regulaminem Zakładowego Funduszu Świadczeń Socjalnych.</w:t>
            </w:r>
          </w:p>
          <w:p w14:paraId="2D1296B3" w14:textId="6874CB8B" w:rsidR="000F1285" w:rsidRPr="0075142C" w:rsidRDefault="008E246F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685258" w:rsidRPr="0075142C">
              <w:rPr>
                <w:sz w:val="22"/>
                <w:szCs w:val="22"/>
              </w:rPr>
              <w:t>Równoważny system czasu pracy – godziny pracy: poniedziałek, środa, czwartek i piątek od 7.30 do 15.00 oraz wtorek od 7.30 do 17.30.</w:t>
            </w:r>
          </w:p>
          <w:p w14:paraId="3D2C2F4A" w14:textId="2B6B4F02" w:rsidR="000F1285" w:rsidRPr="0075142C" w:rsidRDefault="008E246F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685258" w:rsidRPr="0075142C">
              <w:rPr>
                <w:sz w:val="22"/>
                <w:szCs w:val="22"/>
              </w:rPr>
              <w:t>Obsługa urządzeń biurowych.</w:t>
            </w:r>
          </w:p>
          <w:p w14:paraId="631EF0B0" w14:textId="20306EBE" w:rsidR="001E1032" w:rsidRDefault="008E246F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EC6A73" w:rsidRPr="0075142C">
              <w:rPr>
                <w:sz w:val="22"/>
                <w:szCs w:val="22"/>
              </w:rPr>
              <w:t>Bezpośredni i telefoniczny kontakt z petentem.</w:t>
            </w:r>
          </w:p>
          <w:p w14:paraId="6EC80B14" w14:textId="3BFCBC5E" w:rsidR="00094CE0" w:rsidRPr="0075142C" w:rsidRDefault="00094CE0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Wyjazdy służbowe.</w:t>
            </w:r>
          </w:p>
          <w:p w14:paraId="350482BB" w14:textId="77777777" w:rsidR="00424273" w:rsidRPr="0075142C" w:rsidRDefault="00424273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4969EDF3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7442B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Dodatkowe informacje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15E11E" w14:textId="23F95C4E" w:rsidR="0075142C" w:rsidRPr="0075142C" w:rsidRDefault="000F1285" w:rsidP="0071481B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W miesiącu poprzedzającym datę publikacji niniejszego ogłoszenia wskaźnik zatrudnienia osób niepełnosprawnych w jednostce w rozumieniu przepisów o rehabilitacji zawodowej i społecznej oraz o zatrudnianiu osób niepełnosprawnych  </w:t>
            </w:r>
            <w:r w:rsidR="00F443BB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przekroczył 6%.</w:t>
            </w:r>
          </w:p>
        </w:tc>
      </w:tr>
      <w:tr w:rsidR="000F1285" w:rsidRPr="0075142C" w14:paraId="093F431E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DA6A00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Wymagane dokumenty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18353" w14:textId="6BB41730" w:rsidR="000F1285" w:rsidRPr="0075142C" w:rsidRDefault="0071064E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List motywacyjny i CV</w:t>
            </w:r>
            <w:r w:rsidR="00743912">
              <w:rPr>
                <w:sz w:val="22"/>
                <w:szCs w:val="22"/>
              </w:rPr>
              <w:t xml:space="preserve"> własnoręcznie podpisany</w:t>
            </w:r>
            <w:r w:rsidRPr="0075142C">
              <w:rPr>
                <w:sz w:val="22"/>
                <w:szCs w:val="22"/>
              </w:rPr>
              <w:t>.</w:t>
            </w:r>
          </w:p>
          <w:p w14:paraId="15B7F4C6" w14:textId="6DC0892C" w:rsidR="0071064E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2. Kopie dokumentów </w:t>
            </w:r>
            <w:r w:rsidR="00C72922" w:rsidRPr="00C72922">
              <w:rPr>
                <w:sz w:val="22"/>
                <w:szCs w:val="22"/>
              </w:rPr>
              <w:t>potwierdzających posiadane wykształcenie, kwalifikacje i staż pracy – kopie dokumentów powinny być poświadczone przez kandydata klauzulą „za zgodność z oryginałem” i własnoręcznym podpisem.</w:t>
            </w:r>
          </w:p>
          <w:p w14:paraId="3071CD4F" w14:textId="77777777" w:rsidR="000F1285" w:rsidRPr="0075142C" w:rsidRDefault="008C6C46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3</w:t>
            </w:r>
            <w:r w:rsidR="00690765" w:rsidRPr="0075142C">
              <w:rPr>
                <w:sz w:val="22"/>
                <w:szCs w:val="22"/>
              </w:rPr>
              <w:t xml:space="preserve">. </w:t>
            </w:r>
            <w:r w:rsidR="000F1285" w:rsidRPr="0075142C">
              <w:rPr>
                <w:sz w:val="22"/>
                <w:szCs w:val="22"/>
              </w:rPr>
              <w:t>Kwestionariusz osobowy dla osoby ubiegającej się o zatrudnienie.</w:t>
            </w:r>
          </w:p>
          <w:p w14:paraId="18DE2FFC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Oświadczenia kandydata:</w:t>
            </w:r>
          </w:p>
          <w:p w14:paraId="1EE399A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a) o pełnej zdolności do czynności prawnych oraz korzystania z pełni praw publicznych,</w:t>
            </w:r>
          </w:p>
          <w:p w14:paraId="1C8B9ED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b) o nieskazaniu prawomocnym wyrokiem sądu za umyślne przestępstwo ścigane z oskarżenia publicznego lub umyślne przestępstwo skarbowe,</w:t>
            </w:r>
          </w:p>
          <w:p w14:paraId="3358CCBC" w14:textId="40CA13C2" w:rsidR="000F1285" w:rsidRPr="0075142C" w:rsidRDefault="00A65ABA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o</w:t>
            </w:r>
            <w:r w:rsidR="00D079D1">
              <w:rPr>
                <w:sz w:val="22"/>
                <w:szCs w:val="22"/>
              </w:rPr>
              <w:t>świadczenie wyrażające zgodę</w:t>
            </w:r>
            <w:r w:rsidR="000F1285" w:rsidRPr="0075142C">
              <w:rPr>
                <w:sz w:val="22"/>
                <w:szCs w:val="22"/>
              </w:rPr>
              <w:t xml:space="preserve"> na przetwarzanie danych osobowych, zawartych w ofercie pracy, dla potrzeb niezbędnych do realizacji procesu rekrutacji, zgodnie z ustawą z dnia </w:t>
            </w:r>
            <w:r w:rsidR="00424273" w:rsidRPr="0075142C">
              <w:rPr>
                <w:sz w:val="22"/>
                <w:szCs w:val="22"/>
              </w:rPr>
              <w:t>10</w:t>
            </w:r>
            <w:r w:rsidR="000F1285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maja</w:t>
            </w:r>
            <w:r w:rsidR="000F1285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2018</w:t>
            </w:r>
            <w:r w:rsidR="000F1285" w:rsidRPr="0075142C">
              <w:rPr>
                <w:sz w:val="22"/>
                <w:szCs w:val="22"/>
              </w:rPr>
              <w:t>r. o ochronie danych osobowych (</w:t>
            </w:r>
            <w:proofErr w:type="spellStart"/>
            <w:r w:rsidR="000F1285" w:rsidRPr="0075142C">
              <w:rPr>
                <w:sz w:val="22"/>
                <w:szCs w:val="22"/>
              </w:rPr>
              <w:t>t.j</w:t>
            </w:r>
            <w:proofErr w:type="spellEnd"/>
            <w:r w:rsidR="000F1285" w:rsidRPr="0075142C">
              <w:rPr>
                <w:sz w:val="22"/>
                <w:szCs w:val="22"/>
              </w:rPr>
              <w:t>. Dz.U. z 201</w:t>
            </w:r>
            <w:r w:rsidR="00424273" w:rsidRPr="0075142C">
              <w:rPr>
                <w:sz w:val="22"/>
                <w:szCs w:val="22"/>
              </w:rPr>
              <w:t>9</w:t>
            </w:r>
            <w:r w:rsidR="000F1285" w:rsidRPr="0075142C">
              <w:rPr>
                <w:sz w:val="22"/>
                <w:szCs w:val="22"/>
              </w:rPr>
              <w:t>r., poz.</w:t>
            </w:r>
            <w:r w:rsidR="00610814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1781</w:t>
            </w:r>
            <w:r w:rsidR="00BE31FA">
              <w:rPr>
                <w:sz w:val="22"/>
                <w:szCs w:val="22"/>
              </w:rPr>
              <w:t xml:space="preserve"> z </w:t>
            </w:r>
            <w:proofErr w:type="spellStart"/>
            <w:r w:rsidR="00BE31FA">
              <w:rPr>
                <w:sz w:val="22"/>
                <w:szCs w:val="22"/>
              </w:rPr>
              <w:t>późn</w:t>
            </w:r>
            <w:proofErr w:type="spellEnd"/>
            <w:r w:rsidR="00BE31FA">
              <w:rPr>
                <w:sz w:val="22"/>
                <w:szCs w:val="22"/>
              </w:rPr>
              <w:t>. zm.</w:t>
            </w:r>
            <w:r w:rsidR="000F1285" w:rsidRPr="0075142C">
              <w:rPr>
                <w:sz w:val="22"/>
                <w:szCs w:val="22"/>
              </w:rPr>
              <w:t>) oraz z ustawą z dnia 21 listopada 2008r. o pracownikach samorządowych (</w:t>
            </w:r>
            <w:proofErr w:type="spellStart"/>
            <w:r w:rsidR="000F1285" w:rsidRPr="0075142C">
              <w:rPr>
                <w:sz w:val="22"/>
                <w:szCs w:val="22"/>
              </w:rPr>
              <w:t>t.j</w:t>
            </w:r>
            <w:proofErr w:type="spellEnd"/>
            <w:r w:rsidR="000F1285" w:rsidRPr="0075142C">
              <w:rPr>
                <w:sz w:val="22"/>
                <w:szCs w:val="22"/>
              </w:rPr>
              <w:t>.</w:t>
            </w:r>
            <w:r w:rsidR="00185DF4" w:rsidRPr="0075142C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Dz.U. z 20</w:t>
            </w:r>
            <w:r w:rsidR="008F7089">
              <w:rPr>
                <w:sz w:val="22"/>
                <w:szCs w:val="22"/>
              </w:rPr>
              <w:t>2</w:t>
            </w:r>
            <w:r w:rsidR="002A4FD6">
              <w:rPr>
                <w:sz w:val="22"/>
                <w:szCs w:val="22"/>
              </w:rPr>
              <w:t>4</w:t>
            </w:r>
            <w:r w:rsidR="008F7089">
              <w:rPr>
                <w:sz w:val="22"/>
                <w:szCs w:val="22"/>
              </w:rPr>
              <w:t xml:space="preserve">r., poz. </w:t>
            </w:r>
            <w:r w:rsidR="002A4FD6">
              <w:rPr>
                <w:sz w:val="22"/>
                <w:szCs w:val="22"/>
              </w:rPr>
              <w:t>1135</w:t>
            </w:r>
            <w:r w:rsidR="000F1285" w:rsidRPr="0075142C">
              <w:rPr>
                <w:sz w:val="22"/>
                <w:szCs w:val="22"/>
              </w:rPr>
              <w:t>)</w:t>
            </w:r>
            <w:r w:rsidR="00690765" w:rsidRPr="0075142C">
              <w:rPr>
                <w:sz w:val="22"/>
                <w:szCs w:val="22"/>
              </w:rPr>
              <w:t>,</w:t>
            </w:r>
          </w:p>
          <w:p w14:paraId="70B31818" w14:textId="75E6183F" w:rsidR="00690765" w:rsidRPr="0075142C" w:rsidRDefault="00A65ABA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</w:t>
            </w:r>
            <w:r w:rsidR="00690765" w:rsidRPr="0075142C">
              <w:rPr>
                <w:sz w:val="22"/>
                <w:szCs w:val="22"/>
              </w:rPr>
              <w:t>Klauzula informacyjna dla osoby ubiegającej się o zatrudnienie</w:t>
            </w:r>
            <w:r w:rsidR="00C72922">
              <w:rPr>
                <w:sz w:val="22"/>
                <w:szCs w:val="22"/>
              </w:rPr>
              <w:t xml:space="preserve"> podpisana własnoręcznym podpisem</w:t>
            </w:r>
            <w:r w:rsidR="00690765" w:rsidRPr="0075142C">
              <w:rPr>
                <w:sz w:val="22"/>
                <w:szCs w:val="22"/>
              </w:rPr>
              <w:t>.</w:t>
            </w:r>
          </w:p>
          <w:p w14:paraId="21B03BB8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Wszystkie oświadczenia, list motywacyjny, CV oraz kwestionariusz osobowy powinny być własnoręcznie podpisane, pod rygorem nieuzyskania pozytywnej oceny formalnej.</w:t>
            </w:r>
          </w:p>
          <w:p w14:paraId="5398D2BA" w14:textId="77777777" w:rsidR="001E1032" w:rsidRDefault="000F1285" w:rsidP="0074391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Wszystkie dokumenty przedkładane w naborze przez kandydata muszą być sporządzone w języku polskim w formie umożliwiającej ich </w:t>
            </w:r>
            <w:proofErr w:type="gramStart"/>
            <w:r w:rsidRPr="0075142C">
              <w:rPr>
                <w:sz w:val="22"/>
                <w:szCs w:val="22"/>
              </w:rPr>
              <w:t>odczytanie,  a</w:t>
            </w:r>
            <w:proofErr w:type="gramEnd"/>
            <w:r w:rsidRPr="0075142C">
              <w:rPr>
                <w:sz w:val="22"/>
                <w:szCs w:val="22"/>
              </w:rPr>
              <w:t xml:space="preserve"> dokumenty wydane w języku obcym powinny być przetłumaczone przez tłumacza przysięgłego.</w:t>
            </w:r>
          </w:p>
          <w:p w14:paraId="2A616DED" w14:textId="77777777" w:rsidR="00970B75" w:rsidRDefault="00970B75" w:rsidP="0074391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  <w:p w14:paraId="00EFC402" w14:textId="484E3B5C" w:rsidR="00970B75" w:rsidRPr="0075142C" w:rsidRDefault="00970B75" w:rsidP="0074391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3EA2F71C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FE86D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Miejsce i 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874971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Wymagane dokumenty (z oznaczeniem nadawcy) należy:</w:t>
            </w:r>
          </w:p>
          <w:p w14:paraId="6E197513" w14:textId="5C2F66E1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1) składać w zamkniętych kopertach do dnia </w:t>
            </w:r>
            <w:r w:rsidR="00637A73">
              <w:rPr>
                <w:sz w:val="22"/>
                <w:szCs w:val="22"/>
              </w:rPr>
              <w:t>30</w:t>
            </w:r>
            <w:r w:rsidR="002A4FD6">
              <w:rPr>
                <w:sz w:val="22"/>
                <w:szCs w:val="22"/>
              </w:rPr>
              <w:t xml:space="preserve"> </w:t>
            </w:r>
            <w:r w:rsidR="009A25B4">
              <w:rPr>
                <w:sz w:val="22"/>
                <w:szCs w:val="22"/>
              </w:rPr>
              <w:t>czerwca</w:t>
            </w:r>
            <w:r w:rsidRPr="0075142C">
              <w:rPr>
                <w:sz w:val="22"/>
                <w:szCs w:val="22"/>
              </w:rPr>
              <w:t xml:space="preserve"> 20</w:t>
            </w:r>
            <w:r w:rsidR="00685258" w:rsidRPr="0075142C">
              <w:rPr>
                <w:sz w:val="22"/>
                <w:szCs w:val="22"/>
              </w:rPr>
              <w:t>2</w:t>
            </w:r>
            <w:r w:rsidR="00E80CFF">
              <w:rPr>
                <w:sz w:val="22"/>
                <w:szCs w:val="22"/>
              </w:rPr>
              <w:t>6</w:t>
            </w:r>
            <w:r w:rsidRPr="0075142C">
              <w:rPr>
                <w:sz w:val="22"/>
                <w:szCs w:val="22"/>
              </w:rPr>
              <w:t>r. do godz.1</w:t>
            </w:r>
            <w:r w:rsidR="00637A73">
              <w:rPr>
                <w:sz w:val="22"/>
                <w:szCs w:val="22"/>
              </w:rPr>
              <w:t>7</w:t>
            </w:r>
            <w:r w:rsidRPr="0075142C">
              <w:rPr>
                <w:sz w:val="22"/>
                <w:szCs w:val="22"/>
              </w:rPr>
              <w:t>.</w:t>
            </w:r>
            <w:r w:rsidR="00637A73">
              <w:rPr>
                <w:sz w:val="22"/>
                <w:szCs w:val="22"/>
              </w:rPr>
              <w:t>3</w:t>
            </w:r>
            <w:r w:rsidR="00EC6A73" w:rsidRPr="0075142C">
              <w:rPr>
                <w:sz w:val="22"/>
                <w:szCs w:val="22"/>
              </w:rPr>
              <w:t>0</w:t>
            </w:r>
            <w:r w:rsidR="00EC6A73" w:rsidRPr="0075142C">
              <w:rPr>
                <w:sz w:val="22"/>
                <w:szCs w:val="22"/>
                <w:vertAlign w:val="superscript"/>
              </w:rPr>
              <w:t xml:space="preserve"> </w:t>
            </w:r>
            <w:r w:rsidR="00BD2BF0">
              <w:rPr>
                <w:sz w:val="22"/>
                <w:szCs w:val="22"/>
                <w:vertAlign w:val="superscript"/>
              </w:rPr>
              <w:t xml:space="preserve">         </w:t>
            </w:r>
            <w:r w:rsidRPr="0075142C">
              <w:rPr>
                <w:sz w:val="22"/>
                <w:szCs w:val="22"/>
              </w:rPr>
              <w:t xml:space="preserve">w sekretariacie Urzędu Gminy w Rakowie </w:t>
            </w:r>
            <w:proofErr w:type="gramStart"/>
            <w:r w:rsidRPr="0075142C">
              <w:rPr>
                <w:sz w:val="22"/>
                <w:szCs w:val="22"/>
              </w:rPr>
              <w:t>(</w:t>
            </w:r>
            <w:r w:rsidR="00E80CFF">
              <w:rPr>
                <w:sz w:val="22"/>
                <w:szCs w:val="22"/>
              </w:rPr>
              <w:t xml:space="preserve"> I</w:t>
            </w:r>
            <w:proofErr w:type="gramEnd"/>
            <w:r w:rsidR="00E80CFF">
              <w:rPr>
                <w:sz w:val="22"/>
                <w:szCs w:val="22"/>
              </w:rPr>
              <w:t xml:space="preserve"> piętro</w:t>
            </w:r>
            <w:r w:rsidRPr="0075142C">
              <w:rPr>
                <w:sz w:val="22"/>
                <w:szCs w:val="22"/>
              </w:rPr>
              <w:t xml:space="preserve">, pokój nr </w:t>
            </w:r>
            <w:r w:rsidR="00E80CFF">
              <w:rPr>
                <w:sz w:val="22"/>
                <w:szCs w:val="22"/>
              </w:rPr>
              <w:t>10</w:t>
            </w:r>
            <w:r w:rsidRPr="0075142C">
              <w:rPr>
                <w:sz w:val="22"/>
                <w:szCs w:val="22"/>
              </w:rPr>
              <w:t>)</w:t>
            </w:r>
            <w:r w:rsidR="002A4FD6">
              <w:rPr>
                <w:sz w:val="22"/>
                <w:szCs w:val="22"/>
              </w:rPr>
              <w:t xml:space="preserve"> ul. </w:t>
            </w:r>
            <w:r w:rsidR="00E80CFF">
              <w:rPr>
                <w:sz w:val="22"/>
                <w:szCs w:val="22"/>
              </w:rPr>
              <w:t>Ogrodowa 1, 26-035 Raków</w:t>
            </w:r>
          </w:p>
          <w:p w14:paraId="61AD520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lub</w:t>
            </w:r>
          </w:p>
          <w:p w14:paraId="51301D86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2) przesłać pocztą </w:t>
            </w:r>
            <w:proofErr w:type="gramStart"/>
            <w:r w:rsidRPr="0075142C">
              <w:rPr>
                <w:sz w:val="22"/>
                <w:szCs w:val="22"/>
              </w:rPr>
              <w:t>do  Urzędu</w:t>
            </w:r>
            <w:proofErr w:type="gramEnd"/>
            <w:r w:rsidRPr="0075142C">
              <w:rPr>
                <w:sz w:val="22"/>
                <w:szCs w:val="22"/>
              </w:rPr>
              <w:t xml:space="preserve"> Gminy w Rakowie</w:t>
            </w:r>
            <w:r w:rsidRPr="0075142C">
              <w:rPr>
                <w:color w:val="FF0000"/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(decyduje data wpływu do urzędu)</w:t>
            </w:r>
            <w:r w:rsidR="00EC6A73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na adres:</w:t>
            </w:r>
          </w:p>
          <w:p w14:paraId="3DE96EC1" w14:textId="1C874706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Urząd Gminy </w:t>
            </w:r>
            <w:r w:rsidR="00E80CFF">
              <w:rPr>
                <w:sz w:val="22"/>
                <w:szCs w:val="22"/>
              </w:rPr>
              <w:t>w Rakowie</w:t>
            </w:r>
          </w:p>
          <w:p w14:paraId="3F4AAA1F" w14:textId="43A6EE3F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ul. </w:t>
            </w:r>
            <w:r w:rsidR="00E80CFF">
              <w:rPr>
                <w:sz w:val="22"/>
                <w:szCs w:val="22"/>
              </w:rPr>
              <w:t>Ogrodowa 1</w:t>
            </w:r>
            <w:r w:rsidR="002A4FD6">
              <w:rPr>
                <w:sz w:val="22"/>
                <w:szCs w:val="22"/>
              </w:rPr>
              <w:t>; 26-035 Raków</w:t>
            </w:r>
          </w:p>
          <w:p w14:paraId="1C70060E" w14:textId="62E6D51F" w:rsidR="001E1032" w:rsidRDefault="0069179F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z dopiskiem: „D</w:t>
            </w:r>
            <w:r w:rsidR="000F1285" w:rsidRPr="0075142C">
              <w:rPr>
                <w:sz w:val="22"/>
                <w:szCs w:val="22"/>
              </w:rPr>
              <w:t xml:space="preserve">otyczy naboru na stanowisko </w:t>
            </w:r>
            <w:r w:rsidR="00441170">
              <w:rPr>
                <w:sz w:val="22"/>
                <w:szCs w:val="22"/>
              </w:rPr>
              <w:t>podi</w:t>
            </w:r>
            <w:r w:rsidR="000F1285" w:rsidRPr="0075142C">
              <w:rPr>
                <w:sz w:val="22"/>
                <w:szCs w:val="22"/>
              </w:rPr>
              <w:t xml:space="preserve">nspektora </w:t>
            </w:r>
            <w:r w:rsidR="00183D55">
              <w:rPr>
                <w:sz w:val="22"/>
                <w:szCs w:val="22"/>
              </w:rPr>
              <w:t>ds.</w:t>
            </w:r>
            <w:r w:rsidR="002A4FD6">
              <w:rPr>
                <w:sz w:val="22"/>
                <w:szCs w:val="22"/>
              </w:rPr>
              <w:t xml:space="preserve"> </w:t>
            </w:r>
            <w:r w:rsidR="00E80CFF">
              <w:rPr>
                <w:sz w:val="22"/>
                <w:szCs w:val="22"/>
              </w:rPr>
              <w:t xml:space="preserve">dróg i działalności </w:t>
            </w:r>
            <w:r w:rsidR="00743912">
              <w:rPr>
                <w:sz w:val="22"/>
                <w:szCs w:val="22"/>
              </w:rPr>
              <w:t>OSP</w:t>
            </w:r>
            <w:r w:rsidR="005D7745">
              <w:rPr>
                <w:sz w:val="22"/>
                <w:szCs w:val="22"/>
              </w:rPr>
              <w:t>”.</w:t>
            </w:r>
            <w:r w:rsidR="000F1285" w:rsidRPr="0075142C">
              <w:rPr>
                <w:sz w:val="22"/>
                <w:szCs w:val="22"/>
              </w:rPr>
              <w:t xml:space="preserve"> Dodatkowe informacje pod nr tel. 41 3535018</w:t>
            </w:r>
            <w:r w:rsidR="002930B4" w:rsidRPr="0075142C">
              <w:rPr>
                <w:sz w:val="22"/>
                <w:szCs w:val="22"/>
              </w:rPr>
              <w:t>.</w:t>
            </w:r>
          </w:p>
          <w:p w14:paraId="10A51670" w14:textId="77777777" w:rsidR="00F919F9" w:rsidRDefault="00F919F9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  <w:p w14:paraId="341B7744" w14:textId="77777777" w:rsidR="00F919F9" w:rsidRDefault="00F919F9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  <w:p w14:paraId="2DDAD17A" w14:textId="60579EB2" w:rsidR="00F919F9" w:rsidRPr="0075142C" w:rsidRDefault="00F919F9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1726C02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EEB31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58F22A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1.Dokumenty, które wpłyną do urzędu po terminie określonym w ogłoszeniu, nie będą rozpatrywane.</w:t>
            </w:r>
          </w:p>
          <w:p w14:paraId="3B4EFE50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2. Kandydaci, których dokumenty nie spełniają wymagań formalnych, nie będą powiadamiani o dalszym toku naboru.</w:t>
            </w:r>
          </w:p>
          <w:p w14:paraId="607F20B9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3. Informacja o wyniku naboru będzie umieszczona w BIP na stronie internetowej </w:t>
            </w:r>
            <w:hyperlink r:id="rId6" w:history="1">
              <w:r w:rsidRPr="0075142C">
                <w:rPr>
                  <w:rStyle w:val="Hipercze"/>
                  <w:sz w:val="22"/>
                  <w:szCs w:val="22"/>
                </w:rPr>
                <w:t>http://bip.rakow.pl</w:t>
              </w:r>
            </w:hyperlink>
            <w:r w:rsidRPr="0075142C">
              <w:rPr>
                <w:sz w:val="22"/>
                <w:szCs w:val="22"/>
              </w:rPr>
              <w:t xml:space="preserve">  oraz na tablicy informacyjnej Urzędu </w:t>
            </w:r>
            <w:proofErr w:type="gramStart"/>
            <w:r w:rsidRPr="0075142C">
              <w:rPr>
                <w:sz w:val="22"/>
                <w:szCs w:val="22"/>
              </w:rPr>
              <w:t>Gminy  w</w:t>
            </w:r>
            <w:proofErr w:type="gramEnd"/>
            <w:r w:rsidRPr="0075142C">
              <w:rPr>
                <w:sz w:val="22"/>
                <w:szCs w:val="22"/>
              </w:rPr>
              <w:t xml:space="preserve"> Rakowie.           </w:t>
            </w:r>
          </w:p>
          <w:p w14:paraId="081734F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Dokumenty kandydata, który zostanie wyłoniony w wyniku naboru zostaną dołączone do jego akt osobowych w momencie zatrudnienia.</w:t>
            </w:r>
          </w:p>
          <w:p w14:paraId="7D58E1AA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5. Dokumenty pozostałych kandydatów są przechowywane, za ich zgodą, na zasadach określonych w odrębnych przepisach lub komisyjnie niszczone po upływie miesiąca od daty przeprowadzenia naboru.</w:t>
            </w:r>
          </w:p>
          <w:p w14:paraId="30DC739E" w14:textId="77777777" w:rsidR="000F1285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6. W przypadku unieważnienia naboru, złożone dokumenty kandydatów są wydawane ich nadawcom albo komisyjnie </w:t>
            </w:r>
            <w:r w:rsidR="00BD2BF0">
              <w:rPr>
                <w:sz w:val="22"/>
                <w:szCs w:val="22"/>
              </w:rPr>
              <w:t>z</w:t>
            </w:r>
            <w:r w:rsidRPr="0075142C">
              <w:rPr>
                <w:sz w:val="22"/>
                <w:szCs w:val="22"/>
              </w:rPr>
              <w:t>niszczone po upływie miesiąca od daty unieważnienia naboru.</w:t>
            </w:r>
          </w:p>
          <w:p w14:paraId="55D63E74" w14:textId="348F9373" w:rsidR="003E7DE9" w:rsidRPr="0075142C" w:rsidRDefault="003E7DE9" w:rsidP="003E7DE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Pracodawca zastrzega sobie prawo zamknięcia procedury naboru bez wyłonienia kandydata na wolne stanowisko urzędnicze. </w:t>
            </w:r>
          </w:p>
        </w:tc>
      </w:tr>
    </w:tbl>
    <w:p w14:paraId="5006187B" w14:textId="77777777" w:rsidR="00743912" w:rsidRDefault="000F1285">
      <w:pPr>
        <w:rPr>
          <w:sz w:val="22"/>
          <w:szCs w:val="22"/>
        </w:rPr>
      </w:pPr>
      <w:r w:rsidRPr="0075142C">
        <w:rPr>
          <w:sz w:val="22"/>
          <w:szCs w:val="22"/>
        </w:rPr>
        <w:t xml:space="preserve">                            </w:t>
      </w:r>
    </w:p>
    <w:p w14:paraId="42DCBDCD" w14:textId="77777777" w:rsidR="00743912" w:rsidRDefault="00743912" w:rsidP="00743912">
      <w:pPr>
        <w:rPr>
          <w:b/>
          <w:sz w:val="22"/>
          <w:szCs w:val="22"/>
        </w:rPr>
      </w:pPr>
    </w:p>
    <w:p w14:paraId="390CE5D1" w14:textId="77777777" w:rsidR="006E100B" w:rsidRDefault="00743912" w:rsidP="00743912">
      <w:pPr>
        <w:rPr>
          <w:b/>
          <w:sz w:val="22"/>
          <w:szCs w:val="22"/>
        </w:rPr>
      </w:pPr>
      <w:r w:rsidRPr="00743912">
        <w:rPr>
          <w:b/>
          <w:sz w:val="22"/>
          <w:szCs w:val="22"/>
        </w:rPr>
        <w:t>*K-Kobieta, M-Mężczyzna</w:t>
      </w:r>
      <w:r w:rsidR="000F1285" w:rsidRPr="00743912">
        <w:rPr>
          <w:b/>
          <w:sz w:val="22"/>
          <w:szCs w:val="22"/>
        </w:rPr>
        <w:t xml:space="preserve">                                           </w:t>
      </w:r>
      <w:r w:rsidR="00D817BD" w:rsidRPr="00743912">
        <w:rPr>
          <w:b/>
          <w:sz w:val="22"/>
          <w:szCs w:val="22"/>
        </w:rPr>
        <w:t xml:space="preserve">                  </w:t>
      </w:r>
      <w:r w:rsidR="000F1285" w:rsidRPr="00743912">
        <w:rPr>
          <w:b/>
          <w:sz w:val="22"/>
          <w:szCs w:val="22"/>
        </w:rPr>
        <w:t xml:space="preserve">                   </w:t>
      </w:r>
    </w:p>
    <w:p w14:paraId="0CB39CD4" w14:textId="77777777" w:rsidR="00387D4D" w:rsidRPr="00387D4D" w:rsidRDefault="00387D4D" w:rsidP="00387D4D">
      <w:pPr>
        <w:rPr>
          <w:b/>
          <w:sz w:val="22"/>
          <w:szCs w:val="22"/>
        </w:rPr>
      </w:pPr>
    </w:p>
    <w:p w14:paraId="61942397" w14:textId="77777777" w:rsidR="00387D4D" w:rsidRPr="00387D4D" w:rsidRDefault="00387D4D" w:rsidP="00387D4D">
      <w:pPr>
        <w:rPr>
          <w:b/>
          <w:sz w:val="22"/>
          <w:szCs w:val="22"/>
        </w:rPr>
      </w:pPr>
      <w:r w:rsidRPr="00387D4D">
        <w:rPr>
          <w:b/>
          <w:sz w:val="22"/>
          <w:szCs w:val="22"/>
        </w:rPr>
        <w:tab/>
      </w:r>
      <w:r w:rsidRPr="00387D4D">
        <w:rPr>
          <w:b/>
          <w:sz w:val="22"/>
          <w:szCs w:val="22"/>
        </w:rPr>
        <w:tab/>
      </w:r>
      <w:r w:rsidRPr="00387D4D">
        <w:rPr>
          <w:b/>
          <w:sz w:val="22"/>
          <w:szCs w:val="22"/>
        </w:rPr>
        <w:tab/>
      </w:r>
      <w:r w:rsidRPr="00387D4D">
        <w:rPr>
          <w:b/>
          <w:sz w:val="22"/>
          <w:szCs w:val="22"/>
        </w:rPr>
        <w:tab/>
      </w:r>
      <w:r w:rsidRPr="00387D4D">
        <w:rPr>
          <w:b/>
          <w:sz w:val="22"/>
          <w:szCs w:val="22"/>
        </w:rPr>
        <w:tab/>
      </w:r>
      <w:r w:rsidRPr="00387D4D">
        <w:rPr>
          <w:b/>
          <w:sz w:val="22"/>
          <w:szCs w:val="22"/>
        </w:rPr>
        <w:tab/>
      </w:r>
      <w:r w:rsidRPr="00387D4D">
        <w:rPr>
          <w:b/>
          <w:sz w:val="22"/>
          <w:szCs w:val="22"/>
        </w:rPr>
        <w:tab/>
      </w:r>
      <w:r w:rsidRPr="00387D4D">
        <w:rPr>
          <w:b/>
          <w:sz w:val="22"/>
          <w:szCs w:val="22"/>
        </w:rPr>
        <w:tab/>
        <w:t>Wójt Gminy Raków</w:t>
      </w:r>
    </w:p>
    <w:p w14:paraId="0B264900" w14:textId="77777777" w:rsidR="00387D4D" w:rsidRPr="00387D4D" w:rsidRDefault="00387D4D" w:rsidP="00387D4D">
      <w:pPr>
        <w:rPr>
          <w:b/>
          <w:sz w:val="22"/>
          <w:szCs w:val="22"/>
        </w:rPr>
      </w:pPr>
    </w:p>
    <w:p w14:paraId="56CB431D" w14:textId="1B0D10D3" w:rsidR="00387D4D" w:rsidRPr="00387D4D" w:rsidRDefault="00387D4D" w:rsidP="00387D4D">
      <w:pPr>
        <w:rPr>
          <w:b/>
          <w:sz w:val="22"/>
          <w:szCs w:val="22"/>
        </w:rPr>
      </w:pPr>
      <w:r w:rsidRPr="00387D4D">
        <w:rPr>
          <w:b/>
          <w:sz w:val="22"/>
          <w:szCs w:val="22"/>
        </w:rPr>
        <w:tab/>
      </w:r>
      <w:r w:rsidRPr="00387D4D">
        <w:rPr>
          <w:b/>
          <w:sz w:val="22"/>
          <w:szCs w:val="22"/>
        </w:rPr>
        <w:tab/>
      </w:r>
      <w:r w:rsidRPr="00387D4D">
        <w:rPr>
          <w:b/>
          <w:sz w:val="22"/>
          <w:szCs w:val="22"/>
        </w:rPr>
        <w:tab/>
      </w:r>
      <w:r w:rsidRPr="00387D4D">
        <w:rPr>
          <w:b/>
          <w:sz w:val="22"/>
          <w:szCs w:val="22"/>
        </w:rPr>
        <w:tab/>
      </w:r>
      <w:r w:rsidRPr="00387D4D">
        <w:rPr>
          <w:b/>
          <w:sz w:val="22"/>
          <w:szCs w:val="22"/>
        </w:rPr>
        <w:tab/>
      </w:r>
      <w:r w:rsidRPr="00387D4D">
        <w:rPr>
          <w:b/>
          <w:sz w:val="22"/>
          <w:szCs w:val="22"/>
        </w:rPr>
        <w:tab/>
      </w:r>
      <w:r w:rsidRPr="00387D4D">
        <w:rPr>
          <w:b/>
          <w:sz w:val="22"/>
          <w:szCs w:val="22"/>
        </w:rPr>
        <w:tab/>
      </w:r>
      <w:r w:rsidRPr="00387D4D">
        <w:rPr>
          <w:b/>
          <w:sz w:val="22"/>
          <w:szCs w:val="22"/>
        </w:rPr>
        <w:tab/>
        <w:t xml:space="preserve">mgr inż. Damian Szpak  </w:t>
      </w:r>
    </w:p>
    <w:p w14:paraId="3421B8DE" w14:textId="77777777" w:rsidR="006E100B" w:rsidRDefault="006E100B" w:rsidP="00743912">
      <w:pPr>
        <w:rPr>
          <w:b/>
          <w:sz w:val="22"/>
          <w:szCs w:val="22"/>
        </w:rPr>
      </w:pPr>
    </w:p>
    <w:sectPr w:rsidR="006E1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5EB2"/>
    <w:multiLevelType w:val="hybridMultilevel"/>
    <w:tmpl w:val="AFC4A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34E"/>
    <w:multiLevelType w:val="hybridMultilevel"/>
    <w:tmpl w:val="D97C0FE0"/>
    <w:lvl w:ilvl="0" w:tplc="B1F6C27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63111"/>
    <w:multiLevelType w:val="hybridMultilevel"/>
    <w:tmpl w:val="18865180"/>
    <w:lvl w:ilvl="0" w:tplc="471C6A1C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26500164"/>
    <w:multiLevelType w:val="hybridMultilevel"/>
    <w:tmpl w:val="AE0C8B94"/>
    <w:lvl w:ilvl="0" w:tplc="A0461EEC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87998"/>
    <w:multiLevelType w:val="hybridMultilevel"/>
    <w:tmpl w:val="4588C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424A5"/>
    <w:multiLevelType w:val="hybridMultilevel"/>
    <w:tmpl w:val="3118F3F2"/>
    <w:lvl w:ilvl="0" w:tplc="7004B062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66897586"/>
    <w:multiLevelType w:val="hybridMultilevel"/>
    <w:tmpl w:val="89A04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6733B"/>
    <w:multiLevelType w:val="hybridMultilevel"/>
    <w:tmpl w:val="7970362A"/>
    <w:lvl w:ilvl="0" w:tplc="CDAE342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1F586D"/>
    <w:multiLevelType w:val="hybridMultilevel"/>
    <w:tmpl w:val="22F42FEA"/>
    <w:lvl w:ilvl="0" w:tplc="83CCC25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981972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661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4690400">
    <w:abstractNumId w:val="0"/>
  </w:num>
  <w:num w:numId="4" w16cid:durableId="421100331">
    <w:abstractNumId w:val="2"/>
  </w:num>
  <w:num w:numId="5" w16cid:durableId="480149449">
    <w:abstractNumId w:val="5"/>
  </w:num>
  <w:num w:numId="6" w16cid:durableId="605188503">
    <w:abstractNumId w:val="1"/>
  </w:num>
  <w:num w:numId="7" w16cid:durableId="74522621">
    <w:abstractNumId w:val="4"/>
  </w:num>
  <w:num w:numId="8" w16cid:durableId="1121991713">
    <w:abstractNumId w:val="8"/>
  </w:num>
  <w:num w:numId="9" w16cid:durableId="34933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85"/>
    <w:rsid w:val="00005AE0"/>
    <w:rsid w:val="0001137F"/>
    <w:rsid w:val="00011E98"/>
    <w:rsid w:val="000413A5"/>
    <w:rsid w:val="00094CE0"/>
    <w:rsid w:val="000B5C39"/>
    <w:rsid w:val="000D20AE"/>
    <w:rsid w:val="000D3E1F"/>
    <w:rsid w:val="000E500F"/>
    <w:rsid w:val="000F1285"/>
    <w:rsid w:val="00183D55"/>
    <w:rsid w:val="00185DF4"/>
    <w:rsid w:val="001B14FE"/>
    <w:rsid w:val="001D1EA6"/>
    <w:rsid w:val="001E1032"/>
    <w:rsid w:val="0024212A"/>
    <w:rsid w:val="00285B1D"/>
    <w:rsid w:val="002930B4"/>
    <w:rsid w:val="002A4FD6"/>
    <w:rsid w:val="002C577B"/>
    <w:rsid w:val="0030121C"/>
    <w:rsid w:val="00387D4D"/>
    <w:rsid w:val="003D315B"/>
    <w:rsid w:val="003E7DE9"/>
    <w:rsid w:val="003F3C76"/>
    <w:rsid w:val="003F616F"/>
    <w:rsid w:val="00415267"/>
    <w:rsid w:val="00424273"/>
    <w:rsid w:val="00441170"/>
    <w:rsid w:val="00443CBA"/>
    <w:rsid w:val="00444BE9"/>
    <w:rsid w:val="004F2EDD"/>
    <w:rsid w:val="00511D8C"/>
    <w:rsid w:val="00511E2E"/>
    <w:rsid w:val="00555DC1"/>
    <w:rsid w:val="005D1227"/>
    <w:rsid w:val="005D509C"/>
    <w:rsid w:val="005D7745"/>
    <w:rsid w:val="005F1E9E"/>
    <w:rsid w:val="00610814"/>
    <w:rsid w:val="00637A73"/>
    <w:rsid w:val="00647617"/>
    <w:rsid w:val="0066368E"/>
    <w:rsid w:val="00676DB4"/>
    <w:rsid w:val="00685258"/>
    <w:rsid w:val="00687889"/>
    <w:rsid w:val="00690765"/>
    <w:rsid w:val="0069179F"/>
    <w:rsid w:val="006E100B"/>
    <w:rsid w:val="006E53C7"/>
    <w:rsid w:val="0071064E"/>
    <w:rsid w:val="0071481B"/>
    <w:rsid w:val="00743912"/>
    <w:rsid w:val="0075142C"/>
    <w:rsid w:val="00757747"/>
    <w:rsid w:val="00762C73"/>
    <w:rsid w:val="007800E5"/>
    <w:rsid w:val="00791567"/>
    <w:rsid w:val="007A57C0"/>
    <w:rsid w:val="007A5DD7"/>
    <w:rsid w:val="007F1AA8"/>
    <w:rsid w:val="00820BBA"/>
    <w:rsid w:val="008327C7"/>
    <w:rsid w:val="00852199"/>
    <w:rsid w:val="00864D5B"/>
    <w:rsid w:val="00884996"/>
    <w:rsid w:val="008A1E57"/>
    <w:rsid w:val="008A54C2"/>
    <w:rsid w:val="008C6C46"/>
    <w:rsid w:val="008D7E88"/>
    <w:rsid w:val="008E246F"/>
    <w:rsid w:val="008F3F62"/>
    <w:rsid w:val="008F7089"/>
    <w:rsid w:val="00921E7B"/>
    <w:rsid w:val="00944A9F"/>
    <w:rsid w:val="00970B75"/>
    <w:rsid w:val="009A25B4"/>
    <w:rsid w:val="00A46909"/>
    <w:rsid w:val="00A65ABA"/>
    <w:rsid w:val="00A9208E"/>
    <w:rsid w:val="00A938AE"/>
    <w:rsid w:val="00B04637"/>
    <w:rsid w:val="00B278A9"/>
    <w:rsid w:val="00B645DE"/>
    <w:rsid w:val="00B72522"/>
    <w:rsid w:val="00BB294A"/>
    <w:rsid w:val="00BD2BF0"/>
    <w:rsid w:val="00BE1AAC"/>
    <w:rsid w:val="00BE31FA"/>
    <w:rsid w:val="00C10202"/>
    <w:rsid w:val="00C222B8"/>
    <w:rsid w:val="00C72922"/>
    <w:rsid w:val="00CD2531"/>
    <w:rsid w:val="00D079D1"/>
    <w:rsid w:val="00D119D5"/>
    <w:rsid w:val="00D220F6"/>
    <w:rsid w:val="00D470B8"/>
    <w:rsid w:val="00D671AD"/>
    <w:rsid w:val="00D759E6"/>
    <w:rsid w:val="00D817BD"/>
    <w:rsid w:val="00D90F2F"/>
    <w:rsid w:val="00DA19EA"/>
    <w:rsid w:val="00DC577A"/>
    <w:rsid w:val="00DD65A4"/>
    <w:rsid w:val="00E2679C"/>
    <w:rsid w:val="00E45A94"/>
    <w:rsid w:val="00E4731A"/>
    <w:rsid w:val="00E51532"/>
    <w:rsid w:val="00E524E0"/>
    <w:rsid w:val="00E61F42"/>
    <w:rsid w:val="00E80CFF"/>
    <w:rsid w:val="00E97753"/>
    <w:rsid w:val="00EA54D9"/>
    <w:rsid w:val="00EC6A73"/>
    <w:rsid w:val="00EE6807"/>
    <w:rsid w:val="00F102BD"/>
    <w:rsid w:val="00F443BB"/>
    <w:rsid w:val="00F84CF5"/>
    <w:rsid w:val="00F919F9"/>
    <w:rsid w:val="00F94F15"/>
    <w:rsid w:val="00F9674E"/>
    <w:rsid w:val="00FB436D"/>
    <w:rsid w:val="00FC034A"/>
    <w:rsid w:val="00FE0EBF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78C3"/>
  <w15:docId w15:val="{090B50B4-F4CE-4870-A1E2-35533D84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rak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68157-75DE-4BD5-B49F-C577232F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1277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Rejnowicz</cp:lastModifiedBy>
  <cp:revision>7</cp:revision>
  <cp:lastPrinted>2026-06-17T07:09:00Z</cp:lastPrinted>
  <dcterms:created xsi:type="dcterms:W3CDTF">2026-04-20T10:59:00Z</dcterms:created>
  <dcterms:modified xsi:type="dcterms:W3CDTF">2026-06-17T07:10:00Z</dcterms:modified>
</cp:coreProperties>
</file>