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10A" w:rsidRPr="007F26E7" w:rsidRDefault="007F26E7" w:rsidP="007F26E7">
      <w:pPr>
        <w:jc w:val="right"/>
        <w:rPr>
          <w:i/>
          <w:sz w:val="20"/>
          <w:szCs w:val="20"/>
        </w:rPr>
      </w:pPr>
      <w:r w:rsidRPr="007F26E7">
        <w:rPr>
          <w:i/>
          <w:sz w:val="20"/>
          <w:szCs w:val="20"/>
        </w:rPr>
        <w:t>Załącznik do zapytania ofertowego</w:t>
      </w:r>
    </w:p>
    <w:p w:rsidR="00127BB7" w:rsidRDefault="007F26E7" w:rsidP="009D1D35">
      <w:pPr>
        <w:jc w:val="center"/>
      </w:pPr>
      <w:r w:rsidRPr="007F26E7">
        <w:rPr>
          <w:b/>
          <w:sz w:val="24"/>
          <w:szCs w:val="24"/>
        </w:rPr>
        <w:t>Formularz specyfikacji cenowej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2552"/>
        <w:gridCol w:w="709"/>
        <w:gridCol w:w="708"/>
        <w:gridCol w:w="1276"/>
        <w:gridCol w:w="987"/>
      </w:tblGrid>
      <w:tr w:rsidR="00127BB7" w:rsidTr="00127BB7">
        <w:tc>
          <w:tcPr>
            <w:tcW w:w="562" w:type="dxa"/>
          </w:tcPr>
          <w:p w:rsidR="00127BB7" w:rsidRPr="007F26E7" w:rsidRDefault="007F26E7" w:rsidP="007F26E7">
            <w:pPr>
              <w:jc w:val="center"/>
              <w:rPr>
                <w:b/>
              </w:rPr>
            </w:pPr>
            <w:r w:rsidRPr="007F26E7">
              <w:rPr>
                <w:b/>
              </w:rPr>
              <w:t>L.p.</w:t>
            </w:r>
          </w:p>
        </w:tc>
        <w:tc>
          <w:tcPr>
            <w:tcW w:w="2268" w:type="dxa"/>
          </w:tcPr>
          <w:p w:rsidR="00127BB7" w:rsidRPr="007F26E7" w:rsidRDefault="007F26E7" w:rsidP="007F26E7">
            <w:pPr>
              <w:jc w:val="center"/>
              <w:rPr>
                <w:b/>
              </w:rPr>
            </w:pPr>
            <w:r w:rsidRPr="007F26E7">
              <w:rPr>
                <w:b/>
              </w:rPr>
              <w:t>Nazwa wyposażenia</w:t>
            </w:r>
          </w:p>
        </w:tc>
        <w:tc>
          <w:tcPr>
            <w:tcW w:w="2552" w:type="dxa"/>
          </w:tcPr>
          <w:p w:rsidR="00127BB7" w:rsidRPr="007F26E7" w:rsidRDefault="007F26E7" w:rsidP="007F26E7">
            <w:pPr>
              <w:jc w:val="center"/>
              <w:rPr>
                <w:b/>
              </w:rPr>
            </w:pPr>
            <w:r w:rsidRPr="007F26E7">
              <w:rPr>
                <w:b/>
              </w:rPr>
              <w:t>Opis</w:t>
            </w:r>
          </w:p>
        </w:tc>
        <w:tc>
          <w:tcPr>
            <w:tcW w:w="709" w:type="dxa"/>
          </w:tcPr>
          <w:p w:rsidR="00127BB7" w:rsidRPr="007F26E7" w:rsidRDefault="007F26E7" w:rsidP="007F26E7">
            <w:pPr>
              <w:jc w:val="center"/>
              <w:rPr>
                <w:b/>
              </w:rPr>
            </w:pPr>
            <w:r w:rsidRPr="007F26E7">
              <w:rPr>
                <w:b/>
              </w:rPr>
              <w:t>J.m.</w:t>
            </w:r>
          </w:p>
        </w:tc>
        <w:tc>
          <w:tcPr>
            <w:tcW w:w="708" w:type="dxa"/>
          </w:tcPr>
          <w:p w:rsidR="00127BB7" w:rsidRPr="007F26E7" w:rsidRDefault="007F26E7" w:rsidP="007F26E7">
            <w:pPr>
              <w:jc w:val="center"/>
              <w:rPr>
                <w:b/>
              </w:rPr>
            </w:pPr>
            <w:r w:rsidRPr="007F26E7">
              <w:rPr>
                <w:b/>
              </w:rPr>
              <w:t>Ilość</w:t>
            </w:r>
          </w:p>
        </w:tc>
        <w:tc>
          <w:tcPr>
            <w:tcW w:w="1276" w:type="dxa"/>
          </w:tcPr>
          <w:p w:rsidR="00127BB7" w:rsidRPr="007F26E7" w:rsidRDefault="007F26E7" w:rsidP="007F26E7">
            <w:pPr>
              <w:jc w:val="center"/>
              <w:rPr>
                <w:b/>
              </w:rPr>
            </w:pPr>
            <w:r w:rsidRPr="007F26E7">
              <w:rPr>
                <w:b/>
              </w:rPr>
              <w:t>Cena jedn. Brutto (zł.)</w:t>
            </w:r>
          </w:p>
        </w:tc>
        <w:tc>
          <w:tcPr>
            <w:tcW w:w="987" w:type="dxa"/>
          </w:tcPr>
          <w:p w:rsidR="00127BB7" w:rsidRPr="007F26E7" w:rsidRDefault="007F26E7" w:rsidP="007F26E7">
            <w:pPr>
              <w:jc w:val="center"/>
              <w:rPr>
                <w:b/>
              </w:rPr>
            </w:pPr>
            <w:r w:rsidRPr="007F26E7">
              <w:rPr>
                <w:b/>
              </w:rPr>
              <w:t>Wartość brutto (zł)</w:t>
            </w:r>
          </w:p>
        </w:tc>
      </w:tr>
      <w:tr w:rsidR="00127BB7" w:rsidTr="00127BB7">
        <w:tc>
          <w:tcPr>
            <w:tcW w:w="562" w:type="dxa"/>
          </w:tcPr>
          <w:p w:rsidR="00127BB7" w:rsidRDefault="00FC025D">
            <w:r>
              <w:t>1.</w:t>
            </w:r>
          </w:p>
        </w:tc>
        <w:tc>
          <w:tcPr>
            <w:tcW w:w="2268" w:type="dxa"/>
          </w:tcPr>
          <w:p w:rsidR="00127BB7" w:rsidRDefault="00061CDD">
            <w:r>
              <w:t>Kozetka 2 częściowa</w:t>
            </w:r>
          </w:p>
          <w:p w:rsidR="00061CDD" w:rsidRDefault="00061CDD" w:rsidP="00061CDD">
            <w:r>
              <w:t>Wymiary: dł. 185 cm, szer. 55 cm, wys. 50 cm</w:t>
            </w:r>
          </w:p>
        </w:tc>
        <w:tc>
          <w:tcPr>
            <w:tcW w:w="2552" w:type="dxa"/>
          </w:tcPr>
          <w:p w:rsidR="009B0721" w:rsidRDefault="00130A8B" w:rsidP="007C739E">
            <w:r>
              <w:t>Konstrukcja wykonana z malowanych proszkowo profili, regulowany podgłówek od -90 do +35 stopni, kolor szary</w:t>
            </w:r>
          </w:p>
          <w:p w:rsidR="002C0C0D" w:rsidRDefault="002C0C0D" w:rsidP="007C739E"/>
        </w:tc>
        <w:tc>
          <w:tcPr>
            <w:tcW w:w="709" w:type="dxa"/>
          </w:tcPr>
          <w:p w:rsidR="00127BB7" w:rsidRDefault="00415C6F" w:rsidP="009E06D3">
            <w:pPr>
              <w:jc w:val="center"/>
            </w:pPr>
            <w:r>
              <w:t>szt.</w:t>
            </w:r>
          </w:p>
        </w:tc>
        <w:tc>
          <w:tcPr>
            <w:tcW w:w="708" w:type="dxa"/>
          </w:tcPr>
          <w:p w:rsidR="00127BB7" w:rsidRDefault="008B729A" w:rsidP="009E06D3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127BB7" w:rsidRDefault="00127BB7"/>
        </w:tc>
        <w:tc>
          <w:tcPr>
            <w:tcW w:w="987" w:type="dxa"/>
          </w:tcPr>
          <w:p w:rsidR="00127BB7" w:rsidRDefault="00127BB7"/>
        </w:tc>
      </w:tr>
      <w:tr w:rsidR="00127BB7" w:rsidTr="00127BB7">
        <w:tc>
          <w:tcPr>
            <w:tcW w:w="562" w:type="dxa"/>
          </w:tcPr>
          <w:p w:rsidR="00127BB7" w:rsidRDefault="000966D1">
            <w:r>
              <w:t xml:space="preserve">2. </w:t>
            </w:r>
          </w:p>
        </w:tc>
        <w:tc>
          <w:tcPr>
            <w:tcW w:w="2268" w:type="dxa"/>
          </w:tcPr>
          <w:p w:rsidR="00127BB7" w:rsidRDefault="000966D1">
            <w:r>
              <w:t>Stolik zabiegowy</w:t>
            </w:r>
          </w:p>
          <w:p w:rsidR="000966D1" w:rsidRDefault="000966D1">
            <w:r>
              <w:t>Wymiary</w:t>
            </w:r>
            <w:r w:rsidR="002E31FA">
              <w:t>: dł.62 cm, szer.44 cm, wys.82 cm</w:t>
            </w:r>
          </w:p>
        </w:tc>
        <w:tc>
          <w:tcPr>
            <w:tcW w:w="2552" w:type="dxa"/>
          </w:tcPr>
          <w:p w:rsidR="009B0721" w:rsidRDefault="00C43991" w:rsidP="007C739E">
            <w:r>
              <w:t>Konstrukcja wykonana z metalu pomalowanego proszkowo w kolorze białym, dwie półki szklane, dwie uchylne miski, cztery kółka jezdne, w tym dwa z blokadą</w:t>
            </w:r>
            <w:r w:rsidR="009B0721">
              <w:t>.</w:t>
            </w:r>
          </w:p>
          <w:p w:rsidR="002C0C0D" w:rsidRDefault="002C0C0D" w:rsidP="007C739E"/>
        </w:tc>
        <w:tc>
          <w:tcPr>
            <w:tcW w:w="709" w:type="dxa"/>
          </w:tcPr>
          <w:p w:rsidR="00127BB7" w:rsidRDefault="00415C6F" w:rsidP="009E06D3">
            <w:pPr>
              <w:jc w:val="center"/>
            </w:pPr>
            <w:r>
              <w:t>szt.</w:t>
            </w:r>
          </w:p>
        </w:tc>
        <w:tc>
          <w:tcPr>
            <w:tcW w:w="708" w:type="dxa"/>
          </w:tcPr>
          <w:p w:rsidR="00127BB7" w:rsidRDefault="008B729A" w:rsidP="009E06D3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127BB7" w:rsidRDefault="00127BB7"/>
        </w:tc>
        <w:tc>
          <w:tcPr>
            <w:tcW w:w="987" w:type="dxa"/>
          </w:tcPr>
          <w:p w:rsidR="00127BB7" w:rsidRDefault="00127BB7"/>
        </w:tc>
      </w:tr>
      <w:tr w:rsidR="00127BB7" w:rsidTr="00127BB7">
        <w:tc>
          <w:tcPr>
            <w:tcW w:w="562" w:type="dxa"/>
          </w:tcPr>
          <w:p w:rsidR="00127BB7" w:rsidRDefault="00E310F1">
            <w:r>
              <w:t>3.</w:t>
            </w:r>
          </w:p>
        </w:tc>
        <w:tc>
          <w:tcPr>
            <w:tcW w:w="2268" w:type="dxa"/>
          </w:tcPr>
          <w:p w:rsidR="00127BB7" w:rsidRDefault="00E310F1">
            <w:r>
              <w:t>Szafka lekarska</w:t>
            </w:r>
          </w:p>
          <w:p w:rsidR="00E310F1" w:rsidRDefault="00E310F1">
            <w:r>
              <w:t>Wymiary: szer.90 cm, wys. 185 cm, głębokość 40 cm</w:t>
            </w:r>
          </w:p>
        </w:tc>
        <w:tc>
          <w:tcPr>
            <w:tcW w:w="2552" w:type="dxa"/>
          </w:tcPr>
          <w:p w:rsidR="009B0721" w:rsidRDefault="00E310F1" w:rsidP="007C739E">
            <w:r>
              <w:t>Szafka metalowa, udźwig półek 50 kg (każda), kolor szary, szafki zamykane na klucz</w:t>
            </w:r>
            <w:r w:rsidR="00C43991">
              <w:t>e</w:t>
            </w:r>
            <w:r>
              <w:t>.</w:t>
            </w:r>
          </w:p>
          <w:p w:rsidR="002C0C0D" w:rsidRDefault="002C0C0D" w:rsidP="007C739E"/>
        </w:tc>
        <w:tc>
          <w:tcPr>
            <w:tcW w:w="709" w:type="dxa"/>
          </w:tcPr>
          <w:p w:rsidR="00127BB7" w:rsidRDefault="00415C6F" w:rsidP="009E06D3">
            <w:pPr>
              <w:jc w:val="center"/>
            </w:pPr>
            <w:r>
              <w:t>szt.</w:t>
            </w:r>
          </w:p>
        </w:tc>
        <w:tc>
          <w:tcPr>
            <w:tcW w:w="708" w:type="dxa"/>
          </w:tcPr>
          <w:p w:rsidR="00127BB7" w:rsidRDefault="008B729A" w:rsidP="009E06D3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127BB7" w:rsidRDefault="00127BB7"/>
        </w:tc>
        <w:tc>
          <w:tcPr>
            <w:tcW w:w="987" w:type="dxa"/>
          </w:tcPr>
          <w:p w:rsidR="00127BB7" w:rsidRDefault="00127BB7"/>
        </w:tc>
      </w:tr>
      <w:tr w:rsidR="00127BB7" w:rsidTr="00127BB7">
        <w:tc>
          <w:tcPr>
            <w:tcW w:w="562" w:type="dxa"/>
          </w:tcPr>
          <w:p w:rsidR="00127BB7" w:rsidRDefault="00820D43">
            <w:r>
              <w:t>4.</w:t>
            </w:r>
          </w:p>
        </w:tc>
        <w:tc>
          <w:tcPr>
            <w:tcW w:w="2268" w:type="dxa"/>
          </w:tcPr>
          <w:p w:rsidR="00127BB7" w:rsidRDefault="00820D43">
            <w:r>
              <w:t>Biurko medyczne</w:t>
            </w:r>
          </w:p>
          <w:p w:rsidR="00820D43" w:rsidRDefault="00820D43">
            <w:r>
              <w:t>Wymiary: 120x70x75 cm</w:t>
            </w:r>
          </w:p>
        </w:tc>
        <w:tc>
          <w:tcPr>
            <w:tcW w:w="2552" w:type="dxa"/>
          </w:tcPr>
          <w:p w:rsidR="009B0721" w:rsidRDefault="00820D43" w:rsidP="009D1D35">
            <w:r>
              <w:t>Kolor biały, z jedną szufladą i szafką zamykaną na kluczyk.</w:t>
            </w:r>
          </w:p>
          <w:p w:rsidR="002C0C0D" w:rsidRDefault="002C0C0D" w:rsidP="009D1D35"/>
        </w:tc>
        <w:tc>
          <w:tcPr>
            <w:tcW w:w="709" w:type="dxa"/>
          </w:tcPr>
          <w:p w:rsidR="00127BB7" w:rsidRDefault="00415C6F" w:rsidP="009E06D3">
            <w:pPr>
              <w:jc w:val="center"/>
            </w:pPr>
            <w:r>
              <w:t>szt.</w:t>
            </w:r>
          </w:p>
        </w:tc>
        <w:tc>
          <w:tcPr>
            <w:tcW w:w="708" w:type="dxa"/>
          </w:tcPr>
          <w:p w:rsidR="00127BB7" w:rsidRDefault="008B729A" w:rsidP="009E06D3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127BB7" w:rsidRDefault="00127BB7"/>
        </w:tc>
        <w:tc>
          <w:tcPr>
            <w:tcW w:w="987" w:type="dxa"/>
          </w:tcPr>
          <w:p w:rsidR="00127BB7" w:rsidRDefault="00127BB7"/>
        </w:tc>
      </w:tr>
      <w:tr w:rsidR="00127BB7" w:rsidTr="00127BB7">
        <w:tc>
          <w:tcPr>
            <w:tcW w:w="562" w:type="dxa"/>
          </w:tcPr>
          <w:p w:rsidR="00127BB7" w:rsidRDefault="00F42D3B">
            <w:r>
              <w:t xml:space="preserve">5. </w:t>
            </w:r>
          </w:p>
        </w:tc>
        <w:tc>
          <w:tcPr>
            <w:tcW w:w="2268" w:type="dxa"/>
          </w:tcPr>
          <w:p w:rsidR="00127BB7" w:rsidRDefault="00F42D3B">
            <w:r>
              <w:t>Szafka kartoteczna</w:t>
            </w:r>
          </w:p>
          <w:p w:rsidR="006F3AAF" w:rsidRDefault="006F3AAF">
            <w:r>
              <w:t>Wymiary: szer. 31,5 cm, głębokość 50 cm, wysokość 95 cm.</w:t>
            </w:r>
          </w:p>
          <w:p w:rsidR="006F3AAF" w:rsidRDefault="006F3AAF"/>
        </w:tc>
        <w:tc>
          <w:tcPr>
            <w:tcW w:w="2552" w:type="dxa"/>
          </w:tcPr>
          <w:p w:rsidR="009B0721" w:rsidRDefault="00FB1C81" w:rsidP="007C739E">
            <w:r>
              <w:t xml:space="preserve">Fronty z MDF-u </w:t>
            </w:r>
            <w:r w:rsidR="006F3AAF">
              <w:t>z chromowanym metalowym uchwytem, regulowana wysokość stopek, materiał płyta pokryta okleiną ABS, każda z szuflad zamykana odrębnym zamkiem</w:t>
            </w:r>
          </w:p>
        </w:tc>
        <w:tc>
          <w:tcPr>
            <w:tcW w:w="709" w:type="dxa"/>
          </w:tcPr>
          <w:p w:rsidR="00127BB7" w:rsidRDefault="00415C6F" w:rsidP="009E06D3">
            <w:pPr>
              <w:jc w:val="center"/>
            </w:pPr>
            <w:r>
              <w:t>szt.</w:t>
            </w:r>
          </w:p>
        </w:tc>
        <w:tc>
          <w:tcPr>
            <w:tcW w:w="708" w:type="dxa"/>
          </w:tcPr>
          <w:p w:rsidR="00127BB7" w:rsidRDefault="008B729A" w:rsidP="009E06D3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127BB7" w:rsidRDefault="00127BB7"/>
        </w:tc>
        <w:tc>
          <w:tcPr>
            <w:tcW w:w="987" w:type="dxa"/>
          </w:tcPr>
          <w:p w:rsidR="00127BB7" w:rsidRDefault="00127BB7"/>
        </w:tc>
      </w:tr>
      <w:tr w:rsidR="00127BB7" w:rsidTr="00127BB7">
        <w:tc>
          <w:tcPr>
            <w:tcW w:w="562" w:type="dxa"/>
          </w:tcPr>
          <w:p w:rsidR="00127BB7" w:rsidRDefault="00474158">
            <w:r>
              <w:t>6.</w:t>
            </w:r>
          </w:p>
        </w:tc>
        <w:tc>
          <w:tcPr>
            <w:tcW w:w="2268" w:type="dxa"/>
          </w:tcPr>
          <w:p w:rsidR="00127BB7" w:rsidRDefault="00474158">
            <w:r>
              <w:t>Waga medyczna ze wzrostomierzem</w:t>
            </w:r>
          </w:p>
        </w:tc>
        <w:tc>
          <w:tcPr>
            <w:tcW w:w="2552" w:type="dxa"/>
          </w:tcPr>
          <w:p w:rsidR="009B0721" w:rsidRDefault="00727965" w:rsidP="009D1D35">
            <w:r>
              <w:t xml:space="preserve">Max obciążenie 150 kg. Możliwość pomiaru wzrostu pacjenta do 2m. Możliwość wyznaczania wskaźnika masy ciała </w:t>
            </w:r>
            <w:r w:rsidR="00474DD9">
              <w:t>BMI przeznaczonego dla dorosłych o wzroście powyżej 1 m.</w:t>
            </w:r>
          </w:p>
        </w:tc>
        <w:tc>
          <w:tcPr>
            <w:tcW w:w="709" w:type="dxa"/>
          </w:tcPr>
          <w:p w:rsidR="00127BB7" w:rsidRDefault="00415C6F" w:rsidP="009E06D3">
            <w:pPr>
              <w:jc w:val="center"/>
            </w:pPr>
            <w:r>
              <w:t>szt.</w:t>
            </w:r>
          </w:p>
        </w:tc>
        <w:tc>
          <w:tcPr>
            <w:tcW w:w="708" w:type="dxa"/>
          </w:tcPr>
          <w:p w:rsidR="00127BB7" w:rsidRDefault="008B729A" w:rsidP="009E06D3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127BB7" w:rsidRDefault="00127BB7"/>
        </w:tc>
        <w:tc>
          <w:tcPr>
            <w:tcW w:w="987" w:type="dxa"/>
          </w:tcPr>
          <w:p w:rsidR="00127BB7" w:rsidRDefault="00127BB7"/>
        </w:tc>
      </w:tr>
      <w:tr w:rsidR="00127BB7" w:rsidTr="00127BB7">
        <w:tc>
          <w:tcPr>
            <w:tcW w:w="562" w:type="dxa"/>
          </w:tcPr>
          <w:p w:rsidR="00127BB7" w:rsidRDefault="00474DD9">
            <w:r>
              <w:t>7.</w:t>
            </w:r>
          </w:p>
        </w:tc>
        <w:tc>
          <w:tcPr>
            <w:tcW w:w="2268" w:type="dxa"/>
          </w:tcPr>
          <w:p w:rsidR="00127BB7" w:rsidRDefault="00474DD9">
            <w:r>
              <w:t>Parawan</w:t>
            </w:r>
          </w:p>
          <w:p w:rsidR="005F57A0" w:rsidRDefault="005F57A0">
            <w:r>
              <w:t>Szer.100</w:t>
            </w:r>
            <w:r w:rsidR="001F5EB0">
              <w:t xml:space="preserve"> </w:t>
            </w:r>
            <w:r>
              <w:t>cm, wys. 170</w:t>
            </w:r>
            <w:r w:rsidR="001F5EB0">
              <w:t xml:space="preserve"> </w:t>
            </w:r>
            <w:r>
              <w:t>cm</w:t>
            </w:r>
          </w:p>
        </w:tc>
        <w:tc>
          <w:tcPr>
            <w:tcW w:w="2552" w:type="dxa"/>
          </w:tcPr>
          <w:p w:rsidR="009B0721" w:rsidRDefault="005F57A0" w:rsidP="009D1D35">
            <w:r>
              <w:t>Parawan jednoskrzydłowy, układ jezdny z kółkami, pokrętło blokujące, elementy zasłony, zasłona.</w:t>
            </w:r>
          </w:p>
        </w:tc>
        <w:tc>
          <w:tcPr>
            <w:tcW w:w="709" w:type="dxa"/>
          </w:tcPr>
          <w:p w:rsidR="00127BB7" w:rsidRDefault="00415C6F" w:rsidP="009E06D3">
            <w:pPr>
              <w:jc w:val="center"/>
            </w:pPr>
            <w:r>
              <w:t>szt.</w:t>
            </w:r>
          </w:p>
        </w:tc>
        <w:tc>
          <w:tcPr>
            <w:tcW w:w="708" w:type="dxa"/>
          </w:tcPr>
          <w:p w:rsidR="00127BB7" w:rsidRDefault="008B729A" w:rsidP="009E06D3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127BB7" w:rsidRDefault="00127BB7"/>
        </w:tc>
        <w:tc>
          <w:tcPr>
            <w:tcW w:w="987" w:type="dxa"/>
          </w:tcPr>
          <w:p w:rsidR="00127BB7" w:rsidRDefault="00127BB7"/>
        </w:tc>
      </w:tr>
      <w:tr w:rsidR="00127BB7" w:rsidTr="00127BB7">
        <w:tc>
          <w:tcPr>
            <w:tcW w:w="562" w:type="dxa"/>
          </w:tcPr>
          <w:p w:rsidR="00127BB7" w:rsidRDefault="001F5EB0">
            <w:r>
              <w:lastRenderedPageBreak/>
              <w:t>8.</w:t>
            </w:r>
          </w:p>
        </w:tc>
        <w:tc>
          <w:tcPr>
            <w:tcW w:w="2268" w:type="dxa"/>
          </w:tcPr>
          <w:p w:rsidR="00127BB7" w:rsidRDefault="001F5EB0">
            <w:r>
              <w:t>Aparat do pomiaru ciśnienia tętniczego krwi</w:t>
            </w:r>
          </w:p>
        </w:tc>
        <w:tc>
          <w:tcPr>
            <w:tcW w:w="2552" w:type="dxa"/>
          </w:tcPr>
          <w:p w:rsidR="00127BB7" w:rsidRDefault="001F5EB0">
            <w:r>
              <w:t>Zakres pomiarowy 0-300 mm Hg, metalowa obudowa duża, czytelna tarcza o śr. 70 mm, mankiet dla dorosłych i dla dzieci</w:t>
            </w:r>
          </w:p>
        </w:tc>
        <w:tc>
          <w:tcPr>
            <w:tcW w:w="709" w:type="dxa"/>
          </w:tcPr>
          <w:p w:rsidR="00127BB7" w:rsidRDefault="00415C6F" w:rsidP="009E06D3">
            <w:pPr>
              <w:jc w:val="center"/>
            </w:pPr>
            <w:r>
              <w:t>szt.</w:t>
            </w:r>
          </w:p>
        </w:tc>
        <w:tc>
          <w:tcPr>
            <w:tcW w:w="708" w:type="dxa"/>
          </w:tcPr>
          <w:p w:rsidR="00127BB7" w:rsidRDefault="008B729A" w:rsidP="009E06D3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127BB7" w:rsidRDefault="00127BB7"/>
        </w:tc>
        <w:tc>
          <w:tcPr>
            <w:tcW w:w="987" w:type="dxa"/>
          </w:tcPr>
          <w:p w:rsidR="00127BB7" w:rsidRDefault="00127BB7"/>
        </w:tc>
      </w:tr>
      <w:tr w:rsidR="00127BB7" w:rsidTr="00127BB7">
        <w:tc>
          <w:tcPr>
            <w:tcW w:w="562" w:type="dxa"/>
          </w:tcPr>
          <w:p w:rsidR="00127BB7" w:rsidRDefault="009B0721">
            <w:r>
              <w:t>9.</w:t>
            </w:r>
          </w:p>
        </w:tc>
        <w:tc>
          <w:tcPr>
            <w:tcW w:w="2268" w:type="dxa"/>
          </w:tcPr>
          <w:p w:rsidR="00127BB7" w:rsidRDefault="009B0721">
            <w:r>
              <w:t>Stetoskop</w:t>
            </w:r>
          </w:p>
        </w:tc>
        <w:tc>
          <w:tcPr>
            <w:tcW w:w="2552" w:type="dxa"/>
          </w:tcPr>
          <w:p w:rsidR="00127BB7" w:rsidRDefault="009B0721">
            <w:r>
              <w:t>Stetoskop internistyczny, dwustronny, głowica ze stali nierdzewnej, możliwość odsłuchiwania tonów niskich i wysokich, dwukanałowy przewód.</w:t>
            </w:r>
          </w:p>
        </w:tc>
        <w:tc>
          <w:tcPr>
            <w:tcW w:w="709" w:type="dxa"/>
          </w:tcPr>
          <w:p w:rsidR="00127BB7" w:rsidRDefault="00415C6F" w:rsidP="009E06D3">
            <w:pPr>
              <w:jc w:val="center"/>
            </w:pPr>
            <w:r>
              <w:t>szt.</w:t>
            </w:r>
          </w:p>
        </w:tc>
        <w:tc>
          <w:tcPr>
            <w:tcW w:w="708" w:type="dxa"/>
          </w:tcPr>
          <w:p w:rsidR="00127BB7" w:rsidRDefault="008B729A" w:rsidP="009E06D3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127BB7" w:rsidRDefault="00127BB7"/>
        </w:tc>
        <w:tc>
          <w:tcPr>
            <w:tcW w:w="987" w:type="dxa"/>
          </w:tcPr>
          <w:p w:rsidR="00127BB7" w:rsidRDefault="00127BB7"/>
        </w:tc>
      </w:tr>
      <w:tr w:rsidR="00127BB7" w:rsidTr="00127BB7">
        <w:tc>
          <w:tcPr>
            <w:tcW w:w="562" w:type="dxa"/>
          </w:tcPr>
          <w:p w:rsidR="00127BB7" w:rsidRDefault="009B0721">
            <w:r>
              <w:t>10.</w:t>
            </w:r>
          </w:p>
        </w:tc>
        <w:tc>
          <w:tcPr>
            <w:tcW w:w="2268" w:type="dxa"/>
          </w:tcPr>
          <w:p w:rsidR="00127BB7" w:rsidRDefault="009B0721">
            <w:r>
              <w:t xml:space="preserve">Apteczka </w:t>
            </w:r>
          </w:p>
        </w:tc>
        <w:tc>
          <w:tcPr>
            <w:tcW w:w="2552" w:type="dxa"/>
          </w:tcPr>
          <w:p w:rsidR="00127BB7" w:rsidRDefault="00415C6F">
            <w:r>
              <w:t>Apteczka szkolna w plecaku z tkaniny wodoodpornej. Skład zgodny z normą: DIN 13164 Plus</w:t>
            </w:r>
          </w:p>
        </w:tc>
        <w:tc>
          <w:tcPr>
            <w:tcW w:w="709" w:type="dxa"/>
          </w:tcPr>
          <w:p w:rsidR="00127BB7" w:rsidRDefault="00415C6F" w:rsidP="009E06D3">
            <w:pPr>
              <w:jc w:val="center"/>
            </w:pPr>
            <w:r>
              <w:t>szt.</w:t>
            </w:r>
          </w:p>
        </w:tc>
        <w:tc>
          <w:tcPr>
            <w:tcW w:w="708" w:type="dxa"/>
          </w:tcPr>
          <w:p w:rsidR="00127BB7" w:rsidRDefault="008B729A" w:rsidP="009E06D3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127BB7" w:rsidRDefault="00127BB7"/>
        </w:tc>
        <w:tc>
          <w:tcPr>
            <w:tcW w:w="987" w:type="dxa"/>
          </w:tcPr>
          <w:p w:rsidR="00127BB7" w:rsidRDefault="00127BB7"/>
        </w:tc>
      </w:tr>
      <w:tr w:rsidR="00127BB7" w:rsidTr="00127BB7">
        <w:tc>
          <w:tcPr>
            <w:tcW w:w="562" w:type="dxa"/>
          </w:tcPr>
          <w:p w:rsidR="00127BB7" w:rsidRDefault="001F3135">
            <w:r>
              <w:t>11.</w:t>
            </w:r>
          </w:p>
        </w:tc>
        <w:tc>
          <w:tcPr>
            <w:tcW w:w="2268" w:type="dxa"/>
          </w:tcPr>
          <w:p w:rsidR="00127BB7" w:rsidRDefault="001F3135">
            <w:r>
              <w:t xml:space="preserve">Tablica </w:t>
            </w:r>
            <w:proofErr w:type="spellStart"/>
            <w:r>
              <w:t>Snellena</w:t>
            </w:r>
            <w:proofErr w:type="spellEnd"/>
            <w:r>
              <w:t xml:space="preserve"> cyfry</w:t>
            </w:r>
          </w:p>
        </w:tc>
        <w:tc>
          <w:tcPr>
            <w:tcW w:w="2552" w:type="dxa"/>
          </w:tcPr>
          <w:p w:rsidR="00127BB7" w:rsidRDefault="001F3135">
            <w:r>
              <w:t>Tablica kartonowa, nadruk liczbowy, wym. 27,7 x 48 cm</w:t>
            </w:r>
          </w:p>
        </w:tc>
        <w:tc>
          <w:tcPr>
            <w:tcW w:w="709" w:type="dxa"/>
          </w:tcPr>
          <w:p w:rsidR="00127BB7" w:rsidRDefault="00415C6F" w:rsidP="009E06D3">
            <w:pPr>
              <w:jc w:val="center"/>
            </w:pPr>
            <w:r>
              <w:t>szt.</w:t>
            </w:r>
          </w:p>
        </w:tc>
        <w:tc>
          <w:tcPr>
            <w:tcW w:w="708" w:type="dxa"/>
          </w:tcPr>
          <w:p w:rsidR="00127BB7" w:rsidRDefault="008B729A" w:rsidP="009E06D3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127BB7" w:rsidRDefault="00127BB7"/>
        </w:tc>
        <w:tc>
          <w:tcPr>
            <w:tcW w:w="987" w:type="dxa"/>
          </w:tcPr>
          <w:p w:rsidR="00127BB7" w:rsidRDefault="00127BB7"/>
        </w:tc>
      </w:tr>
      <w:tr w:rsidR="009A5F47" w:rsidTr="00127BB7">
        <w:tc>
          <w:tcPr>
            <w:tcW w:w="562" w:type="dxa"/>
          </w:tcPr>
          <w:p w:rsidR="009A5F47" w:rsidRDefault="009A5F47" w:rsidP="009A5F47">
            <w:r>
              <w:t>12.</w:t>
            </w:r>
          </w:p>
        </w:tc>
        <w:tc>
          <w:tcPr>
            <w:tcW w:w="2268" w:type="dxa"/>
          </w:tcPr>
          <w:p w:rsidR="009A5F47" w:rsidRDefault="009A5F47" w:rsidP="009A5F47">
            <w:r>
              <w:t xml:space="preserve">Tablica </w:t>
            </w:r>
            <w:proofErr w:type="spellStart"/>
            <w:r>
              <w:t>Snellena</w:t>
            </w:r>
            <w:proofErr w:type="spellEnd"/>
            <w:r>
              <w:t xml:space="preserve"> zwierzęta</w:t>
            </w:r>
          </w:p>
        </w:tc>
        <w:tc>
          <w:tcPr>
            <w:tcW w:w="2552" w:type="dxa"/>
          </w:tcPr>
          <w:p w:rsidR="009A5F47" w:rsidRDefault="009A5F47" w:rsidP="009A5F47">
            <w:r>
              <w:t>Tablica kartonowa, nadruk obrazkowy, wym. 27,7 x 48 cm</w:t>
            </w:r>
          </w:p>
        </w:tc>
        <w:tc>
          <w:tcPr>
            <w:tcW w:w="709" w:type="dxa"/>
          </w:tcPr>
          <w:p w:rsidR="009A5F47" w:rsidRDefault="009A5F47" w:rsidP="009A5F47">
            <w:pPr>
              <w:jc w:val="center"/>
            </w:pPr>
            <w:r>
              <w:t>szt.</w:t>
            </w:r>
          </w:p>
        </w:tc>
        <w:tc>
          <w:tcPr>
            <w:tcW w:w="708" w:type="dxa"/>
          </w:tcPr>
          <w:p w:rsidR="009A5F47" w:rsidRDefault="009A5F47" w:rsidP="009A5F47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9A5F47" w:rsidRDefault="009A5F47" w:rsidP="009A5F47"/>
        </w:tc>
        <w:tc>
          <w:tcPr>
            <w:tcW w:w="987" w:type="dxa"/>
          </w:tcPr>
          <w:p w:rsidR="009A5F47" w:rsidRDefault="009A5F47" w:rsidP="009A5F47"/>
        </w:tc>
      </w:tr>
      <w:tr w:rsidR="009A5F47" w:rsidTr="00127BB7">
        <w:tc>
          <w:tcPr>
            <w:tcW w:w="562" w:type="dxa"/>
          </w:tcPr>
          <w:p w:rsidR="009A5F47" w:rsidRDefault="009A5F47" w:rsidP="009A5F47">
            <w:r>
              <w:t>13.</w:t>
            </w:r>
          </w:p>
        </w:tc>
        <w:tc>
          <w:tcPr>
            <w:tcW w:w="2268" w:type="dxa"/>
          </w:tcPr>
          <w:p w:rsidR="009A5F47" w:rsidRDefault="009A5F47" w:rsidP="009A5F47">
            <w:r>
              <w:t xml:space="preserve">Tablice </w:t>
            </w:r>
            <w:proofErr w:type="spellStart"/>
            <w:r>
              <w:t>Ishihary</w:t>
            </w:r>
            <w:proofErr w:type="spellEnd"/>
          </w:p>
        </w:tc>
        <w:tc>
          <w:tcPr>
            <w:tcW w:w="2552" w:type="dxa"/>
          </w:tcPr>
          <w:p w:rsidR="009A5F47" w:rsidRDefault="009A5F47" w:rsidP="009A5F47">
            <w:r>
              <w:t>Tablice w twardej oprawie do sprawdzania barw dla dzieci i dorosłych, 14 tablic, twarda obwoluta</w:t>
            </w:r>
          </w:p>
        </w:tc>
        <w:tc>
          <w:tcPr>
            <w:tcW w:w="709" w:type="dxa"/>
          </w:tcPr>
          <w:p w:rsidR="009A5F47" w:rsidRDefault="009A5F47" w:rsidP="009A5F47">
            <w:pPr>
              <w:jc w:val="center"/>
            </w:pPr>
            <w:r>
              <w:t>szt.</w:t>
            </w:r>
          </w:p>
        </w:tc>
        <w:tc>
          <w:tcPr>
            <w:tcW w:w="708" w:type="dxa"/>
          </w:tcPr>
          <w:p w:rsidR="009A5F47" w:rsidRDefault="009A5F47" w:rsidP="009A5F47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9A5F47" w:rsidRDefault="009A5F47" w:rsidP="009A5F47"/>
        </w:tc>
        <w:tc>
          <w:tcPr>
            <w:tcW w:w="987" w:type="dxa"/>
          </w:tcPr>
          <w:p w:rsidR="009A5F47" w:rsidRDefault="009A5F47" w:rsidP="009A5F47"/>
        </w:tc>
      </w:tr>
      <w:tr w:rsidR="009A5F47" w:rsidTr="00127BB7">
        <w:tc>
          <w:tcPr>
            <w:tcW w:w="562" w:type="dxa"/>
          </w:tcPr>
          <w:p w:rsidR="009A5F47" w:rsidRDefault="009A5F47" w:rsidP="009A5F47">
            <w:r>
              <w:t>14.</w:t>
            </w:r>
          </w:p>
        </w:tc>
        <w:tc>
          <w:tcPr>
            <w:tcW w:w="2268" w:type="dxa"/>
          </w:tcPr>
          <w:p w:rsidR="009A5F47" w:rsidRDefault="009A5F47" w:rsidP="009A5F47">
            <w:r>
              <w:t>Termometr bezdotykowy</w:t>
            </w:r>
          </w:p>
        </w:tc>
        <w:tc>
          <w:tcPr>
            <w:tcW w:w="2552" w:type="dxa"/>
          </w:tcPr>
          <w:p w:rsidR="009A5F47" w:rsidRDefault="009A5F47" w:rsidP="009A5F47">
            <w:r>
              <w:t>Czas mierzenia 0,5 sek., podświetlany wyświetlacz cyfrowy LCD, funkcja alarmu w wypadku podwyższonej temperatury</w:t>
            </w:r>
          </w:p>
        </w:tc>
        <w:tc>
          <w:tcPr>
            <w:tcW w:w="709" w:type="dxa"/>
          </w:tcPr>
          <w:p w:rsidR="009A5F47" w:rsidRDefault="000D1754" w:rsidP="009A5F47">
            <w:pPr>
              <w:jc w:val="center"/>
            </w:pPr>
            <w:r>
              <w:t>szt.</w:t>
            </w:r>
          </w:p>
        </w:tc>
        <w:tc>
          <w:tcPr>
            <w:tcW w:w="708" w:type="dxa"/>
          </w:tcPr>
          <w:p w:rsidR="009A5F47" w:rsidRDefault="000D1754" w:rsidP="009A5F47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9A5F47" w:rsidRDefault="009A5F47" w:rsidP="009A5F47"/>
        </w:tc>
        <w:tc>
          <w:tcPr>
            <w:tcW w:w="987" w:type="dxa"/>
          </w:tcPr>
          <w:p w:rsidR="009A5F47" w:rsidRDefault="009A5F47" w:rsidP="009A5F47"/>
        </w:tc>
      </w:tr>
      <w:tr w:rsidR="009A5F47" w:rsidTr="00127BB7">
        <w:tc>
          <w:tcPr>
            <w:tcW w:w="562" w:type="dxa"/>
          </w:tcPr>
          <w:p w:rsidR="009A5F47" w:rsidRDefault="009A5F47" w:rsidP="009A5F47">
            <w:r>
              <w:t>15.</w:t>
            </w:r>
          </w:p>
        </w:tc>
        <w:tc>
          <w:tcPr>
            <w:tcW w:w="2268" w:type="dxa"/>
          </w:tcPr>
          <w:p w:rsidR="009A5F47" w:rsidRDefault="009A5F47" w:rsidP="009A5F47">
            <w:r>
              <w:t>Model do higieny jamy ustnej</w:t>
            </w:r>
          </w:p>
        </w:tc>
        <w:tc>
          <w:tcPr>
            <w:tcW w:w="2552" w:type="dxa"/>
          </w:tcPr>
          <w:p w:rsidR="009A5F47" w:rsidRDefault="009A5F47" w:rsidP="009A5F47">
            <w:r>
              <w:t xml:space="preserve">Model demonstracyjny </w:t>
            </w:r>
            <w:r w:rsidR="008624F8">
              <w:t xml:space="preserve">    </w:t>
            </w:r>
            <w:r>
              <w:t>z dołączoną szczoteczką</w:t>
            </w:r>
          </w:p>
        </w:tc>
        <w:tc>
          <w:tcPr>
            <w:tcW w:w="709" w:type="dxa"/>
          </w:tcPr>
          <w:p w:rsidR="009A5F47" w:rsidRDefault="000D1754" w:rsidP="009A5F47">
            <w:pPr>
              <w:jc w:val="center"/>
            </w:pPr>
            <w:r>
              <w:t>szt.</w:t>
            </w:r>
          </w:p>
        </w:tc>
        <w:tc>
          <w:tcPr>
            <w:tcW w:w="708" w:type="dxa"/>
          </w:tcPr>
          <w:p w:rsidR="009A5F47" w:rsidRDefault="000D1754" w:rsidP="009A5F47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9A5F47" w:rsidRDefault="009A5F47" w:rsidP="009A5F47"/>
        </w:tc>
        <w:tc>
          <w:tcPr>
            <w:tcW w:w="987" w:type="dxa"/>
          </w:tcPr>
          <w:p w:rsidR="009A5F47" w:rsidRDefault="009A5F47" w:rsidP="009A5F47"/>
        </w:tc>
      </w:tr>
      <w:tr w:rsidR="009A5F47" w:rsidTr="00127BB7">
        <w:tc>
          <w:tcPr>
            <w:tcW w:w="562" w:type="dxa"/>
          </w:tcPr>
          <w:p w:rsidR="009A5F47" w:rsidRDefault="009A5F47" w:rsidP="009A5F47">
            <w:r>
              <w:t>16.</w:t>
            </w:r>
          </w:p>
        </w:tc>
        <w:tc>
          <w:tcPr>
            <w:tcW w:w="2268" w:type="dxa"/>
          </w:tcPr>
          <w:p w:rsidR="009A5F47" w:rsidRDefault="009A5F47" w:rsidP="009A5F47">
            <w:r>
              <w:t>Siatki centylowe</w:t>
            </w:r>
          </w:p>
        </w:tc>
        <w:tc>
          <w:tcPr>
            <w:tcW w:w="2552" w:type="dxa"/>
          </w:tcPr>
          <w:p w:rsidR="009A5F47" w:rsidRDefault="009A5F47" w:rsidP="009A5F47">
            <w:r>
              <w:t>Dwustronna tablica siatki centylowe do wyznaczania wartości statystycznych wzrostu</w:t>
            </w:r>
            <w:r w:rsidR="008624F8">
              <w:t xml:space="preserve">     </w:t>
            </w:r>
            <w:r>
              <w:t xml:space="preserve"> i wagi dziecka</w:t>
            </w:r>
          </w:p>
        </w:tc>
        <w:tc>
          <w:tcPr>
            <w:tcW w:w="709" w:type="dxa"/>
          </w:tcPr>
          <w:p w:rsidR="009A5F47" w:rsidRDefault="000D1754" w:rsidP="009A5F47">
            <w:pPr>
              <w:jc w:val="center"/>
            </w:pPr>
            <w:r>
              <w:t>szt.</w:t>
            </w:r>
          </w:p>
        </w:tc>
        <w:tc>
          <w:tcPr>
            <w:tcW w:w="708" w:type="dxa"/>
          </w:tcPr>
          <w:p w:rsidR="009A5F47" w:rsidRDefault="000D1754" w:rsidP="009A5F47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9A5F47" w:rsidRDefault="009A5F47" w:rsidP="009A5F47"/>
        </w:tc>
        <w:tc>
          <w:tcPr>
            <w:tcW w:w="987" w:type="dxa"/>
          </w:tcPr>
          <w:p w:rsidR="009A5F47" w:rsidRDefault="009A5F47" w:rsidP="009A5F47"/>
          <w:p w:rsidR="009A5F47" w:rsidRDefault="009A5F47" w:rsidP="009A5F47"/>
          <w:p w:rsidR="009A5F47" w:rsidRDefault="009A5F47" w:rsidP="009A5F47"/>
          <w:p w:rsidR="009A5F47" w:rsidRDefault="009A5F47" w:rsidP="009A5F47"/>
        </w:tc>
      </w:tr>
      <w:tr w:rsidR="009D1D35" w:rsidTr="000C48E5">
        <w:tc>
          <w:tcPr>
            <w:tcW w:w="8075" w:type="dxa"/>
            <w:gridSpan w:val="6"/>
          </w:tcPr>
          <w:p w:rsidR="009D1D35" w:rsidRDefault="009D1D35" w:rsidP="009A5F47">
            <w:r>
              <w:t>Wartość brutto ogółem:</w:t>
            </w:r>
          </w:p>
        </w:tc>
        <w:tc>
          <w:tcPr>
            <w:tcW w:w="987" w:type="dxa"/>
          </w:tcPr>
          <w:p w:rsidR="009D1D35" w:rsidRDefault="009D1D35" w:rsidP="009A5F47"/>
        </w:tc>
      </w:tr>
    </w:tbl>
    <w:p w:rsidR="00237326" w:rsidRDefault="009D1D35" w:rsidP="00237326">
      <w:pPr>
        <w:jc w:val="both"/>
      </w:pPr>
      <w:r>
        <w:t xml:space="preserve">Cena oferty musi zawierać wszystkie koszty, opłaty i podatki, które Wykonawca poniesie w związku </w:t>
      </w:r>
      <w:r w:rsidR="003A4C28">
        <w:t xml:space="preserve">  </w:t>
      </w:r>
      <w:r w:rsidR="00237326">
        <w:t xml:space="preserve">    </w:t>
      </w:r>
      <w:r w:rsidR="003A4C28">
        <w:t xml:space="preserve"> </w:t>
      </w:r>
      <w:r>
        <w:t>z realizacją zamówienia.</w:t>
      </w:r>
      <w:r w:rsidR="00237326">
        <w:t xml:space="preserve"> E</w:t>
      </w:r>
      <w:r>
        <w:t>wentualne zniżki, upusty, rabaty, itp. muszą być zawarte w cenach ofertowych.</w:t>
      </w:r>
      <w:r w:rsidR="00237326">
        <w:t xml:space="preserve"> Zamawiający dopuszcza 5% odstępstwo od podanych wymiarów poszczególnych elementów wyposażenia.</w:t>
      </w:r>
      <w:bookmarkStart w:id="0" w:name="_GoBack"/>
      <w:bookmarkEnd w:id="0"/>
    </w:p>
    <w:p w:rsidR="009D1D35" w:rsidRDefault="009D1D35"/>
    <w:p w:rsidR="009D1D35" w:rsidRDefault="009D1D35">
      <w:r>
        <w:t>…………………………………………….                                                                        ……………………………………………</w:t>
      </w:r>
    </w:p>
    <w:p w:rsidR="009D1D35" w:rsidRDefault="009D1D35">
      <w:r>
        <w:t>Miejscowość, data                                                                                                                 Podpis</w:t>
      </w:r>
    </w:p>
    <w:sectPr w:rsidR="009D1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9626DC"/>
    <w:multiLevelType w:val="hybridMultilevel"/>
    <w:tmpl w:val="9BEE7A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BB7"/>
    <w:rsid w:val="00061CDD"/>
    <w:rsid w:val="000966D1"/>
    <w:rsid w:val="000D1754"/>
    <w:rsid w:val="00127BB7"/>
    <w:rsid w:val="00130A8B"/>
    <w:rsid w:val="001F3135"/>
    <w:rsid w:val="001F3FB5"/>
    <w:rsid w:val="001F5EB0"/>
    <w:rsid w:val="00215088"/>
    <w:rsid w:val="00237326"/>
    <w:rsid w:val="002C0C0D"/>
    <w:rsid w:val="002E31FA"/>
    <w:rsid w:val="003A4C28"/>
    <w:rsid w:val="00415C6F"/>
    <w:rsid w:val="00474158"/>
    <w:rsid w:val="00474DD9"/>
    <w:rsid w:val="005F57A0"/>
    <w:rsid w:val="006C286A"/>
    <w:rsid w:val="006F3AAF"/>
    <w:rsid w:val="00727965"/>
    <w:rsid w:val="007C739E"/>
    <w:rsid w:val="007F26E7"/>
    <w:rsid w:val="00804A84"/>
    <w:rsid w:val="00820D43"/>
    <w:rsid w:val="008624F8"/>
    <w:rsid w:val="00893EF0"/>
    <w:rsid w:val="008B729A"/>
    <w:rsid w:val="009A5F47"/>
    <w:rsid w:val="009B0721"/>
    <w:rsid w:val="009B6EC2"/>
    <w:rsid w:val="009D1D35"/>
    <w:rsid w:val="009E06D3"/>
    <w:rsid w:val="00C43991"/>
    <w:rsid w:val="00CB310A"/>
    <w:rsid w:val="00E310F1"/>
    <w:rsid w:val="00F42D3B"/>
    <w:rsid w:val="00FB1C81"/>
    <w:rsid w:val="00FC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90CD07-D333-4B8E-9835-A7E1775F9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27BB7"/>
    <w:pPr>
      <w:suppressAutoHyphens/>
      <w:autoSpaceDN w:val="0"/>
      <w:spacing w:after="200" w:line="276" w:lineRule="auto"/>
    </w:pPr>
    <w:rPr>
      <w:rFonts w:ascii="Calibri" w:eastAsia="SimSun" w:hAnsi="Calibri" w:cs="Calibri"/>
      <w:kern w:val="3"/>
    </w:rPr>
  </w:style>
  <w:style w:type="paragraph" w:customStyle="1" w:styleId="Domylnie">
    <w:name w:val="Domyœlnie"/>
    <w:rsid w:val="00127BB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table" w:styleId="Tabela-Siatka">
    <w:name w:val="Table Grid"/>
    <w:basedOn w:val="Standardowy"/>
    <w:uiPriority w:val="39"/>
    <w:rsid w:val="00127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8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450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Milewicz</dc:creator>
  <cp:keywords/>
  <dc:description/>
  <cp:lastModifiedBy>Jadwiga Milewicz</cp:lastModifiedBy>
  <cp:revision>37</cp:revision>
  <dcterms:created xsi:type="dcterms:W3CDTF">2017-10-30T07:00:00Z</dcterms:created>
  <dcterms:modified xsi:type="dcterms:W3CDTF">2017-11-03T11:17:00Z</dcterms:modified>
</cp:coreProperties>
</file>