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F1" w:rsidRPr="00520DAE" w:rsidRDefault="00670AA9" w:rsidP="003933AC">
      <w:pPr>
        <w:autoSpaceDE w:val="0"/>
        <w:autoSpaceDN w:val="0"/>
        <w:adjustRightInd w:val="0"/>
        <w:jc w:val="right"/>
        <w:rPr>
          <w:rFonts w:ascii="Cambria" w:hAnsi="Cambria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Cambria" w:hAnsi="Cambria" w:cs="Arial"/>
          <w:color w:val="000000"/>
          <w:sz w:val="20"/>
          <w:szCs w:val="20"/>
        </w:rPr>
        <w:t>Raków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, dnia</w:t>
      </w:r>
      <w:r w:rsidR="000407E8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467C0E">
        <w:rPr>
          <w:rFonts w:ascii="Cambria" w:hAnsi="Cambria" w:cs="Arial"/>
          <w:color w:val="000000"/>
          <w:sz w:val="20"/>
          <w:szCs w:val="20"/>
        </w:rPr>
        <w:t>23</w:t>
      </w:r>
      <w:r w:rsidR="000F4372">
        <w:rPr>
          <w:rFonts w:ascii="Cambria" w:hAnsi="Cambria" w:cs="Arial"/>
          <w:color w:val="000000"/>
          <w:sz w:val="20"/>
          <w:szCs w:val="20"/>
        </w:rPr>
        <w:t>.07.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201</w:t>
      </w:r>
      <w:r w:rsidR="007D2E56">
        <w:rPr>
          <w:rFonts w:ascii="Cambria" w:hAnsi="Cambria" w:cs="Arial"/>
          <w:color w:val="000000"/>
          <w:sz w:val="20"/>
          <w:szCs w:val="20"/>
        </w:rPr>
        <w:t>8</w:t>
      </w:r>
      <w:r w:rsidR="00577C01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r.</w:t>
      </w:r>
    </w:p>
    <w:p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EC1AC1">
        <w:rPr>
          <w:rFonts w:ascii="Cambria" w:hAnsi="Cambria" w:cs="Arial"/>
          <w:b/>
          <w:bCs/>
          <w:color w:val="000000"/>
          <w:sz w:val="20"/>
          <w:szCs w:val="20"/>
        </w:rPr>
        <w:t>1</w:t>
      </w:r>
    </w:p>
    <w:p w:rsidR="00EC1AC1" w:rsidRPr="00EC1AC1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520DAE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  <w:r w:rsidR="00997FF9">
        <w:rPr>
          <w:rFonts w:ascii="Cambria" w:hAnsi="Cambria" w:cs="Arial"/>
          <w:color w:val="000000"/>
          <w:sz w:val="20"/>
          <w:szCs w:val="20"/>
        </w:rPr>
        <w:t xml:space="preserve"> pn.</w:t>
      </w:r>
    </w:p>
    <w:p w:rsidR="00EC1AC1" w:rsidRPr="007E43BA" w:rsidRDefault="00EC1AC1" w:rsidP="00670AA9">
      <w:pPr>
        <w:shd w:val="clear" w:color="auto" w:fill="BFBFBF"/>
        <w:spacing w:after="0" w:line="360" w:lineRule="auto"/>
        <w:jc w:val="center"/>
        <w:rPr>
          <w:rFonts w:ascii="Cambria" w:hAnsi="Cambria" w:cs="Tahoma"/>
          <w:b/>
          <w:bCs/>
          <w:i/>
          <w:sz w:val="20"/>
          <w:szCs w:val="20"/>
        </w:rPr>
      </w:pPr>
      <w:r w:rsidRPr="007E43BA">
        <w:rPr>
          <w:rFonts w:ascii="Cambria" w:hAnsi="Cambria" w:cs="Tahoma"/>
          <w:b/>
          <w:bCs/>
          <w:sz w:val="20"/>
          <w:szCs w:val="20"/>
        </w:rPr>
        <w:t>„</w:t>
      </w:r>
      <w:r w:rsidR="00670AA9" w:rsidRPr="00144CB0">
        <w:rPr>
          <w:rFonts w:ascii="Cambria" w:hAnsi="Cambria"/>
          <w:b/>
          <w:sz w:val="20"/>
          <w:szCs w:val="20"/>
        </w:rPr>
        <w:t xml:space="preserve">Rozbudowa i przebudowa szkoły podstawowej w </w:t>
      </w:r>
      <w:proofErr w:type="spellStart"/>
      <w:r w:rsidR="00670AA9" w:rsidRPr="00144CB0">
        <w:rPr>
          <w:rFonts w:ascii="Cambria" w:hAnsi="Cambria"/>
          <w:b/>
          <w:sz w:val="20"/>
          <w:szCs w:val="20"/>
        </w:rPr>
        <w:t>Ociesękach</w:t>
      </w:r>
      <w:proofErr w:type="spellEnd"/>
      <w:r w:rsidR="00670AA9" w:rsidRPr="00144CB0">
        <w:rPr>
          <w:rFonts w:ascii="Cambria" w:hAnsi="Cambria"/>
          <w:b/>
          <w:sz w:val="20"/>
          <w:szCs w:val="20"/>
        </w:rPr>
        <w:t xml:space="preserve"> o Salę Gimnastyczną wraz z doposażeniem</w:t>
      </w:r>
      <w:r w:rsidRPr="007E43BA">
        <w:rPr>
          <w:rFonts w:ascii="Cambria" w:hAnsi="Cambria" w:cs="Tahoma"/>
          <w:b/>
          <w:bCs/>
          <w:i/>
          <w:color w:val="000000"/>
          <w:sz w:val="20"/>
          <w:szCs w:val="20"/>
        </w:rPr>
        <w:t>”</w:t>
      </w:r>
      <w:r w:rsidRPr="007E43BA">
        <w:rPr>
          <w:rFonts w:ascii="Cambria" w:hAnsi="Cambria" w:cs="Tahoma"/>
          <w:b/>
          <w:bCs/>
          <w:i/>
          <w:sz w:val="20"/>
          <w:szCs w:val="20"/>
        </w:rPr>
        <w:t xml:space="preserve"> </w:t>
      </w:r>
    </w:p>
    <w:p w:rsidR="00596674" w:rsidRPr="00520DAE" w:rsidRDefault="00596674" w:rsidP="00757E1D">
      <w:pPr>
        <w:pStyle w:val="Bezodstpw"/>
        <w:spacing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:rsidR="000858F1" w:rsidRDefault="000858F1" w:rsidP="00042B7D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  <w:r w:rsidRPr="00520DAE">
        <w:rPr>
          <w:rFonts w:ascii="Cambria" w:hAnsi="Cambria"/>
          <w:sz w:val="20"/>
          <w:szCs w:val="20"/>
        </w:rPr>
        <w:t xml:space="preserve">Zamawiający działając na podstawie art. 38 ust. </w:t>
      </w:r>
      <w:r w:rsidR="00BD5CC4">
        <w:rPr>
          <w:rFonts w:ascii="Cambria" w:hAnsi="Cambria"/>
          <w:sz w:val="20"/>
          <w:szCs w:val="20"/>
        </w:rPr>
        <w:t>4, 4a</w:t>
      </w:r>
      <w:r w:rsidR="00707198" w:rsidRPr="00520DAE"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ustawy z dnia 29 stycznia 2004r. Prawo zamówień publicznych (</w:t>
      </w:r>
      <w:r w:rsidR="00C463E0" w:rsidRPr="00520DAE">
        <w:rPr>
          <w:rStyle w:val="Pogrubienie"/>
          <w:rFonts w:ascii="Cambria" w:hAnsi="Cambria" w:cs="Arial"/>
          <w:b w:val="0"/>
          <w:sz w:val="20"/>
          <w:szCs w:val="20"/>
        </w:rPr>
        <w:t>Dz. U. z 201</w:t>
      </w:r>
      <w:r w:rsidR="00C35D00">
        <w:rPr>
          <w:rStyle w:val="Pogrubienie"/>
          <w:rFonts w:ascii="Cambria" w:hAnsi="Cambria" w:cs="Arial"/>
          <w:b w:val="0"/>
          <w:sz w:val="20"/>
          <w:szCs w:val="20"/>
        </w:rPr>
        <w:t>7</w:t>
      </w:r>
      <w:r w:rsidR="00C463E0" w:rsidRPr="00520DAE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C35D00">
        <w:rPr>
          <w:rStyle w:val="Pogrubienie"/>
          <w:rFonts w:ascii="Cambria" w:hAnsi="Cambria" w:cs="Arial"/>
          <w:b w:val="0"/>
          <w:sz w:val="20"/>
          <w:szCs w:val="20"/>
        </w:rPr>
        <w:t>1579</w:t>
      </w:r>
      <w:r w:rsidR="001C7DF3" w:rsidRPr="00520DAE"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– dalej ustawy)</w:t>
      </w:r>
      <w:r w:rsidR="00941A2E">
        <w:rPr>
          <w:rFonts w:ascii="Cambria" w:hAnsi="Cambria"/>
          <w:sz w:val="20"/>
          <w:szCs w:val="20"/>
        </w:rPr>
        <w:t xml:space="preserve"> </w:t>
      </w:r>
      <w:r w:rsidR="006C2503">
        <w:rPr>
          <w:rFonts w:ascii="Cambria" w:hAnsi="Cambria"/>
          <w:sz w:val="20"/>
          <w:szCs w:val="20"/>
        </w:rPr>
        <w:t>udzie</w:t>
      </w:r>
      <w:r w:rsidR="0027192A">
        <w:rPr>
          <w:rFonts w:ascii="Cambria" w:hAnsi="Cambria"/>
          <w:sz w:val="20"/>
          <w:szCs w:val="20"/>
        </w:rPr>
        <w:t>la odpowiedzi na zadane pytania</w:t>
      </w:r>
      <w:r w:rsidR="00042B7D">
        <w:rPr>
          <w:rFonts w:ascii="Cambria" w:hAnsi="Cambria"/>
          <w:sz w:val="20"/>
          <w:szCs w:val="20"/>
        </w:rPr>
        <w:t>:</w:t>
      </w:r>
    </w:p>
    <w:p w:rsidR="00042B7D" w:rsidRDefault="00042B7D" w:rsidP="00042B7D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</w:p>
    <w:p w:rsidR="002406A1" w:rsidRDefault="002406A1" w:rsidP="00F810EC">
      <w:pPr>
        <w:pStyle w:val="Bezodstpw"/>
        <w:spacing w:line="276" w:lineRule="auto"/>
        <w:ind w:right="-142"/>
        <w:rPr>
          <w:rFonts w:ascii="Cambria" w:hAnsi="Cambria"/>
          <w:b/>
          <w:color w:val="FF0000"/>
          <w:sz w:val="20"/>
          <w:szCs w:val="20"/>
        </w:rPr>
      </w:pPr>
    </w:p>
    <w:p w:rsidR="00753708" w:rsidRPr="00753708" w:rsidRDefault="00753708" w:rsidP="00753708">
      <w:pPr>
        <w:pStyle w:val="Bezodstpw"/>
        <w:spacing w:line="276" w:lineRule="auto"/>
        <w:ind w:right="-142"/>
        <w:rPr>
          <w:rFonts w:ascii="Cambria" w:hAnsi="Cambria"/>
          <w:b/>
          <w:color w:val="FF0000"/>
          <w:sz w:val="20"/>
          <w:szCs w:val="20"/>
        </w:rPr>
      </w:pPr>
      <w:r w:rsidRPr="00753708">
        <w:rPr>
          <w:rFonts w:ascii="Cambria" w:hAnsi="Cambria"/>
          <w:b/>
          <w:sz w:val="20"/>
          <w:szCs w:val="20"/>
        </w:rPr>
        <w:t>W związku z opracowywaniem odpowiedzi na zadane pytania Zamawiający przesuwa termin składania i otwarcia ofert.</w:t>
      </w:r>
      <w:r>
        <w:rPr>
          <w:rFonts w:ascii="Cambria" w:hAnsi="Cambria"/>
          <w:b/>
          <w:color w:val="FF0000"/>
          <w:sz w:val="20"/>
          <w:szCs w:val="20"/>
        </w:rPr>
        <w:t xml:space="preserve"> </w:t>
      </w:r>
      <w:r w:rsidRPr="00481BE4">
        <w:rPr>
          <w:rFonts w:ascii="Cambria" w:hAnsi="Cambria"/>
          <w:b/>
          <w:color w:val="000000"/>
          <w:sz w:val="20"/>
          <w:szCs w:val="20"/>
        </w:rPr>
        <w:t>Aktualnie obowiązujący termin</w:t>
      </w:r>
      <w:r>
        <w:rPr>
          <w:rFonts w:ascii="Cambria" w:hAnsi="Cambria"/>
          <w:b/>
          <w:color w:val="000000"/>
          <w:sz w:val="20"/>
          <w:szCs w:val="20"/>
        </w:rPr>
        <w:t xml:space="preserve"> składania i otwarcia ofert to 31.07.2018</w:t>
      </w:r>
      <w:r w:rsidR="00885138">
        <w:rPr>
          <w:rFonts w:ascii="Cambria" w:hAnsi="Cambria"/>
          <w:b/>
          <w:color w:val="000000"/>
          <w:sz w:val="20"/>
          <w:szCs w:val="20"/>
        </w:rPr>
        <w:t xml:space="preserve"> r., w związku z </w:t>
      </w:r>
      <w:r w:rsidRPr="00481BE4">
        <w:rPr>
          <w:rFonts w:ascii="Cambria" w:hAnsi="Cambria"/>
          <w:b/>
          <w:color w:val="000000"/>
          <w:sz w:val="20"/>
          <w:szCs w:val="20"/>
        </w:rPr>
        <w:t>czym Zamawiający modyfikuje:</w:t>
      </w:r>
    </w:p>
    <w:p w:rsidR="00753708" w:rsidRPr="00481BE4" w:rsidRDefault="00753708" w:rsidP="00753708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753708" w:rsidRPr="00481BE4" w:rsidRDefault="00753708" w:rsidP="00753708">
      <w:pPr>
        <w:pStyle w:val="Bezodstpw"/>
        <w:numPr>
          <w:ilvl w:val="0"/>
          <w:numId w:val="32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 w:rsidRPr="00481BE4">
        <w:rPr>
          <w:rFonts w:ascii="Cambria" w:hAnsi="Cambria"/>
          <w:b/>
          <w:sz w:val="20"/>
          <w:szCs w:val="20"/>
        </w:rPr>
        <w:t>treść pkt. 19.</w:t>
      </w:r>
      <w:r>
        <w:rPr>
          <w:rFonts w:ascii="Cambria" w:hAnsi="Cambria"/>
          <w:b/>
          <w:sz w:val="20"/>
          <w:szCs w:val="20"/>
        </w:rPr>
        <w:t>4</w:t>
      </w:r>
      <w:r w:rsidRPr="00481BE4">
        <w:rPr>
          <w:rFonts w:ascii="Cambria" w:hAnsi="Cambria"/>
          <w:b/>
          <w:sz w:val="20"/>
          <w:szCs w:val="20"/>
        </w:rPr>
        <w:t xml:space="preserve"> SIWZ, który po modyfikacji przyjmuje brzmienie:</w:t>
      </w:r>
    </w:p>
    <w:p w:rsidR="00753708" w:rsidRPr="00753708" w:rsidRDefault="00753708" w:rsidP="00753708">
      <w:pPr>
        <w:pStyle w:val="Akapitzlist"/>
        <w:spacing w:after="120"/>
        <w:ind w:left="426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19.4 </w:t>
      </w:r>
      <w:r w:rsidRPr="008E53D8">
        <w:rPr>
          <w:rFonts w:ascii="Cambria" w:hAnsi="Cambria" w:cs="Tahoma"/>
          <w:sz w:val="20"/>
          <w:szCs w:val="20"/>
        </w:rPr>
        <w:t>Na kopercie oferty należy zamieścić następujące informacje:</w:t>
      </w:r>
    </w:p>
    <w:p w:rsidR="00753708" w:rsidRPr="00753708" w:rsidRDefault="00753708" w:rsidP="00753708">
      <w:pPr>
        <w:pStyle w:val="Tekstpodstawowy"/>
        <w:tabs>
          <w:tab w:val="left" w:pos="993"/>
        </w:tabs>
        <w:ind w:left="993" w:hanging="567"/>
        <w:jc w:val="center"/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</w:pPr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 xml:space="preserve">„Rozbudowa i przebudowa szkoły podstawowej w </w:t>
      </w:r>
      <w:proofErr w:type="spellStart"/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Ociesękach</w:t>
      </w:r>
      <w:proofErr w:type="spellEnd"/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53708">
        <w:rPr>
          <w:rFonts w:ascii="Cambria" w:hAnsi="Cambria" w:cs="Arial"/>
          <w:b/>
          <w:color w:val="000000"/>
          <w:sz w:val="20"/>
          <w:szCs w:val="20"/>
          <w:lang w:eastAsia="en-US"/>
        </w:rPr>
        <w:t>o salę gimnastyczną wraz z doposażeniem</w:t>
      </w:r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”</w:t>
      </w:r>
    </w:p>
    <w:p w:rsidR="00753708" w:rsidRPr="00753708" w:rsidRDefault="00753708" w:rsidP="00753708">
      <w:pPr>
        <w:pStyle w:val="Tekstpodstawowy"/>
        <w:tabs>
          <w:tab w:val="left" w:pos="993"/>
        </w:tabs>
        <w:ind w:left="993" w:hanging="567"/>
        <w:jc w:val="center"/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</w:pPr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„Nie otwierać przed </w:t>
      </w:r>
      <w:r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31.07.</w:t>
      </w:r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2018 r. godz. 10:15”.</w:t>
      </w:r>
    </w:p>
    <w:p w:rsidR="00753708" w:rsidRPr="00753708" w:rsidRDefault="00753708" w:rsidP="00753708">
      <w:pPr>
        <w:pStyle w:val="Tekstpodstawowy"/>
        <w:tabs>
          <w:tab w:val="left" w:pos="993"/>
        </w:tabs>
        <w:ind w:left="993" w:hanging="567"/>
        <w:jc w:val="center"/>
        <w:rPr>
          <w:rFonts w:ascii="Cambria" w:hAnsi="Cambria" w:cs="Arial"/>
          <w:b/>
          <w:color w:val="000000"/>
          <w:sz w:val="20"/>
          <w:szCs w:val="20"/>
          <w:lang w:eastAsia="en-US"/>
        </w:rPr>
      </w:pPr>
    </w:p>
    <w:p w:rsidR="00753708" w:rsidRPr="00481BE4" w:rsidRDefault="00753708" w:rsidP="00753708">
      <w:pPr>
        <w:pStyle w:val="Bezodstpw"/>
        <w:numPr>
          <w:ilvl w:val="0"/>
          <w:numId w:val="32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 w:rsidRPr="00481BE4">
        <w:rPr>
          <w:rFonts w:ascii="Cambria" w:hAnsi="Cambria"/>
          <w:b/>
          <w:sz w:val="20"/>
          <w:szCs w:val="20"/>
        </w:rPr>
        <w:t>treść pkt. 20.1 SIWZ, który po modyfikacji przyjmuje brzmienie:</w:t>
      </w:r>
    </w:p>
    <w:p w:rsidR="00753708" w:rsidRPr="009A2612" w:rsidRDefault="00753708" w:rsidP="00753708">
      <w:pPr>
        <w:pStyle w:val="Tekstpodstawowy"/>
        <w:numPr>
          <w:ilvl w:val="1"/>
          <w:numId w:val="25"/>
        </w:numPr>
        <w:spacing w:line="276" w:lineRule="auto"/>
        <w:jc w:val="both"/>
        <w:rPr>
          <w:rFonts w:ascii="Cambria" w:hAnsi="Cambria" w:cs="Arial"/>
          <w:sz w:val="20"/>
        </w:rPr>
      </w:pPr>
      <w:r>
        <w:rPr>
          <w:rFonts w:ascii="Cambria" w:hAnsi="Cambria" w:cs="Tahoma"/>
          <w:sz w:val="20"/>
        </w:rPr>
        <w:t>Ofertę należy złożyć w</w:t>
      </w:r>
      <w:r w:rsidRPr="009A2612">
        <w:rPr>
          <w:rFonts w:ascii="Cambria" w:hAnsi="Cambria" w:cs="Arial"/>
          <w:sz w:val="20"/>
        </w:rPr>
        <w:t xml:space="preserve"> siedzibie Zamawiającego – (sekretariat), w terminie do dnia </w:t>
      </w:r>
      <w:r>
        <w:rPr>
          <w:rFonts w:ascii="Cambria" w:hAnsi="Cambria" w:cs="Arial"/>
          <w:b/>
          <w:bCs/>
          <w:sz w:val="20"/>
        </w:rPr>
        <w:t>31.07.2018</w:t>
      </w:r>
      <w:r w:rsidRPr="009A2612">
        <w:rPr>
          <w:rFonts w:ascii="Cambria" w:hAnsi="Cambria" w:cs="Arial"/>
          <w:b/>
          <w:bCs/>
          <w:sz w:val="20"/>
        </w:rPr>
        <w:t xml:space="preserve">  r.</w:t>
      </w:r>
      <w:r w:rsidRPr="009A2612">
        <w:rPr>
          <w:rFonts w:ascii="Cambria" w:hAnsi="Cambria" w:cs="Arial"/>
          <w:sz w:val="20"/>
        </w:rPr>
        <w:t> </w:t>
      </w:r>
      <w:r>
        <w:rPr>
          <w:rFonts w:ascii="Cambria" w:hAnsi="Cambria" w:cs="Arial"/>
          <w:b/>
          <w:sz w:val="20"/>
        </w:rPr>
        <w:t>do godz. 10</w:t>
      </w:r>
      <w:r w:rsidRPr="009A2612">
        <w:rPr>
          <w:rFonts w:ascii="Cambria" w:hAnsi="Cambria" w:cs="Arial"/>
          <w:b/>
          <w:sz w:val="20"/>
        </w:rPr>
        <w:t>:00</w:t>
      </w:r>
    </w:p>
    <w:p w:rsidR="00753708" w:rsidRPr="009A2612" w:rsidRDefault="00753708" w:rsidP="00753708">
      <w:pPr>
        <w:spacing w:after="120"/>
        <w:ind w:left="1560"/>
        <w:jc w:val="both"/>
        <w:rPr>
          <w:rFonts w:ascii="Cambria" w:eastAsia="Batang" w:hAnsi="Cambria" w:cs="Tahoma"/>
          <w:sz w:val="20"/>
          <w:szCs w:val="20"/>
        </w:rPr>
      </w:pPr>
    </w:p>
    <w:p w:rsidR="00753708" w:rsidRPr="00481BE4" w:rsidRDefault="00753708" w:rsidP="00753708">
      <w:pPr>
        <w:pStyle w:val="Bezodstpw"/>
        <w:numPr>
          <w:ilvl w:val="0"/>
          <w:numId w:val="32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 w:rsidRPr="00481BE4">
        <w:rPr>
          <w:rFonts w:ascii="Cambria" w:hAnsi="Cambria"/>
          <w:b/>
          <w:sz w:val="20"/>
          <w:szCs w:val="20"/>
        </w:rPr>
        <w:t>treść pkt. 21.1 SIWZ, który po modyfikacji przyjmuje brzmienie:</w:t>
      </w:r>
    </w:p>
    <w:p w:rsidR="00753708" w:rsidRPr="005D7C87" w:rsidRDefault="00753708" w:rsidP="00753708">
      <w:pPr>
        <w:tabs>
          <w:tab w:val="left" w:pos="1134"/>
        </w:tabs>
        <w:spacing w:after="120"/>
        <w:ind w:left="1134" w:hanging="567"/>
        <w:jc w:val="both"/>
        <w:rPr>
          <w:rFonts w:ascii="Cambria" w:hAnsi="Cambria" w:cs="Tahoma"/>
          <w:sz w:val="20"/>
          <w:szCs w:val="20"/>
        </w:rPr>
      </w:pPr>
      <w:r w:rsidRPr="00481BE4">
        <w:rPr>
          <w:rFonts w:ascii="Cambria" w:eastAsia="Batang" w:hAnsi="Cambria" w:cs="Tahoma"/>
          <w:sz w:val="20"/>
          <w:szCs w:val="20"/>
        </w:rPr>
        <w:t>21.1</w:t>
      </w:r>
      <w:r w:rsidRPr="00481BE4">
        <w:rPr>
          <w:rFonts w:ascii="Cambria" w:eastAsia="Batang" w:hAnsi="Cambria" w:cs="Tahoma"/>
          <w:sz w:val="20"/>
          <w:szCs w:val="20"/>
        </w:rPr>
        <w:tab/>
      </w:r>
      <w:r w:rsidRPr="00062E73">
        <w:rPr>
          <w:rFonts w:ascii="Cambria" w:hAnsi="Cambria" w:cs="Arial"/>
          <w:sz w:val="20"/>
          <w:szCs w:val="20"/>
        </w:rPr>
        <w:t xml:space="preserve">Oferty zostaną otwarte w siedzibie </w:t>
      </w:r>
      <w:r>
        <w:rPr>
          <w:rFonts w:ascii="Cambria" w:hAnsi="Cambria" w:cs="Arial"/>
          <w:sz w:val="20"/>
          <w:szCs w:val="20"/>
        </w:rPr>
        <w:t>Z</w:t>
      </w:r>
      <w:r w:rsidRPr="00062E73">
        <w:rPr>
          <w:rFonts w:ascii="Cambria" w:hAnsi="Cambria" w:cs="Arial"/>
          <w:sz w:val="20"/>
          <w:szCs w:val="20"/>
        </w:rPr>
        <w:t>amawiającego</w:t>
      </w:r>
      <w:r>
        <w:rPr>
          <w:rFonts w:ascii="Cambria" w:hAnsi="Cambria" w:cs="Arial"/>
          <w:sz w:val="20"/>
          <w:szCs w:val="20"/>
        </w:rPr>
        <w:t xml:space="preserve"> w miejscu składania ofert </w:t>
      </w:r>
      <w:r w:rsidRPr="00062E73">
        <w:rPr>
          <w:rFonts w:ascii="Cambria" w:hAnsi="Cambria" w:cs="Arial"/>
          <w:sz w:val="20"/>
          <w:szCs w:val="20"/>
        </w:rPr>
        <w:t xml:space="preserve">w dniu </w:t>
      </w:r>
      <w:r w:rsidR="0017259A">
        <w:rPr>
          <w:rFonts w:ascii="Cambria" w:hAnsi="Cambria" w:cs="Arial"/>
          <w:b/>
          <w:bCs/>
          <w:sz w:val="20"/>
        </w:rPr>
        <w:t>31.07.2018</w:t>
      </w:r>
      <w:r w:rsidR="0017259A" w:rsidRPr="009A2612">
        <w:rPr>
          <w:rFonts w:ascii="Cambria" w:hAnsi="Cambria" w:cs="Arial"/>
          <w:b/>
          <w:bCs/>
          <w:sz w:val="20"/>
        </w:rPr>
        <w:t xml:space="preserve">  r.</w:t>
      </w:r>
      <w:r w:rsidRPr="00062E73">
        <w:rPr>
          <w:rFonts w:ascii="Cambria" w:eastAsia="Batang" w:hAnsi="Cambria" w:cs="Arial"/>
          <w:b/>
          <w:bCs/>
          <w:sz w:val="20"/>
          <w:szCs w:val="20"/>
        </w:rPr>
        <w:t> </w:t>
      </w:r>
      <w:r w:rsidRPr="00062E73">
        <w:rPr>
          <w:rFonts w:ascii="Cambria" w:hAnsi="Cambria" w:cs="Arial"/>
          <w:sz w:val="20"/>
          <w:szCs w:val="20"/>
        </w:rPr>
        <w:t xml:space="preserve">godz. </w:t>
      </w:r>
      <w:r w:rsidR="00B41940">
        <w:rPr>
          <w:rFonts w:ascii="Cambria" w:hAnsi="Cambria" w:cs="Arial"/>
          <w:b/>
          <w:sz w:val="20"/>
          <w:szCs w:val="20"/>
        </w:rPr>
        <w:t>10</w:t>
      </w:r>
      <w:r w:rsidRPr="00062E73">
        <w:rPr>
          <w:rFonts w:ascii="Cambria" w:hAnsi="Cambria" w:cs="Arial"/>
          <w:b/>
          <w:sz w:val="20"/>
          <w:szCs w:val="20"/>
        </w:rPr>
        <w:t>:</w:t>
      </w:r>
      <w:r>
        <w:rPr>
          <w:rFonts w:ascii="Cambria" w:hAnsi="Cambria" w:cs="Arial"/>
          <w:b/>
          <w:sz w:val="20"/>
          <w:szCs w:val="20"/>
        </w:rPr>
        <w:t>15</w:t>
      </w:r>
    </w:p>
    <w:p w:rsidR="00753708" w:rsidRPr="00F810EC" w:rsidRDefault="00753708" w:rsidP="00F810EC">
      <w:pPr>
        <w:pStyle w:val="Bezodstpw"/>
        <w:spacing w:line="276" w:lineRule="auto"/>
        <w:ind w:right="-142"/>
        <w:rPr>
          <w:rFonts w:ascii="Cambria" w:hAnsi="Cambria"/>
          <w:b/>
          <w:color w:val="FF0000"/>
          <w:sz w:val="20"/>
          <w:szCs w:val="20"/>
        </w:rPr>
      </w:pPr>
    </w:p>
    <w:sectPr w:rsidR="00753708" w:rsidRPr="00F810EC" w:rsidSect="00670AA9">
      <w:headerReference w:type="default" r:id="rId8"/>
      <w:pgSz w:w="11906" w:h="16838"/>
      <w:pgMar w:top="184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87C" w:rsidRDefault="0087487C">
      <w:pPr>
        <w:spacing w:after="0" w:line="240" w:lineRule="auto"/>
      </w:pPr>
      <w:r>
        <w:separator/>
      </w:r>
    </w:p>
  </w:endnote>
  <w:endnote w:type="continuationSeparator" w:id="0">
    <w:p w:rsidR="0087487C" w:rsidRDefault="0087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87C" w:rsidRDefault="0087487C">
      <w:pPr>
        <w:spacing w:after="0" w:line="240" w:lineRule="auto"/>
      </w:pPr>
      <w:r>
        <w:separator/>
      </w:r>
    </w:p>
  </w:footnote>
  <w:footnote w:type="continuationSeparator" w:id="0">
    <w:p w:rsidR="0087487C" w:rsidRDefault="0087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A9" w:rsidRPr="00EF1531" w:rsidRDefault="00670AA9" w:rsidP="00670AA9">
    <w:pPr>
      <w:pStyle w:val="Tekstpodstawowy"/>
      <w:tabs>
        <w:tab w:val="left" w:pos="2865"/>
        <w:tab w:val="right" w:pos="9214"/>
      </w:tabs>
      <w:ind w:right="-142"/>
      <w:rPr>
        <w:noProof/>
      </w:rPr>
    </w:pPr>
    <w:bookmarkStart w:id="1" w:name="_Hlk518639627"/>
    <w:r w:rsidRPr="000B7594">
      <w:rPr>
        <w:noProof/>
      </w:rPr>
      <w:drawing>
        <wp:inline distT="0" distB="0" distL="0" distR="0">
          <wp:extent cx="1304925" cy="571500"/>
          <wp:effectExtent l="0" t="0" r="0" b="0"/>
          <wp:docPr id="25" name="Obraz 25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ww_logo_F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514475" cy="504825"/>
          <wp:effectExtent l="0" t="0" r="0" b="0"/>
          <wp:docPr id="26" name="Obraz 26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0B7594">
      <w:rPr>
        <w:noProof/>
      </w:rPr>
      <w:drawing>
        <wp:inline distT="0" distB="0" distL="0" distR="0">
          <wp:extent cx="1295400" cy="619125"/>
          <wp:effectExtent l="0" t="0" r="0" b="0"/>
          <wp:docPr id="27" name="Obraz 27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676400" cy="542925"/>
          <wp:effectExtent l="0" t="0" r="0" b="0"/>
          <wp:docPr id="28" name="Obraz 28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AA9" w:rsidRDefault="00670AA9" w:rsidP="00670AA9">
    <w:pPr>
      <w:pStyle w:val="Nagwek"/>
      <w:rPr>
        <w:rFonts w:ascii="Cambria" w:hAnsi="Cambria" w:cs="Arial"/>
        <w:sz w:val="20"/>
      </w:rPr>
    </w:pPr>
  </w:p>
  <w:p w:rsidR="00670AA9" w:rsidRPr="00487B11" w:rsidRDefault="00670AA9" w:rsidP="00670AA9">
    <w:pPr>
      <w:pStyle w:val="Nagwek"/>
      <w:rPr>
        <w:rFonts w:ascii="Cambria" w:hAnsi="Cambria" w:cs="Arial"/>
        <w:bCs/>
        <w:i/>
        <w:iCs/>
        <w:sz w:val="20"/>
        <w:szCs w:val="20"/>
      </w:rPr>
    </w:pPr>
    <w:r w:rsidRPr="00B54B92">
      <w:rPr>
        <w:rFonts w:ascii="Cambria" w:hAnsi="Cambria" w:cs="Arial"/>
        <w:sz w:val="20"/>
        <w:szCs w:val="20"/>
      </w:rPr>
      <w:t>Numer postępowania:</w:t>
    </w:r>
    <w:r w:rsidRPr="00B54B92">
      <w:rPr>
        <w:rFonts w:ascii="Cambria" w:hAnsi="Cambria" w:cs="Arial"/>
        <w:bCs/>
        <w:iCs/>
        <w:sz w:val="20"/>
        <w:szCs w:val="20"/>
      </w:rPr>
      <w:t xml:space="preserve"> </w:t>
    </w:r>
    <w:r w:rsidRPr="00F4401E">
      <w:rPr>
        <w:rFonts w:ascii="Cambria" w:hAnsi="Cambria"/>
        <w:b/>
        <w:sz w:val="20"/>
        <w:szCs w:val="20"/>
      </w:rPr>
      <w:t>RUK/SPO/1/2018</w:t>
    </w: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16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17" w15:restartNumberingAfterBreak="0">
    <w:nsid w:val="2CAF7218"/>
    <w:multiLevelType w:val="multilevel"/>
    <w:tmpl w:val="A0C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0" w15:restartNumberingAfterBreak="0">
    <w:nsid w:val="3EC37A50"/>
    <w:multiLevelType w:val="hybridMultilevel"/>
    <w:tmpl w:val="71682A72"/>
    <w:lvl w:ilvl="0" w:tplc="8E5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309249E"/>
    <w:multiLevelType w:val="hybridMultilevel"/>
    <w:tmpl w:val="F53493D8"/>
    <w:lvl w:ilvl="0" w:tplc="521C66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4C15AD"/>
    <w:multiLevelType w:val="multilevel"/>
    <w:tmpl w:val="610446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29"/>
  </w:num>
  <w:num w:numId="5">
    <w:abstractNumId w:val="12"/>
  </w:num>
  <w:num w:numId="6">
    <w:abstractNumId w:val="30"/>
  </w:num>
  <w:num w:numId="7">
    <w:abstractNumId w:val="6"/>
  </w:num>
  <w:num w:numId="8">
    <w:abstractNumId w:val="26"/>
  </w:num>
  <w:num w:numId="9">
    <w:abstractNumId w:val="28"/>
  </w:num>
  <w:num w:numId="10">
    <w:abstractNumId w:val="19"/>
  </w:num>
  <w:num w:numId="11">
    <w:abstractNumId w:val="14"/>
  </w:num>
  <w:num w:numId="12">
    <w:abstractNumId w:val="21"/>
  </w:num>
  <w:num w:numId="13">
    <w:abstractNumId w:val="7"/>
  </w:num>
  <w:num w:numId="14">
    <w:abstractNumId w:val="18"/>
  </w:num>
  <w:num w:numId="15">
    <w:abstractNumId w:val="0"/>
  </w:num>
  <w:num w:numId="16">
    <w:abstractNumId w:val="3"/>
  </w:num>
  <w:num w:numId="17">
    <w:abstractNumId w:val="4"/>
  </w:num>
  <w:num w:numId="18">
    <w:abstractNumId w:val="15"/>
  </w:num>
  <w:num w:numId="19">
    <w:abstractNumId w:val="8"/>
  </w:num>
  <w:num w:numId="20">
    <w:abstractNumId w:val="5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3"/>
  </w:num>
  <w:num w:numId="26">
    <w:abstractNumId w:val="1"/>
  </w:num>
  <w:num w:numId="27">
    <w:abstractNumId w:val="2"/>
  </w:num>
  <w:num w:numId="28">
    <w:abstractNumId w:val="23"/>
  </w:num>
  <w:num w:numId="29">
    <w:abstractNumId w:val="24"/>
  </w:num>
  <w:num w:numId="30">
    <w:abstractNumId w:val="20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6124"/>
    <w:rsid w:val="000160F7"/>
    <w:rsid w:val="00016B6B"/>
    <w:rsid w:val="000208AC"/>
    <w:rsid w:val="000407E8"/>
    <w:rsid w:val="00042B7D"/>
    <w:rsid w:val="0005242F"/>
    <w:rsid w:val="000858F1"/>
    <w:rsid w:val="000A35E9"/>
    <w:rsid w:val="000A6A9B"/>
    <w:rsid w:val="000A6D28"/>
    <w:rsid w:val="000C107C"/>
    <w:rsid w:val="000E5000"/>
    <w:rsid w:val="000F4372"/>
    <w:rsid w:val="001674E9"/>
    <w:rsid w:val="0017259A"/>
    <w:rsid w:val="00174801"/>
    <w:rsid w:val="00190334"/>
    <w:rsid w:val="001918FB"/>
    <w:rsid w:val="001C7DF3"/>
    <w:rsid w:val="001E7B89"/>
    <w:rsid w:val="002220D7"/>
    <w:rsid w:val="0022550D"/>
    <w:rsid w:val="002406A1"/>
    <w:rsid w:val="00244044"/>
    <w:rsid w:val="0024406B"/>
    <w:rsid w:val="0027192A"/>
    <w:rsid w:val="002A3892"/>
    <w:rsid w:val="002B0357"/>
    <w:rsid w:val="002C577D"/>
    <w:rsid w:val="002D3896"/>
    <w:rsid w:val="002D5306"/>
    <w:rsid w:val="003073CD"/>
    <w:rsid w:val="0031198C"/>
    <w:rsid w:val="00375CD1"/>
    <w:rsid w:val="003933AC"/>
    <w:rsid w:val="003A2B08"/>
    <w:rsid w:val="003B11A6"/>
    <w:rsid w:val="004329E6"/>
    <w:rsid w:val="00451A4C"/>
    <w:rsid w:val="00467C0E"/>
    <w:rsid w:val="00481643"/>
    <w:rsid w:val="004A0291"/>
    <w:rsid w:val="004C7C4F"/>
    <w:rsid w:val="00503D47"/>
    <w:rsid w:val="00515892"/>
    <w:rsid w:val="00520DAE"/>
    <w:rsid w:val="00527E8A"/>
    <w:rsid w:val="0053098A"/>
    <w:rsid w:val="0053313F"/>
    <w:rsid w:val="005338D0"/>
    <w:rsid w:val="005363C7"/>
    <w:rsid w:val="00546569"/>
    <w:rsid w:val="00577C01"/>
    <w:rsid w:val="00596674"/>
    <w:rsid w:val="00596951"/>
    <w:rsid w:val="005C0ADD"/>
    <w:rsid w:val="005E3479"/>
    <w:rsid w:val="00600F86"/>
    <w:rsid w:val="006027F4"/>
    <w:rsid w:val="006178ED"/>
    <w:rsid w:val="00642504"/>
    <w:rsid w:val="00670AA9"/>
    <w:rsid w:val="00676239"/>
    <w:rsid w:val="006A71B9"/>
    <w:rsid w:val="006C2503"/>
    <w:rsid w:val="006C5621"/>
    <w:rsid w:val="006D528C"/>
    <w:rsid w:val="006F3106"/>
    <w:rsid w:val="007005E5"/>
    <w:rsid w:val="007056CB"/>
    <w:rsid w:val="00707198"/>
    <w:rsid w:val="007137C9"/>
    <w:rsid w:val="00753708"/>
    <w:rsid w:val="00757E1D"/>
    <w:rsid w:val="0077620B"/>
    <w:rsid w:val="007A29DB"/>
    <w:rsid w:val="007D2E56"/>
    <w:rsid w:val="007D3FE0"/>
    <w:rsid w:val="007E43BA"/>
    <w:rsid w:val="007F27B7"/>
    <w:rsid w:val="00845D6D"/>
    <w:rsid w:val="0087487C"/>
    <w:rsid w:val="00885138"/>
    <w:rsid w:val="00893821"/>
    <w:rsid w:val="008C3221"/>
    <w:rsid w:val="00922BA5"/>
    <w:rsid w:val="00927057"/>
    <w:rsid w:val="00941A2E"/>
    <w:rsid w:val="0097364B"/>
    <w:rsid w:val="00997FF9"/>
    <w:rsid w:val="009B155E"/>
    <w:rsid w:val="009D2360"/>
    <w:rsid w:val="009D402E"/>
    <w:rsid w:val="009D501E"/>
    <w:rsid w:val="009D5A27"/>
    <w:rsid w:val="00A02188"/>
    <w:rsid w:val="00A43553"/>
    <w:rsid w:val="00A57ECD"/>
    <w:rsid w:val="00A87022"/>
    <w:rsid w:val="00AB627F"/>
    <w:rsid w:val="00AB67EF"/>
    <w:rsid w:val="00AC576A"/>
    <w:rsid w:val="00AD6048"/>
    <w:rsid w:val="00AF6B4B"/>
    <w:rsid w:val="00AF7DA9"/>
    <w:rsid w:val="00B41940"/>
    <w:rsid w:val="00B87248"/>
    <w:rsid w:val="00B95BAD"/>
    <w:rsid w:val="00BD5CC4"/>
    <w:rsid w:val="00C01283"/>
    <w:rsid w:val="00C078A2"/>
    <w:rsid w:val="00C35D00"/>
    <w:rsid w:val="00C42C04"/>
    <w:rsid w:val="00C434AA"/>
    <w:rsid w:val="00C45409"/>
    <w:rsid w:val="00C463E0"/>
    <w:rsid w:val="00C47C97"/>
    <w:rsid w:val="00C825AA"/>
    <w:rsid w:val="00C86D4F"/>
    <w:rsid w:val="00C9475F"/>
    <w:rsid w:val="00CC73AB"/>
    <w:rsid w:val="00CF6653"/>
    <w:rsid w:val="00D11EF2"/>
    <w:rsid w:val="00D52C9E"/>
    <w:rsid w:val="00D61103"/>
    <w:rsid w:val="00D7190D"/>
    <w:rsid w:val="00D868CA"/>
    <w:rsid w:val="00DC0E56"/>
    <w:rsid w:val="00DE71A4"/>
    <w:rsid w:val="00DF2B42"/>
    <w:rsid w:val="00E426D6"/>
    <w:rsid w:val="00E50C5F"/>
    <w:rsid w:val="00E53C4C"/>
    <w:rsid w:val="00E61AD5"/>
    <w:rsid w:val="00E6760E"/>
    <w:rsid w:val="00EA0C09"/>
    <w:rsid w:val="00EB1930"/>
    <w:rsid w:val="00EB53F6"/>
    <w:rsid w:val="00EC1AC1"/>
    <w:rsid w:val="00F02522"/>
    <w:rsid w:val="00F0732E"/>
    <w:rsid w:val="00F305E4"/>
    <w:rsid w:val="00F643B8"/>
    <w:rsid w:val="00F76E88"/>
    <w:rsid w:val="00F80C3E"/>
    <w:rsid w:val="00F810EC"/>
    <w:rsid w:val="00F8775C"/>
    <w:rsid w:val="00FB1E0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CFF39C-B5D5-4CC4-BAA8-6B01B46B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893821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customStyle="1" w:styleId="Bezodstpw1">
    <w:name w:val="Bez odstępów1"/>
    <w:uiPriority w:val="99"/>
    <w:rsid w:val="0075370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CA876-7B61-4A21-87B9-95668781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Jan Oszczypala</cp:lastModifiedBy>
  <cp:revision>2</cp:revision>
  <dcterms:created xsi:type="dcterms:W3CDTF">2018-07-23T11:27:00Z</dcterms:created>
  <dcterms:modified xsi:type="dcterms:W3CDTF">2018-07-23T11:27:00Z</dcterms:modified>
</cp:coreProperties>
</file>