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67" w:rsidRPr="005C1767" w:rsidRDefault="005C1767" w:rsidP="005C1767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eastAsia="pl-PL"/>
        </w:rPr>
      </w:pPr>
      <w:bookmarkStart w:id="0" w:name="_GoBack"/>
      <w:bookmarkEnd w:id="0"/>
      <w:r w:rsidRPr="005C1767">
        <w:rPr>
          <w:rFonts w:eastAsia="Times New Roman" w:cs="Times New Roman"/>
          <w:lang w:eastAsia="pl-PL"/>
        </w:rPr>
        <w:t>Raków dnia 29.11.2018</w:t>
      </w:r>
    </w:p>
    <w:p w:rsidR="005C1767" w:rsidRDefault="005C1767" w:rsidP="005C1767">
      <w:pPr>
        <w:spacing w:before="100" w:beforeAutospacing="1" w:after="100" w:afterAutospacing="1" w:line="240" w:lineRule="auto"/>
        <w:rPr>
          <w:rFonts w:eastAsia="Times New Roman" w:cs="Times New Roman"/>
          <w:bCs/>
          <w:lang w:eastAsia="pl-PL"/>
        </w:rPr>
      </w:pPr>
      <w:r w:rsidRPr="009B4335">
        <w:rPr>
          <w:rFonts w:eastAsia="Times New Roman" w:cs="Times New Roman"/>
          <w:bCs/>
          <w:lang w:eastAsia="pl-PL"/>
        </w:rPr>
        <w:t>RŚR.271.2.2018</w:t>
      </w:r>
    </w:p>
    <w:p w:rsidR="006D5B6E" w:rsidRPr="005C1767" w:rsidRDefault="006D5B6E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:rsidR="005C1767" w:rsidRPr="005C1767" w:rsidRDefault="00C0397E" w:rsidP="005C1767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Informacja z sesji otwarcia ofert </w:t>
      </w:r>
    </w:p>
    <w:p w:rsidR="005C1767" w:rsidRPr="005C1767" w:rsidRDefault="005C1767" w:rsidP="005C176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> dotyczy postępowania o udzielenie zamówienia publicznego pod nazwą:</w:t>
      </w:r>
    </w:p>
    <w:p w:rsidR="005C1767" w:rsidRPr="005C1767" w:rsidRDefault="005C1767" w:rsidP="005C176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b/>
          <w:bCs/>
          <w:lang w:eastAsia="pl-PL"/>
        </w:rPr>
        <w:t>„Poprawa jakości powietrza poprzez zwiększenie udziału OZE w wytwarzaniu energii na terenie gmin Raków i Szydłów” </w:t>
      </w:r>
    </w:p>
    <w:p w:rsidR="009B4335" w:rsidRDefault="009B4335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 xml:space="preserve">Gmina Raków informuje, że w dniu </w:t>
      </w:r>
      <w:r w:rsidRPr="005C1767">
        <w:rPr>
          <w:rFonts w:eastAsia="Times New Roman" w:cs="Times New Roman"/>
          <w:b/>
          <w:bCs/>
          <w:lang w:eastAsia="pl-PL"/>
        </w:rPr>
        <w:t>29.11.2018</w:t>
      </w:r>
      <w:r w:rsidRPr="005C1767">
        <w:rPr>
          <w:rFonts w:eastAsia="Times New Roman" w:cs="Times New Roman"/>
          <w:lang w:eastAsia="pl-PL"/>
        </w:rPr>
        <w:t xml:space="preserve"> o godzinie </w:t>
      </w:r>
      <w:r w:rsidRPr="005C1767">
        <w:rPr>
          <w:rFonts w:eastAsia="Times New Roman" w:cs="Times New Roman"/>
          <w:b/>
          <w:bCs/>
          <w:lang w:eastAsia="pl-PL"/>
        </w:rPr>
        <w:t xml:space="preserve">10:30 </w:t>
      </w:r>
      <w:r w:rsidRPr="005C1767">
        <w:rPr>
          <w:rFonts w:eastAsia="Times New Roman" w:cs="Times New Roman"/>
          <w:lang w:eastAsia="pl-PL"/>
        </w:rPr>
        <w:t>odbyło się otwarcie of</w:t>
      </w:r>
      <w:r>
        <w:rPr>
          <w:rFonts w:eastAsia="Times New Roman" w:cs="Times New Roman"/>
          <w:lang w:eastAsia="pl-PL"/>
        </w:rPr>
        <w:t>ert na zadanie pn.,,</w:t>
      </w:r>
      <w:r w:rsidRPr="009B4335">
        <w:t xml:space="preserve"> </w:t>
      </w:r>
      <w:r w:rsidRPr="009B4335">
        <w:rPr>
          <w:rFonts w:eastAsia="Times New Roman" w:cs="Times New Roman"/>
          <w:lang w:eastAsia="pl-PL"/>
        </w:rPr>
        <w:t>Poprawa jakości powietrza poprzez zwiększenie udziału OZE w wytwarzaniu energii na terenie gmin Raków i Szydłów”</w:t>
      </w:r>
    </w:p>
    <w:p w:rsidR="005C1767" w:rsidRPr="005C1767" w:rsidRDefault="005C1767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>Bezpośrednio przed otwarciem ofert Zamawiający odczytał kwotę, jaką zamierza przeznaczyć na sfinansowanie zamówienia w wysokości:</w:t>
      </w:r>
    </w:p>
    <w:p w:rsidR="00C0397E" w:rsidRDefault="005C1767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b/>
          <w:bCs/>
          <w:lang w:eastAsia="pl-PL"/>
        </w:rPr>
        <w:t xml:space="preserve">CZĘŚĆ I: Zaprojektowanie (dla każdego obiektu osobny projekt), dostawa, montaż, uruchomienie </w:t>
      </w:r>
      <w:r w:rsidR="00EF239B">
        <w:rPr>
          <w:rFonts w:eastAsia="Times New Roman" w:cs="Times New Roman"/>
          <w:b/>
          <w:bCs/>
          <w:lang w:eastAsia="pl-PL"/>
        </w:rPr>
        <w:br/>
      </w:r>
      <w:r w:rsidRPr="005C1767">
        <w:rPr>
          <w:rFonts w:eastAsia="Times New Roman" w:cs="Times New Roman"/>
          <w:b/>
          <w:bCs/>
          <w:lang w:eastAsia="pl-PL"/>
        </w:rPr>
        <w:t xml:space="preserve">i przeprowadzenie procedury włączenia do sieci OSD </w:t>
      </w:r>
      <w:proofErr w:type="spellStart"/>
      <w:r w:rsidRPr="005C1767">
        <w:rPr>
          <w:rFonts w:eastAsia="Times New Roman" w:cs="Times New Roman"/>
          <w:b/>
          <w:bCs/>
          <w:lang w:eastAsia="pl-PL"/>
        </w:rPr>
        <w:t>mikroinstalacji</w:t>
      </w:r>
      <w:proofErr w:type="spellEnd"/>
      <w:r w:rsidRPr="005C1767">
        <w:rPr>
          <w:rFonts w:eastAsia="Times New Roman" w:cs="Times New Roman"/>
          <w:b/>
          <w:bCs/>
          <w:lang w:eastAsia="pl-PL"/>
        </w:rPr>
        <w:t xml:space="preserve"> fotowoltaicznych</w:t>
      </w:r>
    </w:p>
    <w:p w:rsidR="005C1767" w:rsidRDefault="005C1767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 xml:space="preserve">- </w:t>
      </w:r>
      <w:r>
        <w:rPr>
          <w:rFonts w:eastAsia="Times New Roman" w:cs="Times New Roman"/>
          <w:b/>
          <w:bCs/>
          <w:lang w:eastAsia="pl-PL"/>
        </w:rPr>
        <w:t xml:space="preserve"> </w:t>
      </w:r>
      <w:r w:rsidR="00F7587C">
        <w:rPr>
          <w:rFonts w:eastAsia="Times New Roman" w:cs="Times New Roman"/>
          <w:b/>
          <w:bCs/>
          <w:lang w:eastAsia="pl-PL"/>
        </w:rPr>
        <w:t>2 455 932,96</w:t>
      </w:r>
      <w:r w:rsidR="009B4335">
        <w:rPr>
          <w:rFonts w:eastAsia="Times New Roman" w:cs="Times New Roman"/>
          <w:b/>
          <w:bCs/>
          <w:lang w:eastAsia="pl-PL"/>
        </w:rPr>
        <w:t xml:space="preserve"> </w:t>
      </w:r>
      <w:r w:rsidRPr="005C1767">
        <w:rPr>
          <w:rFonts w:eastAsia="Times New Roman" w:cs="Times New Roman"/>
          <w:b/>
          <w:bCs/>
          <w:lang w:eastAsia="pl-PL"/>
        </w:rPr>
        <w:t xml:space="preserve">zł </w:t>
      </w:r>
      <w:r w:rsidRPr="005C1767">
        <w:rPr>
          <w:rFonts w:eastAsia="Times New Roman" w:cs="Times New Roman"/>
          <w:b/>
          <w:lang w:eastAsia="pl-PL"/>
        </w:rPr>
        <w:t>brutto,</w:t>
      </w:r>
    </w:p>
    <w:p w:rsidR="009B4335" w:rsidRDefault="009B4335" w:rsidP="009B4335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 tym : </w:t>
      </w:r>
    </w:p>
    <w:p w:rsidR="009B4335" w:rsidRDefault="009B4335" w:rsidP="009B4335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Gmina Raków - </w:t>
      </w:r>
      <w:r w:rsidRPr="009B4335">
        <w:rPr>
          <w:rFonts w:eastAsia="Times New Roman" w:cs="Times New Roman"/>
          <w:lang w:eastAsia="pl-PL"/>
        </w:rPr>
        <w:t>1 566 932,04</w:t>
      </w:r>
      <w:r>
        <w:rPr>
          <w:rFonts w:eastAsia="Times New Roman" w:cs="Times New Roman"/>
          <w:lang w:eastAsia="pl-PL"/>
        </w:rPr>
        <w:t xml:space="preserve"> zł</w:t>
      </w:r>
    </w:p>
    <w:p w:rsidR="009B4335" w:rsidRPr="005C1767" w:rsidRDefault="009B4335" w:rsidP="009B4335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Gmina Szydłów- </w:t>
      </w:r>
      <w:r w:rsidRPr="009B4335">
        <w:rPr>
          <w:rFonts w:eastAsia="Times New Roman" w:cs="Times New Roman"/>
          <w:lang w:eastAsia="pl-PL"/>
        </w:rPr>
        <w:t>889 000,92</w:t>
      </w:r>
      <w:r>
        <w:rPr>
          <w:rFonts w:eastAsia="Times New Roman" w:cs="Times New Roman"/>
          <w:lang w:eastAsia="pl-PL"/>
        </w:rPr>
        <w:t xml:space="preserve"> zł</w:t>
      </w:r>
    </w:p>
    <w:p w:rsidR="00F17B6F" w:rsidRDefault="00F17B6F" w:rsidP="005C176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pl-PL"/>
        </w:rPr>
      </w:pPr>
    </w:p>
    <w:p w:rsidR="005C1767" w:rsidRPr="005C1767" w:rsidRDefault="005C1767" w:rsidP="005C176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pl-PL"/>
        </w:rPr>
      </w:pPr>
      <w:r w:rsidRPr="005C1767">
        <w:rPr>
          <w:rFonts w:eastAsia="Times New Roman" w:cs="Times New Roman"/>
          <w:b/>
          <w:bCs/>
          <w:lang w:eastAsia="pl-PL"/>
        </w:rPr>
        <w:t>CZĘŚĆ II:</w:t>
      </w:r>
      <w:r w:rsidRPr="005C1767">
        <w:rPr>
          <w:rFonts w:cs="Times New Roman"/>
          <w:color w:val="000000"/>
        </w:rPr>
        <w:t xml:space="preserve"> </w:t>
      </w:r>
      <w:r w:rsidRPr="005C1767">
        <w:rPr>
          <w:rFonts w:eastAsia="Times New Roman" w:cs="Times New Roman"/>
          <w:b/>
          <w:bCs/>
          <w:lang w:eastAsia="pl-PL"/>
        </w:rPr>
        <w:t>Zaprojektowanie (dla każdego obiektu osobny projekt), dostawa, montaż, uruchomienie instalacji kolektorów słonecznych</w:t>
      </w:r>
    </w:p>
    <w:p w:rsidR="005C1767" w:rsidRPr="00C0397E" w:rsidRDefault="005C1767" w:rsidP="005C1767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l-PL"/>
        </w:rPr>
      </w:pPr>
      <w:r w:rsidRPr="005C1767">
        <w:rPr>
          <w:rFonts w:eastAsia="Times New Roman" w:cs="Times New Roman"/>
          <w:b/>
          <w:lang w:eastAsia="pl-PL"/>
        </w:rPr>
        <w:t>–</w:t>
      </w:r>
      <w:r w:rsidR="00F7587C">
        <w:rPr>
          <w:rFonts w:eastAsia="Times New Roman" w:cs="Times New Roman"/>
          <w:b/>
          <w:lang w:eastAsia="pl-PL"/>
        </w:rPr>
        <w:t xml:space="preserve"> 2 905 620,00</w:t>
      </w:r>
      <w:r w:rsidRPr="00C0397E">
        <w:rPr>
          <w:rFonts w:eastAsia="Times New Roman" w:cs="Times New Roman"/>
          <w:b/>
          <w:bCs/>
          <w:lang w:eastAsia="pl-PL"/>
        </w:rPr>
        <w:t xml:space="preserve"> </w:t>
      </w:r>
      <w:r w:rsidRPr="005C1767">
        <w:rPr>
          <w:rFonts w:eastAsia="Times New Roman" w:cs="Times New Roman"/>
          <w:b/>
          <w:bCs/>
          <w:lang w:eastAsia="pl-PL"/>
        </w:rPr>
        <w:t>zł</w:t>
      </w:r>
      <w:r w:rsidRPr="00C0397E">
        <w:rPr>
          <w:rFonts w:eastAsia="Times New Roman" w:cs="Times New Roman"/>
          <w:b/>
          <w:bCs/>
          <w:lang w:eastAsia="pl-PL"/>
        </w:rPr>
        <w:t xml:space="preserve"> </w:t>
      </w:r>
      <w:r w:rsidRPr="005C1767">
        <w:rPr>
          <w:rFonts w:eastAsia="Times New Roman" w:cs="Times New Roman"/>
          <w:b/>
          <w:lang w:eastAsia="pl-PL"/>
        </w:rPr>
        <w:t xml:space="preserve">brutto </w:t>
      </w:r>
    </w:p>
    <w:p w:rsidR="009B4335" w:rsidRPr="009B4335" w:rsidRDefault="009B4335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9B4335">
        <w:rPr>
          <w:rFonts w:eastAsia="Times New Roman" w:cs="Times New Roman"/>
          <w:lang w:eastAsia="pl-PL"/>
        </w:rPr>
        <w:t xml:space="preserve">w tym : </w:t>
      </w:r>
    </w:p>
    <w:p w:rsidR="009B4335" w:rsidRPr="009B4335" w:rsidRDefault="009B4335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9B4335">
        <w:rPr>
          <w:rFonts w:eastAsia="Times New Roman" w:cs="Times New Roman"/>
          <w:lang w:eastAsia="pl-PL"/>
        </w:rPr>
        <w:t>Gmina Raków - 1 379 007,00</w:t>
      </w:r>
      <w:r w:rsidR="00C0397E">
        <w:rPr>
          <w:rFonts w:eastAsia="Times New Roman" w:cs="Times New Roman"/>
          <w:lang w:eastAsia="pl-PL"/>
        </w:rPr>
        <w:t xml:space="preserve"> zł</w:t>
      </w:r>
    </w:p>
    <w:p w:rsidR="009B4335" w:rsidRDefault="009B4335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9B4335">
        <w:rPr>
          <w:rFonts w:eastAsia="Times New Roman" w:cs="Times New Roman"/>
          <w:lang w:eastAsia="pl-PL"/>
        </w:rPr>
        <w:t>Gmina Szydłów- 1 526 613,00</w:t>
      </w:r>
      <w:r w:rsidR="00C0397E">
        <w:rPr>
          <w:rFonts w:eastAsia="Times New Roman" w:cs="Times New Roman"/>
          <w:lang w:eastAsia="pl-PL"/>
        </w:rPr>
        <w:t xml:space="preserve"> zł</w:t>
      </w:r>
    </w:p>
    <w:p w:rsidR="009B4335" w:rsidRDefault="009B4335" w:rsidP="009B4335">
      <w:pPr>
        <w:spacing w:after="0" w:line="240" w:lineRule="auto"/>
        <w:rPr>
          <w:rFonts w:eastAsia="Times New Roman" w:cs="Times New Roman"/>
          <w:lang w:eastAsia="pl-PL"/>
        </w:rPr>
      </w:pPr>
    </w:p>
    <w:p w:rsidR="00F17B6F" w:rsidRPr="005C1767" w:rsidRDefault="00F17B6F" w:rsidP="009B4335">
      <w:pPr>
        <w:spacing w:after="0" w:line="240" w:lineRule="auto"/>
        <w:rPr>
          <w:rFonts w:eastAsia="Times New Roman" w:cs="Times New Roman"/>
          <w:lang w:eastAsia="pl-PL"/>
        </w:rPr>
      </w:pPr>
    </w:p>
    <w:p w:rsidR="005C1767" w:rsidRPr="005C176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 xml:space="preserve">Podczas otwarcia ofert Zamawiający zgodnie z art. 86 ust. 4 Ustawy PZP </w:t>
      </w:r>
      <w:r w:rsidR="009B4335">
        <w:rPr>
          <w:rFonts w:eastAsia="Times New Roman" w:cs="Times New Roman"/>
          <w:lang w:eastAsia="pl-PL"/>
        </w:rPr>
        <w:t>podał :</w:t>
      </w:r>
    </w:p>
    <w:p w:rsidR="005C1767" w:rsidRPr="005C176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>- nazwy (firmy) oraz adresy Wykonawców,</w:t>
      </w:r>
    </w:p>
    <w:p w:rsidR="005C1767" w:rsidRPr="005C176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>- informacje dotyczące ceny,</w:t>
      </w:r>
    </w:p>
    <w:p w:rsidR="00EF239B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 xml:space="preserve">- terminu wykonania zamówienia </w:t>
      </w:r>
      <w:r w:rsidR="00EF239B">
        <w:rPr>
          <w:rFonts w:eastAsia="Times New Roman" w:cs="Times New Roman"/>
          <w:lang w:eastAsia="pl-PL"/>
        </w:rPr>
        <w:t>,</w:t>
      </w:r>
    </w:p>
    <w:p w:rsidR="005C1767" w:rsidRPr="005C1767" w:rsidRDefault="00BF1C2A" w:rsidP="009B4335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okresu rękojmi</w:t>
      </w:r>
      <w:r w:rsidR="005C1767" w:rsidRPr="005C1767">
        <w:rPr>
          <w:rFonts w:eastAsia="Times New Roman" w:cs="Times New Roman"/>
          <w:b/>
          <w:bCs/>
          <w:lang w:eastAsia="pl-PL"/>
        </w:rPr>
        <w:t>,</w:t>
      </w:r>
    </w:p>
    <w:p w:rsidR="005C1767" w:rsidRPr="005C176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5C1767">
        <w:rPr>
          <w:rFonts w:eastAsia="Times New Roman" w:cs="Times New Roman"/>
          <w:lang w:eastAsia="pl-PL"/>
        </w:rPr>
        <w:t xml:space="preserve">- warunków płatności </w:t>
      </w:r>
      <w:r w:rsidR="00EF239B">
        <w:rPr>
          <w:rFonts w:eastAsia="Times New Roman" w:cs="Times New Roman"/>
          <w:lang w:eastAsia="pl-PL"/>
        </w:rPr>
        <w:t>.</w:t>
      </w:r>
    </w:p>
    <w:p w:rsidR="005C1767" w:rsidRDefault="009B4335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 ramach prowadzonego postępowania wpłynęły następujące oferty: </w:t>
      </w:r>
      <w:r w:rsidR="005C1767" w:rsidRPr="005C1767">
        <w:rPr>
          <w:rFonts w:eastAsia="Times New Roman" w:cs="Times New Roman"/>
          <w:lang w:eastAsia="pl-PL"/>
        </w:rPr>
        <w:t xml:space="preserve"> </w:t>
      </w:r>
    </w:p>
    <w:p w:rsidR="006F453F" w:rsidRDefault="006F453F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:rsidR="006F453F" w:rsidRDefault="006F453F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:rsidR="00D85702" w:rsidRPr="00D85702" w:rsidRDefault="00D85702" w:rsidP="00A57003">
      <w:pPr>
        <w:spacing w:after="0" w:line="240" w:lineRule="auto"/>
        <w:rPr>
          <w:rFonts w:eastAsia="Times New Roman" w:cs="Times New Roman"/>
          <w:lang w:eastAsia="pl-PL"/>
        </w:rPr>
      </w:pPr>
    </w:p>
    <w:tbl>
      <w:tblPr>
        <w:tblW w:w="964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850"/>
        <w:gridCol w:w="1418"/>
        <w:gridCol w:w="2410"/>
        <w:gridCol w:w="1276"/>
      </w:tblGrid>
      <w:tr w:rsidR="006745EC" w:rsidRPr="00D85702" w:rsidTr="00D9492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45EC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45EC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 części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brutto</w:t>
            </w:r>
          </w:p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 zł </w:t>
            </w:r>
            <w:r w:rsidRPr="00D857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/PLN/</w:t>
            </w: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9492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D9492B" w:rsidRPr="00D9492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max.</w:t>
            </w:r>
            <w:r w:rsidRPr="00D9492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60 pkt)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sz w:val="24"/>
                <w:szCs w:val="24"/>
              </w:rPr>
              <w:t>Cena brutto dla gminy:</w:t>
            </w:r>
          </w:p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D85702">
              <w:rPr>
                <w:rFonts w:ascii="Times New Roman" w:eastAsia="Calibri" w:hAnsi="Times New Roman" w:cs="Times New Roman"/>
                <w:sz w:val="24"/>
                <w:szCs w:val="24"/>
              </w:rPr>
              <w:t>Raków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D85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sz w:val="24"/>
                <w:szCs w:val="24"/>
              </w:rPr>
              <w:t>Szydłów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rękojmi</w:t>
            </w:r>
          </w:p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wykonane prace</w:t>
            </w: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9492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D9492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max.</w:t>
            </w:r>
            <w:r w:rsidRPr="00D9492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40 pkt)</w:t>
            </w: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 xml:space="preserve">WERTIGO GREEN </w:t>
            </w:r>
          </w:p>
          <w:p w:rsidR="006745EC" w:rsidRP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>ENERGY Sp. z o.o. Sp. k.</w:t>
            </w:r>
          </w:p>
          <w:p w:rsidR="006745EC" w:rsidRP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>Złotniki, ul. Krzemowa 1</w:t>
            </w: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>62-002 Suchy Las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6745EC">
              <w:rPr>
                <w:rFonts w:ascii="Times New Roman" w:eastAsia="Calibri" w:hAnsi="Times New Roman" w:cs="Times New Roman"/>
              </w:rPr>
              <w:t>453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6745EC">
              <w:rPr>
                <w:rFonts w:ascii="Times New Roman" w:eastAsia="Calibri" w:hAnsi="Times New Roman" w:cs="Times New Roman"/>
              </w:rPr>
              <w:t>426,84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 xml:space="preserve">Raków – </w:t>
            </w:r>
            <w:r w:rsidR="00651797">
              <w:rPr>
                <w:rFonts w:ascii="Times New Roman" w:eastAsia="Calibri" w:hAnsi="Times New Roman" w:cs="Times New Roman"/>
              </w:rPr>
              <w:t xml:space="preserve">  </w:t>
            </w:r>
            <w:r w:rsidR="009723A7">
              <w:rPr>
                <w:rFonts w:ascii="Times New Roman" w:eastAsia="Calibri" w:hAnsi="Times New Roman" w:cs="Times New Roman"/>
              </w:rPr>
              <w:t xml:space="preserve"> </w:t>
            </w:r>
            <w:r w:rsidRPr="006745EC">
              <w:rPr>
                <w:rFonts w:ascii="Times New Roman" w:eastAsia="Calibri" w:hAnsi="Times New Roman" w:cs="Times New Roman"/>
              </w:rPr>
              <w:t xml:space="preserve">1 562 432,22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6745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745EC">
              <w:rPr>
                <w:rFonts w:ascii="Times New Roman" w:eastAsia="Calibri" w:hAnsi="Times New Roman" w:cs="Times New Roman"/>
              </w:rPr>
              <w:t xml:space="preserve">Szydłów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r w:rsidR="00651797">
              <w:rPr>
                <w:rFonts w:ascii="Times New Roman" w:eastAsia="Calibri" w:hAnsi="Times New Roman" w:cs="Times New Roman"/>
              </w:rPr>
              <w:t xml:space="preserve">  </w:t>
            </w:r>
            <w:r w:rsidR="009723A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890.994,62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6745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6745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6517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6745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Foton Technik Sp. z o.o.</w:t>
            </w:r>
          </w:p>
          <w:p w:rsidR="00651797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Puławska 2</w:t>
            </w:r>
          </w:p>
          <w:p w:rsidR="00651797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02-566 Warszawa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3.502.432,19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Raków –   </w:t>
            </w:r>
            <w:r w:rsidR="009723A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2.233.898,88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6517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1.268.533,31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6517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6517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6517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6517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651797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Columbus Energy S.A.</w:t>
            </w:r>
          </w:p>
          <w:p w:rsidR="00651797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Kuźnicy Kołłątajowskiej 13</w:t>
            </w:r>
          </w:p>
          <w:p w:rsidR="00651797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31-234 Kraków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3.432.910,08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Raków –    2.184.387,12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5179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1.248.522,96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9723A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542EF" w:rsidRPr="00D85702" w:rsidRDefault="00D542EF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D542EF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Solartime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Sp. z o.o.</w:t>
            </w:r>
          </w:p>
          <w:p w:rsidR="00D542EF" w:rsidRDefault="00D542EF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Okulickiego 17</w:t>
            </w:r>
          </w:p>
          <w:p w:rsidR="00D542EF" w:rsidRPr="00D85702" w:rsidRDefault="00D542EF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35-222 Rzeszów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</w:tr>
      <w:tr w:rsidR="006745EC" w:rsidRPr="006745EC" w:rsidTr="009723A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3.236.207,85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Raków –    1.541.450,22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542E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D542EF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1.694.757,63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3C206A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JSB CONSTRUCTION PPHU Jolanta Sekuła</w:t>
            </w:r>
          </w:p>
          <w:p w:rsidR="003C206A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Potokowa 12A/1</w:t>
            </w:r>
          </w:p>
          <w:p w:rsidR="003C206A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80-297 Banino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2.702.174,91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Raków – </w:t>
            </w:r>
            <w:r w:rsidR="000B1BB4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>1.721.814,55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Szydłów – </w:t>
            </w:r>
            <w:r w:rsidR="000B1BB4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>980.360,36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9723A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3C20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3C20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3C20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</w:tr>
      <w:tr w:rsidR="006745EC" w:rsidRPr="006745EC" w:rsidTr="009723A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3C20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3C206A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INERGIS S.A.</w:t>
            </w:r>
          </w:p>
          <w:p w:rsidR="003C206A" w:rsidRDefault="009723A7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="003C206A">
              <w:rPr>
                <w:rFonts w:ascii="Times New Roman" w:eastAsia="Calibri" w:hAnsi="Times New Roman" w:cs="Times New Roman"/>
              </w:rPr>
              <w:t>l. Kisielewskiego 18/28B</w:t>
            </w:r>
          </w:p>
          <w:p w:rsidR="003C206A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42-215 Częstochowa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2.551.284,00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Raków – </w:t>
            </w:r>
            <w:r w:rsidR="000B1BB4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>1.627.425,00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3C20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Szydłów – </w:t>
            </w:r>
            <w:r w:rsidR="000B1BB4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>923.859,00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3.206.750,37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Raków – </w:t>
            </w:r>
            <w:r w:rsidR="000B1BB4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>1.521.621,03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96778F" w:rsidP="0096778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3C206A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Szydłów </w:t>
            </w:r>
            <w:r w:rsidR="0096778F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6778F">
              <w:rPr>
                <w:rFonts w:ascii="Times New Roman" w:eastAsia="Calibri" w:hAnsi="Times New Roman" w:cs="Times New Roman"/>
              </w:rPr>
              <w:t>1.685.129,34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A57003" w:rsidRPr="00D85702" w:rsidRDefault="00A57003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FLEXIPOWER GROUP </w:t>
            </w:r>
            <w:r w:rsidR="009723A7">
              <w:rPr>
                <w:rFonts w:ascii="Times New Roman" w:eastAsia="Calibri" w:hAnsi="Times New Roman" w:cs="Times New Roman"/>
              </w:rPr>
              <w:t xml:space="preserve">     </w:t>
            </w:r>
            <w:r>
              <w:rPr>
                <w:rFonts w:ascii="Times New Roman" w:eastAsia="Calibri" w:hAnsi="Times New Roman" w:cs="Times New Roman"/>
              </w:rPr>
              <w:t>Sp. z o.o. Sp. k.</w:t>
            </w:r>
          </w:p>
          <w:p w:rsidR="000B1BB4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Majora Hubala 157</w:t>
            </w:r>
          </w:p>
          <w:p w:rsidR="000B1BB4" w:rsidRPr="00D85702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95-054 Wola Zaradzyńska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2.466.538,80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Raków –    1.573.992,63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0B1B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   892.546,17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2.964.305,82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Raków –    1.407.976,86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0B1B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0B1BB4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1.556.328,96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E62D22" w:rsidRPr="00D85702" w:rsidRDefault="00E62D22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22" w:rsidRDefault="00E62D22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EkoEnergia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Polska </w:t>
            </w:r>
          </w:p>
          <w:p w:rsidR="006745EC" w:rsidRDefault="00E62D22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Sp. z o.o.</w:t>
            </w:r>
          </w:p>
          <w:p w:rsidR="00E62D22" w:rsidRDefault="00E62D22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Olszewskiego 6</w:t>
            </w:r>
          </w:p>
          <w:p w:rsidR="00E62D22" w:rsidRPr="00D85702" w:rsidRDefault="00E62D22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25-663 Kielce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E62D22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2.755.423,44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Raków –    1.</w:t>
            </w:r>
            <w:r w:rsidR="00E62D22">
              <w:rPr>
                <w:rFonts w:ascii="Times New Roman" w:eastAsia="Calibri" w:hAnsi="Times New Roman" w:cs="Times New Roman"/>
              </w:rPr>
              <w:t>757.446,14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   997.977,30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3.330.000,00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Raków –    1.494.990,00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1.835.010,00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3113C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6D5B6E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ARENELLA Sp. z o.o.</w:t>
            </w:r>
          </w:p>
          <w:p w:rsidR="006D5B6E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Turystyczna 78</w:t>
            </w:r>
          </w:p>
          <w:p w:rsidR="006D5B6E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26-067 Strawczynek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2.199.543,00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Raków –    1.419.135,00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lat</w:t>
            </w:r>
          </w:p>
        </w:tc>
      </w:tr>
      <w:tr w:rsidR="006745EC" w:rsidRPr="006745EC" w:rsidTr="003113C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Szydłów –    780.408,00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745EC" w:rsidRPr="006745EC" w:rsidTr="009723A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85702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</w:tr>
      <w:tr w:rsidR="006745EC" w:rsidRPr="006745EC" w:rsidTr="009723A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D5B6E" w:rsidP="006D5B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EC" w:rsidRPr="00D85702" w:rsidRDefault="006745EC" w:rsidP="00D857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:rsidR="005C1767" w:rsidRPr="006745EC" w:rsidRDefault="005C1767" w:rsidP="005C1767">
      <w:pPr>
        <w:spacing w:after="0" w:line="240" w:lineRule="auto"/>
        <w:rPr>
          <w:rFonts w:eastAsia="Times New Roman" w:cs="Times New Roman"/>
          <w:lang w:eastAsia="pl-PL"/>
        </w:rPr>
      </w:pPr>
    </w:p>
    <w:p w:rsidR="00F17B6F" w:rsidRPr="00F17B6F" w:rsidRDefault="005C1767" w:rsidP="00F17B6F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lang w:eastAsia="pl-PL"/>
        </w:rPr>
      </w:pPr>
      <w:r w:rsidRPr="005C1767">
        <w:rPr>
          <w:rFonts w:eastAsia="Times New Roman" w:cs="Times New Roman"/>
          <w:bCs/>
          <w:lang w:eastAsia="pl-PL"/>
        </w:rPr>
        <w:t>Zamawiający informuje, iż Wykonawca w terminie 3 dni od dnia zamieszczenia na stronie internetowej informacji, o której mowa w art. 86 ust. 5 ustawy, jest zobowiązany do przekazania zamawiającemu oświadczenia o przynależności lub braku przynależności do tej samej grupy kapitałowej, o której mowa w art. 24 ust. 1 pkt 23 ustawy. W przypadku przynależności do tej samej grupy kapitałowej wraz ze złożeniem oświadczenia, wykonawca może przedstawić dowody, że powiązania z innym wykonawcą nie prowadzą do zakłócenia konkurencji w postępowaniu o udzielenie zamówienia. Wzór oświadczenia stanowi załącznik do SIWZ.</w:t>
      </w:r>
    </w:p>
    <w:p w:rsidR="005C1767" w:rsidRPr="005C1767" w:rsidRDefault="005C1767">
      <w:pPr>
        <w:ind w:left="5664" w:firstLine="708"/>
        <w:rPr>
          <w:i/>
        </w:rPr>
      </w:pPr>
      <w:r w:rsidRPr="005C1767">
        <w:rPr>
          <w:i/>
        </w:rPr>
        <w:t xml:space="preserve">Komisja przetargowa </w:t>
      </w:r>
    </w:p>
    <w:sectPr w:rsidR="005C1767" w:rsidRPr="005C1767" w:rsidSect="00F17B6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67"/>
    <w:rsid w:val="000B1BB4"/>
    <w:rsid w:val="003113C2"/>
    <w:rsid w:val="00376049"/>
    <w:rsid w:val="003C206A"/>
    <w:rsid w:val="00494C8C"/>
    <w:rsid w:val="005C1767"/>
    <w:rsid w:val="00651797"/>
    <w:rsid w:val="006745EC"/>
    <w:rsid w:val="006D5B6E"/>
    <w:rsid w:val="006F453F"/>
    <w:rsid w:val="007744FE"/>
    <w:rsid w:val="00863535"/>
    <w:rsid w:val="008C3A5F"/>
    <w:rsid w:val="0096778F"/>
    <w:rsid w:val="009723A7"/>
    <w:rsid w:val="009B4335"/>
    <w:rsid w:val="00A57003"/>
    <w:rsid w:val="00BF1C2A"/>
    <w:rsid w:val="00C0397E"/>
    <w:rsid w:val="00D542EF"/>
    <w:rsid w:val="00D85702"/>
    <w:rsid w:val="00D9492B"/>
    <w:rsid w:val="00E62D22"/>
    <w:rsid w:val="00EF239B"/>
    <w:rsid w:val="00F17B6F"/>
    <w:rsid w:val="00F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8AB34-4706-4548-BB89-DDD1DF99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2</cp:revision>
  <cp:lastPrinted>2018-11-29T11:53:00Z</cp:lastPrinted>
  <dcterms:created xsi:type="dcterms:W3CDTF">2018-11-29T12:57:00Z</dcterms:created>
  <dcterms:modified xsi:type="dcterms:W3CDTF">2018-11-29T12:57:00Z</dcterms:modified>
</cp:coreProperties>
</file>