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ny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tbl>
      <w:tblPr>
        <w:tblW w:w="9212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212"/>
      </w:tblGrid>
      <w:tr>
        <w:trPr/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ny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pl-PL"/>
              </w:rPr>
              <w:t>OŚWIADCZENIE</w:t>
            </w:r>
          </w:p>
          <w:p>
            <w:pPr>
              <w:pStyle w:val="Normalny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o przynależności lub braku przynależności do tej samej grupy kapitałowej,</w:t>
            </w:r>
          </w:p>
          <w:p>
            <w:pPr>
              <w:pStyle w:val="Normalny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  <w:t>o której mowa w art. 24 ust. 1 pkt 23 ustawy Pzp</w:t>
            </w:r>
          </w:p>
        </w:tc>
      </w:tr>
    </w:tbl>
    <w:p>
      <w:pPr>
        <w:pStyle w:val="Normalny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Normalny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Składając ofertę w przetargu nieograniczonym na:</w:t>
      </w:r>
    </w:p>
    <w:p>
      <w:pPr>
        <w:pStyle w:val="Normalny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Normalny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Normalny"/>
        <w:spacing w:lineRule="auto" w:line="240" w:before="0" w:after="0"/>
        <w:jc w:val="center"/>
        <w:rPr>
          <w:rFonts w:ascii="Times New Roman" w:hAnsi="Times New Roman"/>
          <w:b/>
          <w:b/>
          <w:bCs/>
          <w:i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Opracowanie dokumentacji projektowo-kosztorysowej na przebudowę ul. Klasztornej         w Rakowie” </w:t>
      </w:r>
    </w:p>
    <w:p>
      <w:pPr>
        <w:pStyle w:val="Normalny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Normalny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prowadzonym przez Gminę Raków w imieniu Wykonawcy :</w:t>
      </w:r>
    </w:p>
    <w:p>
      <w:pPr>
        <w:pStyle w:val="Normalny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ny"/>
        <w:spacing w:lineRule="auto" w:line="240" w:before="0" w:after="0"/>
        <w:jc w:val="center"/>
        <w:rPr>
          <w:rFonts w:ascii="Times New Roman" w:hAnsi="Times New Roman" w:eastAsia="Times New Roman"/>
          <w:i/>
          <w:i/>
          <w:sz w:val="20"/>
          <w:szCs w:val="20"/>
          <w:lang w:eastAsia="pl-PL"/>
        </w:rPr>
      </w:pPr>
      <w:r>
        <w:rPr>
          <w:rFonts w:eastAsia="Times New Roman" w:ascii="Times New Roman" w:hAnsi="Times New Roman"/>
          <w:i/>
          <w:sz w:val="20"/>
          <w:szCs w:val="20"/>
          <w:lang w:eastAsia="pl-PL"/>
        </w:rPr>
        <w:t>(wpisać nazwę/firmę Wykonawcy)</w:t>
      </w:r>
    </w:p>
    <w:p>
      <w:pPr>
        <w:pStyle w:val="Normalny"/>
        <w:spacing w:lineRule="auto" w:line="240" w:before="0" w:after="0"/>
        <w:jc w:val="both"/>
        <w:rPr>
          <w:rFonts w:ascii="Times New Roman" w:hAnsi="Times New Roman" w:eastAsia="Times New Roman"/>
          <w:i/>
          <w:i/>
          <w:sz w:val="24"/>
          <w:szCs w:val="24"/>
          <w:lang w:eastAsia="pl-PL"/>
        </w:rPr>
      </w:pPr>
      <w:r>
        <w:rPr>
          <w:rFonts w:eastAsia="Times New Roman" w:ascii="Times New Roman" w:hAnsi="Times New Roman"/>
          <w:i/>
          <w:sz w:val="24"/>
          <w:szCs w:val="24"/>
          <w:lang w:eastAsia="pl-PL"/>
        </w:rPr>
      </w:r>
    </w:p>
    <w:p>
      <w:pPr>
        <w:pStyle w:val="Normalny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oświadczam, że:</w:t>
      </w:r>
    </w:p>
    <w:p>
      <w:pPr>
        <w:pStyle w:val="Normalny"/>
        <w:spacing w:lineRule="auto" w:line="240" w:before="0" w:after="0"/>
        <w:jc w:val="both"/>
        <w:rPr/>
      </w:pPr>
      <w:r>
        <w:rPr>
          <w:rStyle w:val="Domylnaczcionkaakapitu"/>
          <w:rFonts w:eastAsia="Times New Roman" w:ascii="Times New Roman" w:hAnsi="Times New Roman"/>
          <w:sz w:val="28"/>
          <w:szCs w:val="28"/>
          <w:lang w:eastAsia="pl-PL"/>
        </w:rPr>
        <w:t>•</w:t>
      </w:r>
      <w:r>
        <w:rPr>
          <w:rStyle w:val="Domylnaczcionkaakapitu"/>
          <w:rFonts w:eastAsia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Style w:val="Domylnaczcionkaakapitu"/>
          <w:rFonts w:eastAsia="Times New Roman" w:ascii="Times New Roman" w:hAnsi="Times New Roman"/>
          <w:sz w:val="24"/>
          <w:szCs w:val="24"/>
          <w:lang w:eastAsia="pl-PL"/>
        </w:rPr>
        <w:t>nie należę/należymy do grupy kapitałowej, o której mowa w art. 24 ust. 1 pkt 23 ustawy Pzp</w:t>
      </w:r>
      <w:r>
        <w:rPr>
          <w:rStyle w:val="Domylnaczcionkaakapitu"/>
          <w:rFonts w:eastAsia="Times New Roman" w:ascii="Times New Roman" w:hAnsi="Times New Roman"/>
          <w:b/>
          <w:sz w:val="28"/>
          <w:szCs w:val="28"/>
          <w:lang w:eastAsia="pl-PL"/>
        </w:rPr>
        <w:t>*</w:t>
      </w:r>
      <w:r>
        <w:rPr>
          <w:rStyle w:val="Domylnaczcionkaakapitu"/>
          <w:rFonts w:eastAsia="Times New Roman" w:ascii="Times New Roman" w:hAnsi="Times New Roman"/>
          <w:sz w:val="24"/>
          <w:szCs w:val="24"/>
          <w:lang w:eastAsia="pl-PL"/>
        </w:rPr>
        <w:t>)</w:t>
      </w:r>
    </w:p>
    <w:p>
      <w:pPr>
        <w:pStyle w:val="Normalny"/>
        <w:spacing w:lineRule="auto" w:line="240" w:before="0" w:after="0"/>
        <w:jc w:val="both"/>
        <w:rPr/>
      </w:pPr>
      <w:r>
        <w:rPr>
          <w:rStyle w:val="Domylnaczcionkaakapitu"/>
          <w:rFonts w:eastAsia="Times New Roman" w:ascii="Times New Roman" w:hAnsi="Times New Roman"/>
          <w:sz w:val="28"/>
          <w:szCs w:val="28"/>
          <w:lang w:eastAsia="pl-PL"/>
        </w:rPr>
        <w:t>•</w:t>
      </w:r>
      <w:r>
        <w:rPr>
          <w:rStyle w:val="Domylnaczcionkaakapitu"/>
          <w:rFonts w:eastAsia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Style w:val="Domylnaczcionkaakapitu"/>
          <w:rFonts w:eastAsia="Times New Roman" w:ascii="Times New Roman" w:hAnsi="Times New Roman"/>
          <w:sz w:val="24"/>
          <w:szCs w:val="24"/>
          <w:lang w:eastAsia="pl-PL"/>
        </w:rPr>
        <w:t>należę/należymy do tej samej grupy kapitałowej, o której mowa w art. 24 ust. 1 pkt 23 ustawy Pzp , w skład której wchodzą następujące podmioty</w:t>
      </w:r>
      <w:r>
        <w:rPr>
          <w:rStyle w:val="Domylnaczcionkaakapitu"/>
          <w:rFonts w:eastAsia="Times New Roman" w:ascii="Times New Roman" w:hAnsi="Times New Roman"/>
          <w:b/>
          <w:sz w:val="28"/>
          <w:szCs w:val="28"/>
          <w:lang w:eastAsia="pl-PL"/>
        </w:rPr>
        <w:t>*</w:t>
      </w:r>
      <w:r>
        <w:rPr>
          <w:rStyle w:val="Domylnaczcionkaakapitu"/>
          <w:rFonts w:eastAsia="Times New Roman" w:ascii="Times New Roman" w:hAnsi="Times New Roman"/>
          <w:sz w:val="24"/>
          <w:szCs w:val="24"/>
          <w:lang w:eastAsia="pl-PL"/>
        </w:rPr>
        <w:t>):</w:t>
      </w:r>
    </w:p>
    <w:p>
      <w:pPr>
        <w:pStyle w:val="Normalny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tbl>
      <w:tblPr>
        <w:tblW w:w="9322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570"/>
        <w:gridCol w:w="4216"/>
        <w:gridCol w:w="4536"/>
      </w:tblGrid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ny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ny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ny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pl-PL"/>
              </w:rPr>
              <w:t>Adres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ny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</w:r>
          </w:p>
          <w:p>
            <w:pPr>
              <w:pStyle w:val="Normalny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ny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ny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ny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</w:r>
          </w:p>
          <w:p>
            <w:pPr>
              <w:pStyle w:val="Normalny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ny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ny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ny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</w:r>
          </w:p>
          <w:p>
            <w:pPr>
              <w:pStyle w:val="Normalny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ny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ny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</w:tbl>
    <w:p>
      <w:pPr>
        <w:pStyle w:val="Normalny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Normalny"/>
        <w:spacing w:lineRule="auto" w:line="240" w:before="0" w:after="0"/>
        <w:jc w:val="both"/>
        <w:rPr/>
      </w:pPr>
      <w:r>
        <w:rPr>
          <w:rStyle w:val="Domylnaczcionkaakapitu"/>
          <w:rFonts w:eastAsia="Times New Roman" w:ascii="Times New Roman" w:hAnsi="Times New Roman"/>
          <w:sz w:val="20"/>
          <w:szCs w:val="20"/>
          <w:lang w:eastAsia="pl-PL"/>
        </w:rPr>
        <w:t xml:space="preserve">....................... </w:t>
      </w:r>
      <w:r>
        <w:rPr>
          <w:rStyle w:val="Domylnaczcionkaakapitu"/>
          <w:rFonts w:eastAsia="Times New Roman" w:ascii="Times New Roman" w:hAnsi="Times New Roman"/>
          <w:i/>
          <w:sz w:val="20"/>
          <w:szCs w:val="20"/>
          <w:lang w:eastAsia="pl-PL"/>
        </w:rPr>
        <w:t xml:space="preserve">(miejscowość), dnia .................... r. </w:t>
      </w:r>
    </w:p>
    <w:p>
      <w:pPr>
        <w:pStyle w:val="Normalny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</w:t>
      </w:r>
      <w:r>
        <w:rPr>
          <w:rFonts w:eastAsia="Times New Roman" w:ascii="Times New Roman" w:hAnsi="Times New Roman"/>
          <w:sz w:val="24"/>
          <w:szCs w:val="24"/>
          <w:lang w:eastAsia="pl-PL"/>
        </w:rPr>
        <w:t>...................................................................</w:t>
      </w:r>
    </w:p>
    <w:p>
      <w:pPr>
        <w:pStyle w:val="Normalny"/>
        <w:spacing w:lineRule="auto" w:line="240" w:before="0" w:after="0"/>
        <w:jc w:val="both"/>
        <w:rPr>
          <w:rFonts w:ascii="Times New Roman" w:hAnsi="Times New Roman" w:eastAsia="Times New Roman"/>
          <w:i/>
          <w:i/>
          <w:sz w:val="20"/>
          <w:szCs w:val="20"/>
          <w:lang w:eastAsia="pl-PL"/>
        </w:rPr>
      </w:pPr>
      <w:r>
        <w:rPr>
          <w:rFonts w:eastAsia="Times New Roman" w:ascii="Times New Roman" w:hAnsi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</w:t>
      </w:r>
      <w:r>
        <w:rPr>
          <w:rFonts w:eastAsia="Times New Roman" w:ascii="Times New Roman" w:hAnsi="Times New Roman"/>
          <w:i/>
          <w:sz w:val="20"/>
          <w:szCs w:val="20"/>
          <w:lang w:eastAsia="pl-PL"/>
        </w:rPr>
        <w:t>(podpis Wykonawcy/Pełnomocnika)</w:t>
      </w:r>
    </w:p>
    <w:p>
      <w:pPr>
        <w:pStyle w:val="Normalny"/>
        <w:spacing w:lineRule="auto" w:line="240" w:before="0" w:after="0"/>
        <w:jc w:val="both"/>
        <w:rPr/>
      </w:pPr>
      <w:r>
        <w:rPr>
          <w:rStyle w:val="Domylnaczcionkaakapitu"/>
          <w:rFonts w:eastAsia="Times New Roman" w:ascii="Times New Roman" w:hAnsi="Times New Roman"/>
          <w:b/>
          <w:sz w:val="28"/>
          <w:szCs w:val="28"/>
          <w:lang w:eastAsia="pl-PL"/>
        </w:rPr>
        <w:t>*</w:t>
      </w:r>
      <w:r>
        <w:rPr>
          <w:rStyle w:val="Domylnaczcionkaakapitu"/>
          <w:rFonts w:eastAsia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Style w:val="Domylnaczcionkaakapitu"/>
          <w:rFonts w:eastAsia="Times New Roman" w:ascii="Times New Roman" w:hAnsi="Times New Roman"/>
          <w:sz w:val="20"/>
          <w:szCs w:val="20"/>
          <w:lang w:eastAsia="pl-PL"/>
        </w:rPr>
        <w:t>niewłaściwe skreślić</w:t>
      </w:r>
    </w:p>
    <w:p>
      <w:pPr>
        <w:pStyle w:val="Normalny"/>
        <w:spacing w:lineRule="auto" w:line="240" w:before="0" w:after="0"/>
        <w:jc w:val="both"/>
        <w:rPr>
          <w:rFonts w:ascii="Times New Roman" w:hAnsi="Times New Roman" w:eastAsia="Times New Roman"/>
          <w:b/>
          <w:b/>
          <w:i/>
          <w:i/>
          <w:sz w:val="24"/>
          <w:szCs w:val="24"/>
          <w:u w:val="single"/>
          <w:lang w:eastAsia="pl-PL"/>
        </w:rPr>
      </w:pPr>
      <w:r>
        <w:rPr>
          <w:rFonts w:eastAsia="Times New Roman" w:ascii="Times New Roman" w:hAnsi="Times New Roman"/>
          <w:b/>
          <w:i/>
          <w:sz w:val="24"/>
          <w:szCs w:val="24"/>
          <w:u w:val="single"/>
          <w:lang w:eastAsia="pl-PL"/>
        </w:rPr>
        <w:t>UWAGA:</w:t>
      </w:r>
    </w:p>
    <w:p>
      <w:pPr>
        <w:pStyle w:val="Normalny"/>
        <w:spacing w:lineRule="auto" w:line="240" w:before="0" w:after="0"/>
        <w:jc w:val="both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</w:r>
    </w:p>
    <w:p>
      <w:pPr>
        <w:pStyle w:val="Normalny"/>
        <w:spacing w:lineRule="auto" w:line="240" w:before="0" w:after="0"/>
        <w:jc w:val="both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  <w:t>1) Wykonawca ubiegający się o udzielenie zamówienia przekazuje niniejsze oświadczenie</w:t>
      </w:r>
    </w:p>
    <w:p>
      <w:pPr>
        <w:pStyle w:val="Normalny"/>
        <w:spacing w:lineRule="auto" w:line="240" w:before="0" w:after="0"/>
        <w:jc w:val="both"/>
        <w:rPr/>
      </w:pPr>
      <w:r>
        <w:rPr>
          <w:rStyle w:val="Domylnaczcionkaakapitu"/>
          <w:rFonts w:eastAsia="Times New Roman" w:ascii="Times New Roman" w:hAnsi="Times New Roman"/>
          <w:lang w:eastAsia="pl-PL"/>
        </w:rPr>
        <w:t xml:space="preserve">Zamawiającemu w terminie </w:t>
      </w:r>
      <w:r>
        <w:rPr>
          <w:rStyle w:val="Domylnaczcionkaakapitu"/>
          <w:rFonts w:eastAsia="Times New Roman" w:ascii="Times New Roman" w:hAnsi="Times New Roman"/>
          <w:b/>
          <w:lang w:eastAsia="pl-PL"/>
        </w:rPr>
        <w:t>3 dni</w:t>
      </w:r>
      <w:r>
        <w:rPr>
          <w:rStyle w:val="Domylnaczcionkaakapitu"/>
          <w:rFonts w:eastAsia="Times New Roman" w:ascii="Times New Roman" w:hAnsi="Times New Roman"/>
          <w:lang w:eastAsia="pl-PL"/>
        </w:rPr>
        <w:t xml:space="preserve"> od dnia zamieszczenia na stronie internetowej informacji, </w:t>
      </w:r>
    </w:p>
    <w:p>
      <w:pPr>
        <w:pStyle w:val="Normalny"/>
        <w:spacing w:lineRule="auto" w:line="240" w:before="0" w:after="0"/>
        <w:jc w:val="both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  <w:t xml:space="preserve">o której mowa w art. 86 ust. 5 ustawy Pzp. </w:t>
      </w:r>
    </w:p>
    <w:p>
      <w:pPr>
        <w:pStyle w:val="Normalny"/>
        <w:spacing w:lineRule="auto" w:line="240" w:before="0" w:after="0"/>
        <w:jc w:val="both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</w:r>
    </w:p>
    <w:p>
      <w:pPr>
        <w:pStyle w:val="Normalny"/>
        <w:spacing w:lineRule="auto" w:line="240" w:before="0" w:after="0"/>
        <w:jc w:val="both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  <w:t>2) W przypadku Wykonawców wspólnie ubiegających się o udzielenie zamówienia składa go każdy             z członków Konsorcjum lub wspólników spółki cywilnej.</w:t>
      </w:r>
    </w:p>
    <w:p>
      <w:pPr>
        <w:pStyle w:val="Normalny"/>
        <w:suppressAutoHyphens w:val="true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417" w:right="1417" w:header="0" w:top="1134" w:footer="0" w:bottom="56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ahoma"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en-US" w:bidi="ar-SA"/>
      </w:rPr>
    </w:rPrDefault>
    <w:pPrDefault>
      <w:pPr>
        <w:widowControl/>
        <w:suppressAutoHyphens w:val="false"/>
        <w:spacing w:lineRule="auto" w:line="360"/>
        <w:textAlignment w:val="baselin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pBdr/>
      <w:shd w:fill="FFFFFF" w:val="clear"/>
      <w:kinsoku w:val="true"/>
      <w:overflowPunct w:val="true"/>
      <w:autoSpaceDE w:val="true"/>
      <w:bidi w:val="0"/>
      <w:snapToGrid w:val="true"/>
      <w:spacing w:lineRule="auto" w:line="36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pl-PL" w:eastAsia="en-US" w:bidi="ar-SA"/>
    </w:rPr>
  </w:style>
  <w:style w:type="character" w:styleId="Domylnaczcionkaakapitu">
    <w:name w:val="Domyślna czcionka akapitu"/>
    <w:qFormat/>
    <w:rPr/>
  </w:style>
  <w:style w:type="character" w:styleId="NagwekZnak">
    <w:name w:val="Nagłówek Znak"/>
    <w:basedOn w:val="Domylnaczcionkaakapitu"/>
    <w:qFormat/>
    <w:rPr>
      <w:rFonts w:ascii="Calibri" w:hAnsi="Calibri" w:eastAsia="Calibri" w:cs="Times New Roman"/>
    </w:rPr>
  </w:style>
  <w:style w:type="character" w:styleId="StopkaZnak">
    <w:name w:val="Stopka Znak"/>
    <w:basedOn w:val="Domylnaczcionkaakapitu"/>
    <w:qFormat/>
    <w:rPr>
      <w:rFonts w:ascii="Calibri" w:hAnsi="Calibri" w:eastAsia="Calibri" w:cs="Times New Roman"/>
    </w:rPr>
  </w:style>
  <w:style w:type="character" w:styleId="TekstdymkaZnak">
    <w:name w:val="Tekst dymka Znak"/>
    <w:basedOn w:val="Domylnaczcionkaakapitu"/>
    <w:qFormat/>
    <w:rPr>
      <w:rFonts w:ascii="Tahoma" w:hAnsi="Tahoma" w:eastAsia="Calibri" w:cs="Tahoma"/>
      <w:sz w:val="16"/>
      <w:szCs w:val="16"/>
    </w:rPr>
  </w:style>
  <w:style w:type="paragraph" w:styleId="Normalny">
    <w:name w:val="Normalny"/>
    <w:qFormat/>
    <w:pPr>
      <w:keepNext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20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pl-PL" w:eastAsia="en-US" w:bidi="ar-SA"/>
    </w:rPr>
  </w:style>
  <w:style w:type="paragraph" w:styleId="Nagwek">
    <w:name w:val="Nagłówek"/>
    <w:basedOn w:val="Normalny"/>
    <w:qFormat/>
    <w:pPr>
      <w:tabs>
        <w:tab w:val="center" w:pos="4536" w:leader="none"/>
        <w:tab w:val="right" w:pos="9072" w:leader="none"/>
      </w:tabs>
      <w:suppressAutoHyphens w:val="true"/>
      <w:spacing w:lineRule="auto" w:line="240" w:before="0" w:after="0"/>
    </w:pPr>
    <w:rPr/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Stopka">
    <w:name w:val="Footer"/>
    <w:basedOn w:val="Normalny"/>
    <w:pPr>
      <w:tabs>
        <w:tab w:val="center" w:pos="4536" w:leader="none"/>
        <w:tab w:val="right" w:pos="9072" w:leader="none"/>
      </w:tabs>
      <w:suppressAutoHyphens w:val="true"/>
      <w:spacing w:lineRule="auto" w:line="240" w:before="0" w:after="0"/>
    </w:pPr>
    <w:rPr/>
  </w:style>
  <w:style w:type="paragraph" w:styleId="Tekstdymka">
    <w:name w:val="Tekst dymka"/>
    <w:basedOn w:val="Normalny"/>
    <w:qFormat/>
    <w:pPr>
      <w:suppressAutoHyphens w:val="true"/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tabeli">
    <w:name w:val="Zawartość tabeli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LibreOffice/5.4.0.3$Windows_x86 LibreOffice_project/92c2794a7c181ba4c1c5053618179937228ed1fb</Application>
  <Pages>1</Pages>
  <Words>248</Words>
  <Characters>1493</Characters>
  <CharactersWithSpaces>1738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2019-01-07T09:12:00Z</dcterms:created>
  <dc:creator>Stanisław Firmanty</dc:creator>
  <dc:description/>
  <dc:language>pl-PL</dc:language>
  <cp:lastModifiedBy>Stanisław Firmanty</cp:lastModifiedBy>
  <dcterms:modified xsi:type="dcterms:W3CDTF">2019-01-07T09:12:00Z</dcterms:modified>
  <cp:revision>2</cp:revision>
  <dc:subject/>
  <dc:title/>
</cp:coreProperties>
</file>