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ny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ny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>
      <w:pPr>
        <w:pStyle w:val="Normalny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923" w:type="dxa"/>
        <w:jc w:val="left"/>
        <w:tblInd w:w="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CellMar>
          <w:top w:w="0" w:type="dxa"/>
          <w:left w:w="55" w:type="dxa"/>
          <w:bottom w:w="0" w:type="dxa"/>
          <w:right w:w="70" w:type="dxa"/>
        </w:tblCellMar>
      </w:tblPr>
      <w:tblGrid>
        <w:gridCol w:w="9923"/>
      </w:tblGrid>
      <w:tr>
        <w:trPr>
          <w:trHeight w:val="223" w:hRule="atLeast"/>
        </w:trPr>
        <w:tc>
          <w:tcPr>
            <w:tcW w:w="99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tcMar>
              <w:left w:w="55" w:type="dxa"/>
            </w:tcMar>
          </w:tcPr>
          <w:p>
            <w:pPr>
              <w:pStyle w:val="Normalny"/>
              <w:spacing w:before="0" w:after="120"/>
              <w:jc w:val="center"/>
              <w:rPr>
                <w:b/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Oświadczenie wykonawcy </w:t>
            </w:r>
          </w:p>
          <w:p>
            <w:pPr>
              <w:pStyle w:val="Normalny"/>
              <w:spacing w:before="0" w:after="120"/>
              <w:jc w:val="center"/>
              <w:rPr/>
            </w:pPr>
            <w:r>
              <w:rPr>
                <w:rStyle w:val="Domylnaczcionkaakapitu"/>
                <w:b/>
                <w:sz w:val="24"/>
                <w:szCs w:val="24"/>
              </w:rPr>
              <w:t xml:space="preserve">składane na podstawie art. 25 ust. 1 ustawy z dnia 29 stycznia 2004 r.  Prawo zamówień publicznych </w:t>
            </w:r>
            <w:r>
              <w:rPr>
                <w:rStyle w:val="Domylnaczcionkaakapitu"/>
                <w:b/>
                <w:color w:val="000000"/>
                <w:sz w:val="24"/>
                <w:szCs w:val="24"/>
              </w:rPr>
              <w:t>(Dz. U. z 2015 poz. 2164 ze zm.)</w:t>
            </w:r>
            <w:r>
              <w:rPr>
                <w:rStyle w:val="Domylnaczcionkaakapitu"/>
                <w:b/>
                <w:sz w:val="24"/>
                <w:szCs w:val="24"/>
              </w:rPr>
              <w:t xml:space="preserve"> (dalej jako: ustawa PZP), </w:t>
            </w:r>
          </w:p>
          <w:p>
            <w:pPr>
              <w:pStyle w:val="Normalny"/>
              <w:spacing w:before="120" w:after="0"/>
              <w:jc w:val="center"/>
              <w:rPr>
                <w:b/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DOTYCZĄCE SPEŁNIANIA WARUNKÓW UDZIAŁU W POSTĘPOWANIU</w:t>
            </w:r>
          </w:p>
        </w:tc>
      </w:tr>
    </w:tbl>
    <w:p>
      <w:pPr>
        <w:pStyle w:val="Normalny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ny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>
      <w:pPr>
        <w:pStyle w:val="Normalny"/>
        <w:ind w:right="4961" w:hanging="0"/>
        <w:rPr/>
      </w:pPr>
      <w:r>
        <w:rPr>
          <w:rStyle w:val="Domylnaczcionkaakapitu"/>
          <w:sz w:val="24"/>
          <w:szCs w:val="24"/>
        </w:rPr>
        <w:t>…………………</w:t>
      </w:r>
      <w:r>
        <w:rPr>
          <w:rStyle w:val="Domylnaczcionkaakapitu"/>
          <w:sz w:val="24"/>
          <w:szCs w:val="24"/>
        </w:rPr>
        <w:t>..…………………….…………………………………………………………………………………………....</w:t>
      </w:r>
      <w:r>
        <w:rPr>
          <w:rStyle w:val="Domylnaczcionkaakapitu"/>
          <w:i/>
        </w:rPr>
        <w:t xml:space="preserve"> </w:t>
      </w:r>
      <w:r>
        <w:rPr>
          <w:rStyle w:val="Domylnaczcionkaakapitu"/>
          <w:i/>
          <w:sz w:val="16"/>
          <w:szCs w:val="16"/>
        </w:rPr>
        <w:t>(pełna nazwa/firma, adres, w zależności od podmiotu: NIP, KRS/CEiDG)</w:t>
      </w:r>
    </w:p>
    <w:p>
      <w:pPr>
        <w:pStyle w:val="Normalny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ny"/>
        <w:spacing w:lineRule="auto" w:line="276" w:before="0"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potrzeby postępowania o udzielenie zamówienia publicznego pn. </w:t>
      </w:r>
    </w:p>
    <w:p>
      <w:pPr>
        <w:pStyle w:val="Normalny"/>
        <w:jc w:val="center"/>
        <w:rPr>
          <w:rFonts w:eastAsia="Calibri"/>
          <w:b/>
          <w:b/>
          <w:bCs/>
          <w:i/>
          <w:i/>
          <w:iCs/>
          <w:sz w:val="24"/>
          <w:szCs w:val="24"/>
          <w:lang w:eastAsia="en-US"/>
        </w:rPr>
      </w:pPr>
      <w:r>
        <w:rPr>
          <w:rFonts w:eastAsia="Calibri"/>
          <w:b/>
          <w:bCs/>
          <w:i/>
          <w:iCs/>
          <w:sz w:val="24"/>
          <w:szCs w:val="24"/>
          <w:lang w:eastAsia="en-US"/>
        </w:rPr>
        <w:t>„</w:t>
      </w:r>
      <w:r>
        <w:rPr>
          <w:rFonts w:eastAsia="Calibri"/>
          <w:b/>
          <w:bCs/>
          <w:i/>
          <w:iCs/>
          <w:sz w:val="24"/>
          <w:szCs w:val="24"/>
          <w:lang w:eastAsia="en-US"/>
        </w:rPr>
        <w:t>Opracowanie dokumentacji projektowo-kosztorysowej na przebudowę ul. Klasztornej                  w Rakowie ”</w:t>
      </w:r>
    </w:p>
    <w:p>
      <w:pPr>
        <w:pStyle w:val="Normalny"/>
        <w:ind w:left="720" w:hanging="0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ny"/>
        <w:spacing w:lineRule="auto" w:line="276" w:before="0" w:after="200"/>
        <w:jc w:val="both"/>
        <w:rPr/>
      </w:pPr>
      <w:r>
        <w:rPr>
          <w:rStyle w:val="Domylnaczcionkaakapitu"/>
          <w:sz w:val="24"/>
          <w:szCs w:val="24"/>
        </w:rPr>
        <w:t xml:space="preserve">prowadzonego przez Zamawiającego: </w:t>
      </w:r>
      <w:r>
        <w:rPr>
          <w:rStyle w:val="Domylnaczcionkaakapitu"/>
          <w:b/>
          <w:sz w:val="24"/>
          <w:szCs w:val="24"/>
        </w:rPr>
        <w:t>Gminę Raków</w:t>
      </w:r>
      <w:r>
        <w:rPr>
          <w:rStyle w:val="Domylnaczcionkaakapitu"/>
          <w:sz w:val="24"/>
          <w:szCs w:val="24"/>
        </w:rPr>
        <w:t xml:space="preserve"> oświadczam, co następuje:</w:t>
      </w:r>
    </w:p>
    <w:p>
      <w:pPr>
        <w:pStyle w:val="Normalny"/>
        <w:shd w:fill="D9D9D9" w:val="clear"/>
        <w:spacing w:lineRule="auto" w:line="36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INFORMACJA DOTYCZĄCA WYKONAWCY:</w:t>
      </w:r>
    </w:p>
    <w:p>
      <w:pPr>
        <w:pStyle w:val="Normalny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ny"/>
        <w:spacing w:lineRule="auto" w:line="360"/>
        <w:jc w:val="both"/>
        <w:rPr/>
      </w:pPr>
      <w:r>
        <w:rPr>
          <w:rStyle w:val="Domylnaczcionkaakapitu"/>
          <w:sz w:val="24"/>
          <w:szCs w:val="24"/>
        </w:rPr>
        <w:t xml:space="preserve">Oświadczam, że spełniam warunki udziału w postępowaniu określone przez zamawiającego </w:t>
      </w:r>
    </w:p>
    <w:p>
      <w:pPr>
        <w:pStyle w:val="Normalny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ny"/>
        <w:spacing w:lineRule="auto" w:line="360"/>
        <w:jc w:val="both"/>
        <w:rPr/>
      </w:pPr>
      <w:r>
        <w:rPr/>
        <w:t>……………</w:t>
      </w:r>
      <w:r>
        <w:rPr/>
        <w:t xml:space="preserve">.……. </w:t>
      </w:r>
      <w:r>
        <w:rPr>
          <w:rStyle w:val="Domylnaczcionkaakapitu"/>
          <w:i/>
        </w:rPr>
        <w:t xml:space="preserve">(miejscowość), </w:t>
      </w:r>
      <w:r>
        <w:rPr/>
        <w:t xml:space="preserve">dnia ………….……. r. </w:t>
      </w:r>
    </w:p>
    <w:p>
      <w:pPr>
        <w:pStyle w:val="Normalny"/>
        <w:spacing w:lineRule="auto" w:line="360"/>
        <w:jc w:val="both"/>
        <w:rPr/>
      </w:pPr>
      <w:r>
        <w:rPr/>
        <w:tab/>
        <w:tab/>
        <w:tab/>
        <w:tab/>
        <w:tab/>
        <w:tab/>
        <w:tab/>
        <w:t>…………………………………………</w:t>
      </w:r>
    </w:p>
    <w:p>
      <w:pPr>
        <w:pStyle w:val="Normalny"/>
        <w:spacing w:lineRule="auto" w:line="360"/>
        <w:ind w:left="5664" w:firstLine="708"/>
        <w:jc w:val="both"/>
        <w:rPr>
          <w:i/>
          <w:i/>
        </w:rPr>
      </w:pPr>
      <w:r>
        <w:rPr>
          <w:i/>
        </w:rPr>
        <w:t>(podpis)</w:t>
      </w:r>
    </w:p>
    <w:p>
      <w:pPr>
        <w:pStyle w:val="Normalny"/>
        <w:shd w:fill="D9D9D9" w:val="clear"/>
        <w:jc w:val="both"/>
        <w:rPr/>
      </w:pPr>
      <w:r>
        <w:rPr>
          <w:rStyle w:val="Domylnaczcionkaakapitu"/>
          <w:b/>
          <w:sz w:val="24"/>
          <w:szCs w:val="24"/>
        </w:rPr>
        <w:t>INFORMACJA W ZWIĄZKU Z POLEGANIEM NA ZASOBACH INNYCH PODMIOTÓW</w:t>
      </w:r>
      <w:r>
        <w:rPr>
          <w:rStyle w:val="Domylnaczcionkaakapitu"/>
          <w:sz w:val="24"/>
          <w:szCs w:val="24"/>
        </w:rPr>
        <w:t xml:space="preserve">: </w:t>
      </w:r>
    </w:p>
    <w:p>
      <w:pPr>
        <w:pStyle w:val="Normalny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ny"/>
        <w:spacing w:lineRule="auto" w:line="360"/>
        <w:jc w:val="both"/>
        <w:rPr/>
      </w:pPr>
      <w:r>
        <w:rPr>
          <w:rStyle w:val="Domylnaczcionkaakapitu"/>
          <w:sz w:val="24"/>
          <w:szCs w:val="24"/>
        </w:rPr>
        <w:t>Oświadczam, że w celu wykazania spełniania warunków udziału w postępowaniu,</w:t>
      </w:r>
      <w:r>
        <w:rPr/>
        <w:t xml:space="preserve"> </w:t>
      </w:r>
      <w:r>
        <w:rPr>
          <w:rStyle w:val="Domylnaczcionkaakapitu"/>
          <w:sz w:val="24"/>
          <w:szCs w:val="24"/>
        </w:rPr>
        <w:t xml:space="preserve">polegam na zasobach następującego/ych podmiotu/ów: </w:t>
      </w:r>
    </w:p>
    <w:p>
      <w:pPr>
        <w:pStyle w:val="Normalny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..…………………………………………………………………………………………………………………………………………………………………………………………………….. w następującym zakresie: …………………………………………</w:t>
      </w:r>
    </w:p>
    <w:p>
      <w:pPr>
        <w:pStyle w:val="Normalny"/>
        <w:spacing w:lineRule="auto" w:line="360"/>
        <w:jc w:val="both"/>
        <w:rPr>
          <w:i/>
          <w:i/>
        </w:rPr>
      </w:pPr>
      <w:r>
        <w:rPr>
          <w:i/>
        </w:rPr>
        <w:t xml:space="preserve">(wskazać podmiot i określić odpowiedni zakres dla wskazanego podmiotu). </w:t>
      </w:r>
    </w:p>
    <w:p>
      <w:pPr>
        <w:pStyle w:val="Normalny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ny"/>
        <w:spacing w:lineRule="auto" w:line="360"/>
        <w:jc w:val="both"/>
        <w:rPr/>
      </w:pPr>
      <w:r>
        <w:rPr/>
        <w:t>……………</w:t>
      </w:r>
      <w:r>
        <w:rPr/>
        <w:t xml:space="preserve">.……. </w:t>
      </w:r>
      <w:r>
        <w:rPr>
          <w:rStyle w:val="Domylnaczcionkaakapitu"/>
          <w:i/>
        </w:rPr>
        <w:t xml:space="preserve">(miejscowość), </w:t>
      </w:r>
      <w:r>
        <w:rPr/>
        <w:t xml:space="preserve">dnia ………….……. r. </w:t>
      </w:r>
    </w:p>
    <w:p>
      <w:pPr>
        <w:pStyle w:val="Normalny"/>
        <w:spacing w:lineRule="auto" w:line="360"/>
        <w:jc w:val="both"/>
        <w:rPr/>
      </w:pPr>
      <w:r>
        <w:rPr/>
      </w:r>
    </w:p>
    <w:p>
      <w:pPr>
        <w:pStyle w:val="Normalny"/>
        <w:spacing w:lineRule="auto" w:line="360"/>
        <w:jc w:val="both"/>
        <w:rPr/>
      </w:pPr>
      <w:r>
        <w:rPr/>
        <w:tab/>
        <w:tab/>
        <w:tab/>
        <w:tab/>
        <w:tab/>
        <w:tab/>
        <w:tab/>
        <w:t xml:space="preserve">                …………………………………………</w:t>
      </w:r>
    </w:p>
    <w:p>
      <w:pPr>
        <w:pStyle w:val="Normalny"/>
        <w:spacing w:lineRule="auto" w:line="360"/>
        <w:ind w:left="5664" w:firstLine="708"/>
        <w:jc w:val="both"/>
        <w:rPr>
          <w:i/>
          <w:i/>
        </w:rPr>
      </w:pPr>
      <w:r>
        <w:rPr>
          <w:i/>
        </w:rPr>
        <w:t xml:space="preserve">          </w:t>
      </w:r>
      <w:r>
        <w:rPr>
          <w:i/>
        </w:rPr>
        <w:t>(podpis)</w:t>
      </w:r>
    </w:p>
    <w:p>
      <w:pPr>
        <w:pStyle w:val="Normalny"/>
        <w:spacing w:lineRule="auto" w:line="360"/>
        <w:ind w:left="5664" w:firstLine="708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ny"/>
        <w:shd w:fill="BFBFBF" w:val="clear"/>
        <w:spacing w:lineRule="auto" w:line="36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OŚWIADCZENIE DOTYCZĄCE PODANYCH INFORMACJI:</w:t>
      </w:r>
    </w:p>
    <w:p>
      <w:pPr>
        <w:pStyle w:val="Normalny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ny"/>
        <w:spacing w:lineRule="auto" w:line="36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>
      <w:pPr>
        <w:pStyle w:val="Normalny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ny"/>
        <w:spacing w:lineRule="auto" w:line="360"/>
        <w:jc w:val="both"/>
        <w:rPr/>
      </w:pPr>
      <w:r>
        <w:rPr/>
        <w:t>……………</w:t>
      </w:r>
      <w:r>
        <w:rPr/>
        <w:t xml:space="preserve">.……. </w:t>
      </w:r>
      <w:r>
        <w:rPr>
          <w:rStyle w:val="Domylnaczcionkaakapitu"/>
          <w:i/>
        </w:rPr>
        <w:t xml:space="preserve">(miejscowość), </w:t>
      </w:r>
      <w:r>
        <w:rPr/>
        <w:t xml:space="preserve">dnia ………….……. r. </w:t>
      </w:r>
    </w:p>
    <w:p>
      <w:pPr>
        <w:pStyle w:val="Normalny"/>
        <w:spacing w:lineRule="auto" w:line="360"/>
        <w:jc w:val="both"/>
        <w:rPr/>
      </w:pPr>
      <w:r>
        <w:rPr/>
      </w:r>
    </w:p>
    <w:p>
      <w:pPr>
        <w:pStyle w:val="Normalny"/>
        <w:spacing w:lineRule="auto" w:line="360"/>
        <w:jc w:val="both"/>
        <w:rPr/>
      </w:pPr>
      <w:r>
        <w:rPr/>
        <w:tab/>
        <w:tab/>
        <w:tab/>
        <w:tab/>
        <w:tab/>
        <w:tab/>
        <w:tab/>
        <w:t xml:space="preserve">               …………………………………………</w:t>
      </w:r>
    </w:p>
    <w:p>
      <w:pPr>
        <w:pStyle w:val="Normalny"/>
        <w:spacing w:lineRule="auto" w:line="360"/>
        <w:ind w:left="5664" w:firstLine="708"/>
        <w:jc w:val="both"/>
        <w:rPr>
          <w:i/>
          <w:i/>
        </w:rPr>
      </w:pPr>
      <w:r>
        <w:rPr>
          <w:i/>
        </w:rPr>
        <w:t xml:space="preserve">           </w:t>
      </w:r>
      <w:r>
        <w:rPr>
          <w:i/>
        </w:rPr>
        <w:t>(podpis)</w:t>
      </w:r>
    </w:p>
    <w:p>
      <w:pPr>
        <w:pStyle w:val="Normalny"/>
        <w:spacing w:lineRule="auto" w:line="360"/>
        <w:jc w:val="both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Normalny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ny"/>
        <w:rPr/>
      </w:pPr>
      <w:r>
        <w:rPr/>
      </w:r>
    </w:p>
    <w:sectPr>
      <w:type w:val="nextPage"/>
      <w:pgSz w:w="11906" w:h="16838"/>
      <w:pgMar w:left="1417" w:right="1417" w:header="0" w:top="993" w:footer="0" w:bottom="1276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Cambr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en-US" w:bidi="ar-SA"/>
      </w:rPr>
    </w:rPrDefault>
    <w:pPrDefault>
      <w:pPr>
        <w:widowControl/>
        <w:suppressAutoHyphens w:val="false"/>
        <w:spacing w:lineRule="auto" w:line="360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3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l-PL" w:eastAsia="en-US" w:bidi="ar-SA"/>
    </w:rPr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Znak1">
    <w:name w:val="Nagłówek Znak1"/>
    <w:qFormat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dymkaZnak">
    <w:name w:val="Tekst dymka Znak"/>
    <w:basedOn w:val="Domylnaczcionkaakapitu"/>
    <w:qFormat/>
    <w:rPr>
      <w:rFonts w:ascii="Tahoma" w:hAnsi="Tahoma" w:eastAsia="Times New Roman" w:cs="Tahoma"/>
      <w:sz w:val="16"/>
      <w:szCs w:val="16"/>
      <w:lang w:eastAsia="pl-PL"/>
    </w:rPr>
  </w:style>
  <w:style w:type="paragraph" w:styleId="Normalny">
    <w:name w:val="Normalny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eastAsia="pl-PL" w:val="pl-PL" w:bidi="ar-SA"/>
    </w:rPr>
  </w:style>
  <w:style w:type="paragraph" w:styleId="Nagwek">
    <w:name w:val="Nagłówek"/>
    <w:basedOn w:val="Normalny"/>
    <w:qFormat/>
    <w:pPr>
      <w:tabs>
        <w:tab w:val="center" w:pos="4536" w:leader="none"/>
        <w:tab w:val="right" w:pos="9072" w:leader="none"/>
      </w:tabs>
      <w:suppressAutoHyphens w:val="true"/>
    </w:pPr>
    <w:rPr/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Tekstdymka">
    <w:name w:val="Tekst dymka"/>
    <w:basedOn w:val="Normalny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Akapitzlist">
    <w:name w:val="Akapit z listą"/>
    <w:basedOn w:val="Normalny"/>
    <w:qFormat/>
    <w:pPr>
      <w:suppressAutoHyphens w:val="true"/>
      <w:ind w:left="720" w:hanging="0"/>
    </w:pPr>
    <w:rPr/>
  </w:style>
  <w:style w:type="paragraph" w:styleId="Zawartotabeli">
    <w:name w:val="Zawartość tabeli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LibreOffice/5.4.0.3$Windows_x86 LibreOffice_project/92c2794a7c181ba4c1c5053618179937228ed1fb</Application>
  <Pages>2</Pages>
  <Words>244</Words>
  <Characters>1465</Characters>
  <CharactersWithSpaces>1706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2019-01-07T09:10:00Z</dcterms:created>
  <dc:creator>Stanisław Firmanty</dc:creator>
  <dc:description/>
  <dc:language>pl-PL</dc:language>
  <cp:lastModifiedBy>Stanisław Firmanty</cp:lastModifiedBy>
  <dcterms:modified xsi:type="dcterms:W3CDTF">2019-01-07T09:10:00Z</dcterms:modified>
  <cp:revision>2</cp:revision>
  <dc:subject/>
  <dc:title/>
</cp:coreProperties>
</file>