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75" w:rsidRPr="0088278C" w:rsidRDefault="00351B75" w:rsidP="0088278C">
      <w:pPr>
        <w:spacing w:line="276" w:lineRule="auto"/>
        <w:jc w:val="center"/>
        <w:rPr>
          <w:b/>
        </w:rPr>
      </w:pPr>
      <w:bookmarkStart w:id="0" w:name="_GoBack"/>
      <w:bookmarkEnd w:id="0"/>
      <w:r w:rsidRPr="0088278C">
        <w:rPr>
          <w:b/>
        </w:rPr>
        <w:t xml:space="preserve">OGŁOSZENIE </w:t>
      </w:r>
    </w:p>
    <w:p w:rsidR="00351B75" w:rsidRPr="0088278C" w:rsidRDefault="0053414E" w:rsidP="0088278C">
      <w:pPr>
        <w:spacing w:after="600" w:line="276" w:lineRule="auto"/>
        <w:jc w:val="center"/>
        <w:rPr>
          <w:b/>
        </w:rPr>
      </w:pPr>
      <w:r w:rsidRPr="0088278C">
        <w:rPr>
          <w:b/>
        </w:rPr>
        <w:t>Wójta Gminy Raków</w:t>
      </w:r>
      <w:r w:rsidR="00497B92">
        <w:rPr>
          <w:b/>
        </w:rPr>
        <w:t xml:space="preserve"> </w:t>
      </w:r>
      <w:r w:rsidR="00351B75" w:rsidRPr="0088278C">
        <w:rPr>
          <w:b/>
        </w:rPr>
        <w:t>o naborze na wolne stanowisko urzędnicze</w:t>
      </w:r>
    </w:p>
    <w:p w:rsidR="00351B75" w:rsidRPr="0088278C" w:rsidRDefault="00EC41A7" w:rsidP="0088278C">
      <w:pPr>
        <w:spacing w:line="276" w:lineRule="auto"/>
        <w:ind w:left="532" w:hanging="532"/>
        <w:jc w:val="both"/>
      </w:pPr>
      <w:r w:rsidRPr="0088278C">
        <w:t>I.</w:t>
      </w:r>
      <w:r w:rsidRPr="0088278C">
        <w:tab/>
        <w:t xml:space="preserve">Nazwa i adres jednostki: </w:t>
      </w:r>
      <w:r w:rsidR="00351B75" w:rsidRPr="0088278C">
        <w:t xml:space="preserve">Urząd </w:t>
      </w:r>
      <w:r w:rsidR="0053414E" w:rsidRPr="0088278C">
        <w:t>Gminy Raków, ul. Ogrodowa 1; 26 035 Raków</w:t>
      </w:r>
    </w:p>
    <w:p w:rsidR="00351B75" w:rsidRPr="0088278C" w:rsidRDefault="00351B75" w:rsidP="0088278C">
      <w:pPr>
        <w:spacing w:line="276" w:lineRule="auto"/>
        <w:ind w:left="532" w:hanging="532"/>
        <w:jc w:val="both"/>
      </w:pPr>
      <w:r w:rsidRPr="0088278C">
        <w:t>II.</w:t>
      </w:r>
      <w:r w:rsidRPr="0088278C">
        <w:tab/>
        <w:t>Stanowisko urzędnicze</w:t>
      </w:r>
      <w:r w:rsidR="0053414E" w:rsidRPr="0088278C">
        <w:t>:</w:t>
      </w:r>
      <w:r w:rsidR="0053414E" w:rsidRPr="0088278C">
        <w:tab/>
      </w:r>
      <w:r w:rsidR="0064594F">
        <w:t>podi</w:t>
      </w:r>
      <w:r w:rsidR="0053414E" w:rsidRPr="0088278C">
        <w:t>nspektor ds. rolnictwa, leśnictwa i ekologii</w:t>
      </w:r>
    </w:p>
    <w:p w:rsidR="00351B75" w:rsidRDefault="00351B75" w:rsidP="0088278C">
      <w:pPr>
        <w:spacing w:line="276" w:lineRule="auto"/>
        <w:ind w:left="532" w:hanging="532"/>
        <w:jc w:val="both"/>
      </w:pPr>
      <w:r w:rsidRPr="0088278C">
        <w:t>III.</w:t>
      </w:r>
      <w:r w:rsidRPr="0088278C">
        <w:tab/>
        <w:t>Nie</w:t>
      </w:r>
      <w:r w:rsidR="00EC41A7" w:rsidRPr="0088278C">
        <w:t>zbędne wymagania od kandydatów:</w:t>
      </w:r>
    </w:p>
    <w:p w:rsidR="00351B75" w:rsidRDefault="00351B75" w:rsidP="0088278C">
      <w:pPr>
        <w:numPr>
          <w:ilvl w:val="0"/>
          <w:numId w:val="2"/>
        </w:numPr>
        <w:spacing w:line="276" w:lineRule="auto"/>
        <w:ind w:firstLine="273"/>
        <w:jc w:val="both"/>
      </w:pPr>
      <w:r w:rsidRPr="0088278C">
        <w:t>obywatelstwo polskie,</w:t>
      </w:r>
    </w:p>
    <w:p w:rsidR="00351B75" w:rsidRDefault="00351B75" w:rsidP="0088278C">
      <w:pPr>
        <w:numPr>
          <w:ilvl w:val="0"/>
          <w:numId w:val="2"/>
        </w:numPr>
        <w:spacing w:line="276" w:lineRule="auto"/>
        <w:ind w:left="1418" w:hanging="425"/>
        <w:jc w:val="both"/>
      </w:pPr>
      <w:r w:rsidRPr="0088278C">
        <w:t>pełna zdolność do czynności prawnych i korzystanie z pełni praw publicznych,</w:t>
      </w:r>
    </w:p>
    <w:p w:rsidR="00351B75" w:rsidRDefault="0088278C" w:rsidP="0088278C">
      <w:pPr>
        <w:numPr>
          <w:ilvl w:val="0"/>
          <w:numId w:val="2"/>
        </w:numPr>
        <w:spacing w:line="276" w:lineRule="auto"/>
        <w:ind w:firstLine="273"/>
        <w:jc w:val="both"/>
      </w:pPr>
      <w:r>
        <w:t>b</w:t>
      </w:r>
      <w:r w:rsidR="00351B75" w:rsidRPr="0088278C">
        <w:t>rak skazania za przestępstwo umyślne lub przestępstwo skarbowe umyślne,</w:t>
      </w:r>
    </w:p>
    <w:p w:rsidR="00351B75" w:rsidRDefault="00351B75" w:rsidP="0088278C">
      <w:pPr>
        <w:numPr>
          <w:ilvl w:val="0"/>
          <w:numId w:val="2"/>
        </w:numPr>
        <w:spacing w:line="276" w:lineRule="auto"/>
        <w:ind w:firstLine="273"/>
        <w:jc w:val="both"/>
      </w:pPr>
      <w:r w:rsidRPr="0088278C">
        <w:t>nieposzlakowana opinia,</w:t>
      </w:r>
    </w:p>
    <w:p w:rsidR="00351B75" w:rsidRDefault="00351B75" w:rsidP="0088278C">
      <w:pPr>
        <w:numPr>
          <w:ilvl w:val="0"/>
          <w:numId w:val="2"/>
        </w:numPr>
        <w:spacing w:line="276" w:lineRule="auto"/>
        <w:ind w:firstLine="273"/>
        <w:jc w:val="both"/>
      </w:pPr>
      <w:r w:rsidRPr="0088278C">
        <w:t xml:space="preserve">wykształcenie wyższe </w:t>
      </w:r>
      <w:r w:rsidR="0053414E" w:rsidRPr="0088278C">
        <w:t>rolnicze lub pokrewne</w:t>
      </w:r>
      <w:r w:rsidR="0064594F">
        <w:t xml:space="preserve"> (ogrodnictwo, weteryn</w:t>
      </w:r>
      <w:r w:rsidR="003079FE">
        <w:t>aria, technika rolnicza i leśna,</w:t>
      </w:r>
      <w:r w:rsidR="0064594F">
        <w:t xml:space="preserve"> zootechnika</w:t>
      </w:r>
      <w:r w:rsidR="003079FE">
        <w:t xml:space="preserve"> lub architektura krajobrazu</w:t>
      </w:r>
      <w:r w:rsidR="0064594F">
        <w:t>)</w:t>
      </w:r>
      <w:r w:rsidRPr="0088278C">
        <w:t>,</w:t>
      </w:r>
    </w:p>
    <w:p w:rsidR="00351B75" w:rsidRDefault="00351B75" w:rsidP="0088278C">
      <w:pPr>
        <w:numPr>
          <w:ilvl w:val="0"/>
          <w:numId w:val="2"/>
        </w:numPr>
        <w:spacing w:line="276" w:lineRule="auto"/>
        <w:ind w:left="1418" w:hanging="425"/>
        <w:jc w:val="both"/>
      </w:pPr>
      <w:r w:rsidRPr="0088278C">
        <w:t xml:space="preserve">biegła znajomość przepisów regulujących postępowanie </w:t>
      </w:r>
      <w:r w:rsidR="00F9140C" w:rsidRPr="0088278C">
        <w:t>w zakresie prowadzonych spraw</w:t>
      </w:r>
      <w:r w:rsidRPr="0088278C">
        <w:t xml:space="preserve"> oraz ustrój samorządu gminnego i powiatowego,</w:t>
      </w:r>
    </w:p>
    <w:p w:rsidR="00351B75" w:rsidRPr="0088278C" w:rsidRDefault="00351B75" w:rsidP="0088278C">
      <w:pPr>
        <w:numPr>
          <w:ilvl w:val="0"/>
          <w:numId w:val="2"/>
        </w:numPr>
        <w:spacing w:line="276" w:lineRule="auto"/>
        <w:ind w:firstLine="273"/>
        <w:jc w:val="both"/>
      </w:pPr>
      <w:r w:rsidRPr="0088278C">
        <w:t>umiejętność obsługi komputera – pakiet Microsoft Office.</w:t>
      </w:r>
    </w:p>
    <w:p w:rsidR="00351B75" w:rsidRDefault="00351B75" w:rsidP="0088278C">
      <w:pPr>
        <w:spacing w:line="276" w:lineRule="auto"/>
        <w:ind w:left="532" w:hanging="532"/>
        <w:jc w:val="both"/>
      </w:pPr>
      <w:r w:rsidRPr="0088278C">
        <w:t>IV.</w:t>
      </w:r>
      <w:r w:rsidRPr="0088278C">
        <w:tab/>
        <w:t>Dodatkowe wymagania od kandydatów:</w:t>
      </w:r>
    </w:p>
    <w:p w:rsidR="00351B75" w:rsidRDefault="00351B75" w:rsidP="0088278C">
      <w:pPr>
        <w:numPr>
          <w:ilvl w:val="0"/>
          <w:numId w:val="3"/>
        </w:numPr>
        <w:spacing w:line="276" w:lineRule="auto"/>
        <w:jc w:val="both"/>
      </w:pPr>
      <w:r w:rsidRPr="0088278C">
        <w:t>umiejętność obsługi</w:t>
      </w:r>
      <w:r w:rsidR="00F9140C" w:rsidRPr="0088278C">
        <w:t xml:space="preserve"> komputera, w tym</w:t>
      </w:r>
      <w:r w:rsidRPr="0088278C">
        <w:t xml:space="preserve"> Systemu Informacji Prawnej LEX,</w:t>
      </w:r>
    </w:p>
    <w:p w:rsidR="00351B75" w:rsidRDefault="00351B75" w:rsidP="0088278C">
      <w:pPr>
        <w:numPr>
          <w:ilvl w:val="0"/>
          <w:numId w:val="3"/>
        </w:numPr>
        <w:spacing w:line="276" w:lineRule="auto"/>
        <w:jc w:val="both"/>
      </w:pPr>
      <w:r w:rsidRPr="0088278C">
        <w:t>pra</w:t>
      </w:r>
      <w:r w:rsidR="0088278C">
        <w:t>wo jazdy kategorii B,</w:t>
      </w:r>
    </w:p>
    <w:p w:rsidR="0053414E" w:rsidRPr="0088278C" w:rsidRDefault="00F9140C" w:rsidP="0088278C">
      <w:pPr>
        <w:numPr>
          <w:ilvl w:val="0"/>
          <w:numId w:val="3"/>
        </w:numPr>
        <w:spacing w:line="276" w:lineRule="auto"/>
        <w:jc w:val="both"/>
      </w:pPr>
      <w:r w:rsidRPr="0088278C">
        <w:t>dysponowanie własnym samochodem osobowym.</w:t>
      </w:r>
    </w:p>
    <w:p w:rsidR="00351B75" w:rsidRDefault="00351B75" w:rsidP="0088278C">
      <w:pPr>
        <w:spacing w:line="276" w:lineRule="auto"/>
        <w:ind w:left="532" w:hanging="532"/>
        <w:jc w:val="both"/>
      </w:pPr>
      <w:r w:rsidRPr="0088278C">
        <w:t>V.</w:t>
      </w:r>
      <w:r w:rsidRPr="0088278C">
        <w:tab/>
        <w:t>Zadania wykonywane na stanowisku:</w:t>
      </w:r>
    </w:p>
    <w:p w:rsidR="0088278C" w:rsidRDefault="00F9140C" w:rsidP="0088278C">
      <w:pPr>
        <w:numPr>
          <w:ilvl w:val="0"/>
          <w:numId w:val="4"/>
        </w:numPr>
        <w:spacing w:line="276" w:lineRule="auto"/>
        <w:jc w:val="both"/>
      </w:pPr>
      <w:r w:rsidRPr="0088278C">
        <w:t>Prowadzenie spraw wynikających z ustawy z dnia 13 października 1995 r. Prawo łowieckie(Dz.U. z 2018 poz. 2033</w:t>
      </w:r>
      <w:r w:rsidR="005834F8">
        <w:t>)</w:t>
      </w:r>
      <w:r w:rsidR="0088278C">
        <w:t>,</w:t>
      </w:r>
    </w:p>
    <w:p w:rsidR="00F9140C" w:rsidRDefault="00F9140C" w:rsidP="0088278C">
      <w:pPr>
        <w:numPr>
          <w:ilvl w:val="0"/>
          <w:numId w:val="4"/>
        </w:numPr>
        <w:spacing w:line="276" w:lineRule="auto"/>
        <w:jc w:val="both"/>
      </w:pPr>
      <w:r w:rsidRPr="0088278C">
        <w:t>Współdziałanie ze służbami weterynaryjnymi w zakresie zwalczania chorób zakaźnych zwierząt</w:t>
      </w:r>
      <w:r w:rsidR="0088278C">
        <w:t>,</w:t>
      </w:r>
    </w:p>
    <w:p w:rsidR="00F9140C" w:rsidRDefault="00F9140C" w:rsidP="0088278C">
      <w:pPr>
        <w:numPr>
          <w:ilvl w:val="0"/>
          <w:numId w:val="4"/>
        </w:numPr>
        <w:spacing w:line="276" w:lineRule="auto"/>
        <w:jc w:val="both"/>
      </w:pPr>
      <w:r w:rsidRPr="0088278C">
        <w:t xml:space="preserve">Organizowanie nadzoru weterynaryjnego nad grzebowiskami i zbiornicami zwłok zwierzęcych </w:t>
      </w:r>
      <w:r w:rsidR="0088278C">
        <w:t>oraz spędami i targami zwierząt,</w:t>
      </w:r>
    </w:p>
    <w:p w:rsidR="00F9140C" w:rsidRDefault="00F9140C" w:rsidP="0088278C">
      <w:pPr>
        <w:numPr>
          <w:ilvl w:val="0"/>
          <w:numId w:val="4"/>
        </w:numPr>
        <w:spacing w:line="276" w:lineRule="auto"/>
        <w:jc w:val="both"/>
      </w:pPr>
      <w:r w:rsidRPr="0088278C">
        <w:t>Prowadzenie spraw wynikających z  ustawy z dnia 21 sierpnia 1997 r. o ochronie zwierząt (Dz. U. z 201</w:t>
      </w:r>
      <w:r w:rsidR="005834F8">
        <w:t>9</w:t>
      </w:r>
      <w:r w:rsidRPr="0088278C">
        <w:t xml:space="preserve"> r. poz. </w:t>
      </w:r>
      <w:r w:rsidR="005834F8">
        <w:t>122</w:t>
      </w:r>
      <w:r w:rsidRPr="0088278C">
        <w:t>)</w:t>
      </w:r>
      <w:r w:rsidR="0088278C">
        <w:t>,</w:t>
      </w:r>
    </w:p>
    <w:p w:rsidR="00F9140C" w:rsidRDefault="00F9140C" w:rsidP="0088278C">
      <w:pPr>
        <w:numPr>
          <w:ilvl w:val="0"/>
          <w:numId w:val="4"/>
        </w:numPr>
        <w:spacing w:line="276" w:lineRule="auto"/>
        <w:jc w:val="both"/>
      </w:pPr>
      <w:r w:rsidRPr="0088278C">
        <w:t>Prowadzenie spraw związanych ze zwalczaniem skutków klęsk żywiołowych w rolnictwie, w tym uczestnictwo w pracach Gminn</w:t>
      </w:r>
      <w:r w:rsidR="0088278C">
        <w:t>ej Komisji ds. szacowania strat</w:t>
      </w:r>
    </w:p>
    <w:p w:rsidR="00F9140C" w:rsidRDefault="00F9140C" w:rsidP="0088278C">
      <w:pPr>
        <w:numPr>
          <w:ilvl w:val="0"/>
          <w:numId w:val="4"/>
        </w:numPr>
        <w:spacing w:line="276" w:lineRule="auto"/>
        <w:jc w:val="both"/>
      </w:pPr>
      <w:r w:rsidRPr="0088278C">
        <w:t>Prowadzenie spraw wynikających z ustawy z dnia 29 lipca 2005 roku o przeciwdziałaniu narkomanii (Dz. U z 201</w:t>
      </w:r>
      <w:r w:rsidR="005834F8">
        <w:t>8</w:t>
      </w:r>
      <w:r w:rsidRPr="0088278C">
        <w:t xml:space="preserve"> r. poz.  </w:t>
      </w:r>
      <w:r w:rsidR="005834F8">
        <w:t>1030</w:t>
      </w:r>
      <w:r w:rsidRPr="0088278C">
        <w:t xml:space="preserve"> z</w:t>
      </w:r>
      <w:r w:rsidR="005834F8">
        <w:t xml:space="preserve"> późn. </w:t>
      </w:r>
      <w:r w:rsidRPr="0088278C">
        <w:t>zm)</w:t>
      </w:r>
      <w:r w:rsidR="0088278C">
        <w:t>,</w:t>
      </w:r>
    </w:p>
    <w:p w:rsidR="00F9140C" w:rsidRDefault="00F9140C" w:rsidP="00B2773A">
      <w:pPr>
        <w:numPr>
          <w:ilvl w:val="0"/>
          <w:numId w:val="4"/>
        </w:numPr>
        <w:spacing w:line="276" w:lineRule="auto"/>
        <w:jc w:val="both"/>
      </w:pPr>
      <w:r w:rsidRPr="0088278C">
        <w:t xml:space="preserve">Prowadzenie spraw wynikających z ustawy z dnia 18 grudnia 2003r. o ochronie roślin( Dz. U. z 2017 poz. 2138 z </w:t>
      </w:r>
      <w:r w:rsidR="005834F8">
        <w:t xml:space="preserve">późn. </w:t>
      </w:r>
      <w:r w:rsidRPr="0088278C">
        <w:t>zm)</w:t>
      </w:r>
      <w:r w:rsidR="00B2773A">
        <w:t>,</w:t>
      </w:r>
    </w:p>
    <w:p w:rsidR="00F9140C" w:rsidRDefault="00F9140C" w:rsidP="00B2773A">
      <w:pPr>
        <w:numPr>
          <w:ilvl w:val="0"/>
          <w:numId w:val="4"/>
        </w:numPr>
        <w:spacing w:line="276" w:lineRule="auto"/>
        <w:jc w:val="both"/>
      </w:pPr>
      <w:r w:rsidRPr="0088278C">
        <w:t>Współpraca z organami współdziałającym w zakresie ochrony roślin w zakresie rozpowszechniania komunikatów dotyczących ochrony roślin przed: cho</w:t>
      </w:r>
      <w:r w:rsidR="00B2773A">
        <w:t>robami, szkodnikami i chwastami,</w:t>
      </w:r>
    </w:p>
    <w:p w:rsidR="00F9140C" w:rsidRDefault="00F9140C" w:rsidP="00B2773A">
      <w:pPr>
        <w:numPr>
          <w:ilvl w:val="0"/>
          <w:numId w:val="4"/>
        </w:numPr>
        <w:spacing w:line="276" w:lineRule="auto"/>
        <w:jc w:val="both"/>
      </w:pPr>
      <w:r w:rsidRPr="0088278C">
        <w:t xml:space="preserve">Prowadzenie spraw wynikających  z ustawy  z dnia 11 kwietnia 2003r.  o kształtowaniu ustroju rolnego (Dz.U. z 2018 poz. 1405 z </w:t>
      </w:r>
      <w:r w:rsidR="005834F8">
        <w:t>późn.</w:t>
      </w:r>
      <w:r w:rsidRPr="0088278C">
        <w:t>zm)</w:t>
      </w:r>
      <w:r w:rsidR="00B2773A">
        <w:t>,</w:t>
      </w:r>
    </w:p>
    <w:p w:rsidR="00B2773A" w:rsidRDefault="00F9140C" w:rsidP="0088278C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88278C">
        <w:t>Współpraca ze służbami</w:t>
      </w:r>
      <w:r w:rsidR="00B2773A">
        <w:t xml:space="preserve"> i instytucjami realizującymi zadania w zakresie </w:t>
      </w:r>
      <w:r w:rsidRPr="0088278C">
        <w:t xml:space="preserve"> rolnic</w:t>
      </w:r>
      <w:r w:rsidR="00B2773A">
        <w:t>twa</w:t>
      </w:r>
      <w:r w:rsidRPr="0088278C">
        <w:t>,</w:t>
      </w:r>
    </w:p>
    <w:p w:rsidR="00F9140C" w:rsidRDefault="00B2773A" w:rsidP="005834F8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>
        <w:lastRenderedPageBreak/>
        <w:t xml:space="preserve">Współpraca z </w:t>
      </w:r>
      <w:r w:rsidR="00F9140C" w:rsidRPr="0088278C">
        <w:t>Biurem Powiatowym  A</w:t>
      </w:r>
      <w:r>
        <w:t xml:space="preserve">gencji </w:t>
      </w:r>
      <w:r w:rsidR="00F9140C" w:rsidRPr="0088278C">
        <w:t>R</w:t>
      </w:r>
      <w:r>
        <w:t xml:space="preserve">estrukturyzacji </w:t>
      </w:r>
      <w:r w:rsidR="00F9140C" w:rsidRPr="0088278C">
        <w:t>i</w:t>
      </w:r>
      <w:r>
        <w:t xml:space="preserve"> </w:t>
      </w:r>
      <w:r w:rsidR="00F9140C" w:rsidRPr="0088278C">
        <w:t>M</w:t>
      </w:r>
      <w:r>
        <w:t xml:space="preserve">odernizacji </w:t>
      </w:r>
      <w:r w:rsidR="00F9140C" w:rsidRPr="0088278C">
        <w:t>R</w:t>
      </w:r>
      <w:r>
        <w:t>olnictwa</w:t>
      </w:r>
      <w:r w:rsidR="00F9140C" w:rsidRPr="0088278C">
        <w:t xml:space="preserve"> w zakresie spraw wynikających z ustawy  z dnia 2 kwietnia 2004 r. o systemie identyfikacji i rejestracji zwierząt ( Dz. U. z 2017 r. poz.546 z</w:t>
      </w:r>
      <w:r w:rsidR="005834F8">
        <w:t xml:space="preserve"> późn. zm.</w:t>
      </w:r>
      <w:r w:rsidR="00F9140C" w:rsidRPr="0088278C">
        <w:t>) oraz ustawy z dnia 5 lutego 2015 r. o płatnościach w ramach systemów wsparcia bezpośredniego (Dz. U. z 2018 r. poz. 1312)</w:t>
      </w:r>
      <w:r>
        <w:t>,</w:t>
      </w:r>
    </w:p>
    <w:p w:rsidR="00F9140C" w:rsidRDefault="00F9140C" w:rsidP="0088278C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88278C">
        <w:t>Prowadzenie spraw wynikających z ustawy z dnia 21 lutego 2014 r. o funduszu sołeckim (Dz. U. z 2014 r. 301</w:t>
      </w:r>
      <w:r w:rsidR="005834F8">
        <w:t xml:space="preserve"> z późn. zm.</w:t>
      </w:r>
      <w:r w:rsidRPr="0088278C">
        <w:t>)</w:t>
      </w:r>
      <w:r w:rsidR="00B2773A">
        <w:t>,</w:t>
      </w:r>
    </w:p>
    <w:p w:rsidR="00F9140C" w:rsidRDefault="00F9140C" w:rsidP="0088278C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88278C">
        <w:t xml:space="preserve"> Prowadzenie spraw wynikających z ustawy z dnia 10 marca 2006 r. o zwrocie podatku akcyzowego zawartego w cenie oleju napędowego wykorzystywanego do produkcji rolnej (Dz. U. z 2</w:t>
      </w:r>
      <w:r w:rsidR="00B2773A">
        <w:t>015 poz. 1340 z</w:t>
      </w:r>
      <w:r w:rsidR="005834F8">
        <w:t xml:space="preserve"> późn. zm.</w:t>
      </w:r>
      <w:r w:rsidR="00B2773A">
        <w:t>),</w:t>
      </w:r>
    </w:p>
    <w:p w:rsidR="00351B75" w:rsidRPr="0088278C" w:rsidRDefault="00351B75" w:rsidP="00B2773A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88278C">
        <w:t>prowadzenie dokumentacji i sprawozdawczości załatwianych spraw.</w:t>
      </w:r>
    </w:p>
    <w:p w:rsidR="00351B75" w:rsidRPr="0088278C" w:rsidRDefault="00351B75" w:rsidP="0088278C">
      <w:pPr>
        <w:spacing w:line="276" w:lineRule="auto"/>
        <w:ind w:left="532" w:hanging="532"/>
        <w:jc w:val="both"/>
      </w:pPr>
      <w:r w:rsidRPr="0088278C">
        <w:t>VI.</w:t>
      </w:r>
      <w:r w:rsidRPr="0088278C">
        <w:tab/>
        <w:t>Warunki pracy na stanowisku: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>stanowisko pracy zlokalizowane jest w siedzibie Urzędu</w:t>
      </w:r>
      <w:r w:rsidR="00B2773A">
        <w:t>;</w:t>
      </w:r>
    </w:p>
    <w:p w:rsidR="0053414E" w:rsidRPr="0088278C" w:rsidRDefault="0053414E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>miejsce pracy obejmuje obszar gminy Raków i miasta Kielce</w:t>
      </w:r>
      <w:r w:rsidR="00C702BB">
        <w:t>;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 xml:space="preserve">praca odbywa się w systemie jednozmianowym, w wymiarze </w:t>
      </w:r>
      <w:r w:rsidR="00B2773A">
        <w:t>pełnego</w:t>
      </w:r>
      <w:r w:rsidR="00EC41A7" w:rsidRPr="0088278C">
        <w:t xml:space="preserve"> </w:t>
      </w:r>
      <w:r w:rsidR="00B2773A">
        <w:t>etatu;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 xml:space="preserve">wynagrodzenie zgodne z Regulaminem </w:t>
      </w:r>
      <w:r w:rsidR="00B2773A">
        <w:t>w</w:t>
      </w:r>
      <w:r w:rsidRPr="0088278C">
        <w:t>ynagradzania</w:t>
      </w:r>
      <w:r w:rsidR="00B2773A">
        <w:t xml:space="preserve"> pracowników </w:t>
      </w:r>
      <w:r w:rsidRPr="0088278C">
        <w:t>Urzędu</w:t>
      </w:r>
      <w:r w:rsidR="00C702BB">
        <w:t xml:space="preserve"> Gminy Raków</w:t>
      </w:r>
      <w:r w:rsidR="00B2773A">
        <w:t>;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>praca administracyjno-biurowa</w:t>
      </w:r>
      <w:r w:rsidR="00C702BB">
        <w:t>;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>użytkowanie sprzętu biurowego (komputer, drukarka, kserok</w:t>
      </w:r>
      <w:r w:rsidR="00C702BB">
        <w:t>opiarka, niszczarka dokumentów);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>praca przy monit</w:t>
      </w:r>
      <w:r w:rsidR="00C702BB">
        <w:t>orze ekranowym powyżej 4 godzin;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>o</w:t>
      </w:r>
      <w:r w:rsidR="00C702BB">
        <w:t>świetlenie naturalne i sztuczne;</w:t>
      </w:r>
    </w:p>
    <w:p w:rsidR="00351B75" w:rsidRPr="0088278C" w:rsidRDefault="00351B75" w:rsidP="0088278C">
      <w:pPr>
        <w:numPr>
          <w:ilvl w:val="0"/>
          <w:numId w:val="1"/>
        </w:numPr>
        <w:spacing w:line="276" w:lineRule="auto"/>
        <w:ind w:left="890" w:hanging="357"/>
        <w:jc w:val="both"/>
      </w:pPr>
      <w:r w:rsidRPr="0088278C">
        <w:t>obsług</w:t>
      </w:r>
      <w:r w:rsidR="005C62DC" w:rsidRPr="0088278C">
        <w:t>a</w:t>
      </w:r>
      <w:r w:rsidRPr="0088278C">
        <w:t xml:space="preserve"> klienta zewnętrznego i wewnętrznego</w:t>
      </w:r>
      <w:r w:rsidR="005C62DC" w:rsidRPr="0088278C">
        <w:t xml:space="preserve"> oraz przemieszczanie się w obrębie gminy Raków i powiatu kieleckiego.</w:t>
      </w:r>
      <w:r w:rsidRPr="0088278C">
        <w:t xml:space="preserve"> </w:t>
      </w:r>
    </w:p>
    <w:p w:rsidR="00351B75" w:rsidRPr="0088278C" w:rsidRDefault="00351B75" w:rsidP="0088278C">
      <w:pPr>
        <w:spacing w:line="276" w:lineRule="auto"/>
        <w:ind w:left="532" w:hanging="532"/>
        <w:jc w:val="both"/>
      </w:pPr>
      <w:r w:rsidRPr="0088278C">
        <w:t>VII.</w:t>
      </w:r>
      <w:r w:rsidRPr="0088278C">
        <w:tab/>
        <w:t>Wskaźnik</w:t>
      </w:r>
      <w:r w:rsidRPr="0088278C">
        <w:rPr>
          <w:rStyle w:val="Pogrubienie"/>
          <w:b w:val="0"/>
          <w:bCs/>
        </w:rPr>
        <w:t xml:space="preserve"> zatrudnienia osób niepełnosprawnych w jednostce:</w:t>
      </w:r>
    </w:p>
    <w:p w:rsidR="00351B75" w:rsidRDefault="00351B75" w:rsidP="0088278C">
      <w:pPr>
        <w:pStyle w:val="NormalnyWeb"/>
        <w:spacing w:before="0" w:beforeAutospacing="0" w:after="0" w:afterAutospacing="0" w:line="276" w:lineRule="auto"/>
        <w:ind w:left="539"/>
        <w:jc w:val="both"/>
      </w:pPr>
      <w:r w:rsidRPr="0088278C">
        <w:t xml:space="preserve">W miesiącu poprzedzającym datę upublicznienia ogłoszenia wskaźnik zatrudnienia osób niepełnosprawnych w Urzędzie </w:t>
      </w:r>
      <w:r w:rsidR="006A603E" w:rsidRPr="0088278C">
        <w:t>Gminy Raków</w:t>
      </w:r>
      <w:r w:rsidR="00EC41A7" w:rsidRPr="0088278C">
        <w:t xml:space="preserve"> </w:t>
      </w:r>
      <w:r w:rsidRPr="0088278C">
        <w:t xml:space="preserve">w rozumieniu przepisów o rehabilitacji zawodowej i społecznej oraz zatrudnianiu osób niepełnosprawnych </w:t>
      </w:r>
      <w:r w:rsidR="00C34D5C">
        <w:t xml:space="preserve"> przekroczył 6</w:t>
      </w:r>
      <w:r w:rsidRPr="0088278C">
        <w:t>%.</w:t>
      </w:r>
    </w:p>
    <w:p w:rsidR="0064594F" w:rsidRPr="0088278C" w:rsidRDefault="0064594F" w:rsidP="0088278C">
      <w:pPr>
        <w:pStyle w:val="NormalnyWeb"/>
        <w:spacing w:before="0" w:beforeAutospacing="0" w:after="0" w:afterAutospacing="0" w:line="276" w:lineRule="auto"/>
        <w:ind w:left="539"/>
        <w:jc w:val="both"/>
      </w:pPr>
      <w:r>
        <w:t xml:space="preserve">W związku z powyższym nie ma zastosowania zasada </w:t>
      </w:r>
      <w:r w:rsidR="00F21079">
        <w:t>pierwszeństwa</w:t>
      </w:r>
      <w:r>
        <w:t xml:space="preserve"> o zatrudnieniu na stanowisku urzędniczym określona w art.</w:t>
      </w:r>
      <w:r w:rsidR="00F21079">
        <w:t xml:space="preserve"> 13a ust.2 ustawy z dnia 21 listopada 2008r. o pracownikach samorządowych</w:t>
      </w:r>
      <w:r w:rsidR="00581E6E">
        <w:t>.</w:t>
      </w:r>
    </w:p>
    <w:p w:rsidR="00351B75" w:rsidRPr="0088278C" w:rsidRDefault="00351B75" w:rsidP="0088278C">
      <w:pPr>
        <w:spacing w:line="276" w:lineRule="auto"/>
        <w:ind w:left="532" w:hanging="532"/>
        <w:jc w:val="both"/>
      </w:pPr>
      <w:r w:rsidRPr="0088278C">
        <w:t>VIII.</w:t>
      </w:r>
      <w:r w:rsidRPr="0088278C">
        <w:tab/>
        <w:t>Wymagane dokumenty:</w:t>
      </w:r>
    </w:p>
    <w:p w:rsidR="00351B75" w:rsidRDefault="0064594F" w:rsidP="00F21079">
      <w:pPr>
        <w:numPr>
          <w:ilvl w:val="0"/>
          <w:numId w:val="5"/>
        </w:numPr>
        <w:spacing w:line="276" w:lineRule="auto"/>
        <w:jc w:val="both"/>
      </w:pPr>
      <w:r>
        <w:t>List motywacyjny i CV.</w:t>
      </w:r>
    </w:p>
    <w:p w:rsidR="00F21079" w:rsidRPr="0088278C" w:rsidRDefault="00F21079" w:rsidP="00F21079">
      <w:pPr>
        <w:numPr>
          <w:ilvl w:val="0"/>
          <w:numId w:val="5"/>
        </w:numPr>
        <w:spacing w:line="276" w:lineRule="auto"/>
        <w:jc w:val="both"/>
      </w:pPr>
      <w:r>
        <w:t>Kopie dokumentów  potwierdzających wykształcenie  oraz dokumenty wg załączonego wzoru:</w:t>
      </w:r>
    </w:p>
    <w:p w:rsidR="00351B75" w:rsidRDefault="00F21079" w:rsidP="00F21079">
      <w:pPr>
        <w:numPr>
          <w:ilvl w:val="0"/>
          <w:numId w:val="5"/>
        </w:numPr>
        <w:spacing w:line="276" w:lineRule="auto"/>
        <w:jc w:val="both"/>
      </w:pPr>
      <w:r>
        <w:t>Kwestionariusz osobowy dla osoby ubiegającej się o zatrudnienie.</w:t>
      </w:r>
    </w:p>
    <w:p w:rsidR="00F21079" w:rsidRDefault="00F21079" w:rsidP="00F21079">
      <w:pPr>
        <w:numPr>
          <w:ilvl w:val="0"/>
          <w:numId w:val="5"/>
        </w:numPr>
        <w:spacing w:line="276" w:lineRule="auto"/>
        <w:jc w:val="both"/>
      </w:pPr>
      <w:r>
        <w:t>Oświadczenia kandydata:</w:t>
      </w:r>
    </w:p>
    <w:p w:rsidR="00F21079" w:rsidRDefault="00F21079" w:rsidP="00F21079">
      <w:pPr>
        <w:numPr>
          <w:ilvl w:val="0"/>
          <w:numId w:val="6"/>
        </w:numPr>
        <w:spacing w:line="276" w:lineRule="auto"/>
        <w:jc w:val="both"/>
      </w:pPr>
      <w:r>
        <w:t>o pełnej zdolności do czynności prawnych oraz korzystania z pełni praw publicznych,</w:t>
      </w:r>
    </w:p>
    <w:p w:rsidR="00F21079" w:rsidRDefault="00F21079" w:rsidP="00F21079">
      <w:pPr>
        <w:numPr>
          <w:ilvl w:val="0"/>
          <w:numId w:val="6"/>
        </w:numPr>
        <w:spacing w:line="276" w:lineRule="auto"/>
        <w:jc w:val="both"/>
      </w:pPr>
      <w:r>
        <w:t>o nieskazaniu prawomocnym wyrokiem sadu za umyślne przestępstwo ścigane z oskarżenia publicznego lub umyślne przestępstwo skarbowe,</w:t>
      </w:r>
    </w:p>
    <w:p w:rsidR="00F21079" w:rsidRDefault="00F21079" w:rsidP="00F21079">
      <w:pPr>
        <w:numPr>
          <w:ilvl w:val="0"/>
          <w:numId w:val="6"/>
        </w:numPr>
        <w:spacing w:line="276" w:lineRule="auto"/>
        <w:jc w:val="both"/>
      </w:pPr>
      <w:r>
        <w:lastRenderedPageBreak/>
        <w:t xml:space="preserve">o wyrażeniu zgody na przetwarzanie </w:t>
      </w:r>
      <w:r w:rsidR="00581E6E">
        <w:t>jeg</w:t>
      </w:r>
      <w:r>
        <w:t xml:space="preserve">o danych osobowych, zawartych w ofercie pracy, dla potrzeb niezbędnych do realizacji procesu rekrutacji, zgodnie z ustawą z dnia </w:t>
      </w:r>
      <w:r w:rsidR="00581E6E">
        <w:t>29 sierpnia 1997r. o ochronie danych osobowych ( Dz. U. z 2016r., poz. 922 z późn. zm.) oraz ustawą z dnia 21 listopada 2008r. o  pracownikach samorządowych (Dz. U. z 2018r., poz. 1260 z późn. zm.),</w:t>
      </w:r>
    </w:p>
    <w:p w:rsidR="00581E6E" w:rsidRDefault="00581E6E" w:rsidP="00F21079">
      <w:pPr>
        <w:numPr>
          <w:ilvl w:val="0"/>
          <w:numId w:val="6"/>
        </w:numPr>
        <w:spacing w:line="276" w:lineRule="auto"/>
        <w:jc w:val="both"/>
      </w:pPr>
      <w:r>
        <w:t>klauzula informacyjna dla osoby ubiegającej się o zatrudnienie.</w:t>
      </w:r>
    </w:p>
    <w:p w:rsidR="00581E6E" w:rsidRDefault="00581E6E" w:rsidP="00581E6E">
      <w:pPr>
        <w:spacing w:line="276" w:lineRule="auto"/>
        <w:jc w:val="both"/>
      </w:pPr>
      <w:r>
        <w:t>Wszystkie oświadczenia, list motywacyjny, CV oraz kwestionariusz osobowy powinny być własnoręcznie podpisane, pod rygorem nieuzyskania pozytywnej oceny formalnej.</w:t>
      </w:r>
    </w:p>
    <w:p w:rsidR="00581E6E" w:rsidRDefault="00581E6E" w:rsidP="00581E6E">
      <w:pPr>
        <w:spacing w:line="276" w:lineRule="auto"/>
        <w:jc w:val="both"/>
      </w:pPr>
      <w:r>
        <w:t>Wszystkie dokumenty przedkładane w naborze przez kandydata muszą być sporządzone w języku polskim w formie umożliwiającej ich odczytanie, a dokumenty wydane w języku obcym powinny być przetłumaczone przez tłumacza przysięgłego.</w:t>
      </w:r>
    </w:p>
    <w:p w:rsidR="00581E6E" w:rsidRPr="0088278C" w:rsidRDefault="00581E6E" w:rsidP="00581E6E">
      <w:pPr>
        <w:spacing w:line="276" w:lineRule="auto"/>
        <w:jc w:val="both"/>
      </w:pPr>
    </w:p>
    <w:p w:rsidR="00351B75" w:rsidRPr="0088278C" w:rsidRDefault="00351B75" w:rsidP="0088278C">
      <w:pPr>
        <w:spacing w:line="276" w:lineRule="auto"/>
        <w:ind w:left="532" w:hanging="532"/>
        <w:jc w:val="both"/>
      </w:pPr>
      <w:r w:rsidRPr="0088278C">
        <w:t>IX.</w:t>
      </w:r>
      <w:r w:rsidRPr="0088278C">
        <w:tab/>
        <w:t>Miejsce i termin złożenia dokumentów.</w:t>
      </w:r>
    </w:p>
    <w:p w:rsidR="0088278C" w:rsidRDefault="00351B75" w:rsidP="0088278C">
      <w:pPr>
        <w:spacing w:before="240" w:after="480" w:line="276" w:lineRule="auto"/>
        <w:ind w:firstLine="425"/>
        <w:jc w:val="both"/>
      </w:pPr>
      <w:r w:rsidRPr="0088278C">
        <w:t>Ofertę i wszystkie wymagane dokumenty należy złożyć osobiś</w:t>
      </w:r>
      <w:r w:rsidR="006A603E" w:rsidRPr="0088278C">
        <w:t>cie lub przesłać na adres: Urząd</w:t>
      </w:r>
      <w:r w:rsidRPr="0088278C">
        <w:t xml:space="preserve"> </w:t>
      </w:r>
      <w:r w:rsidR="006A603E" w:rsidRPr="0088278C">
        <w:t>Gminy Raków</w:t>
      </w:r>
      <w:r w:rsidRPr="0088278C">
        <w:t>, ul.</w:t>
      </w:r>
      <w:r w:rsidR="006A603E" w:rsidRPr="0088278C">
        <w:t xml:space="preserve"> Ogrodowa 1, 26 -035 Raków</w:t>
      </w:r>
      <w:r w:rsidRPr="0088278C">
        <w:t xml:space="preserve">  w zamkniętej kopercie z dopiskiem: „Nabór na wolne stanowisko urzędnicze – </w:t>
      </w:r>
      <w:r w:rsidR="0064594F">
        <w:t>pod</w:t>
      </w:r>
      <w:r w:rsidRPr="0088278C">
        <w:t xml:space="preserve">inspektor ds. </w:t>
      </w:r>
      <w:r w:rsidR="0088278C" w:rsidRPr="0088278C">
        <w:t>rolnictwa, leśnictwa i ekologii</w:t>
      </w:r>
      <w:r w:rsidRPr="0088278C">
        <w:t xml:space="preserve">” do dnia </w:t>
      </w:r>
      <w:r w:rsidR="00581E6E">
        <w:t>4</w:t>
      </w:r>
      <w:r w:rsidR="000B2B87">
        <w:t xml:space="preserve"> </w:t>
      </w:r>
      <w:r w:rsidR="00581E6E">
        <w:t>lutego</w:t>
      </w:r>
      <w:r w:rsidR="000B2B87">
        <w:t xml:space="preserve"> 2019r</w:t>
      </w:r>
      <w:r w:rsidR="005C68BD">
        <w:t>.</w:t>
      </w:r>
    </w:p>
    <w:p w:rsidR="00384362" w:rsidRDefault="00384362" w:rsidP="00384362">
      <w:pPr>
        <w:spacing w:line="276" w:lineRule="auto"/>
        <w:jc w:val="both"/>
      </w:pPr>
      <w:r>
        <w:t>X. Uwagi.</w:t>
      </w:r>
    </w:p>
    <w:p w:rsidR="00384362" w:rsidRDefault="00384362" w:rsidP="00384362">
      <w:pPr>
        <w:spacing w:line="276" w:lineRule="auto"/>
        <w:jc w:val="both"/>
      </w:pPr>
    </w:p>
    <w:p w:rsidR="00384362" w:rsidRDefault="00384362" w:rsidP="00384362">
      <w:pPr>
        <w:spacing w:line="276" w:lineRule="auto"/>
        <w:jc w:val="both"/>
      </w:pPr>
      <w:r>
        <w:t>1.Dokumenty, które wpłyną do urzędu po terminie określonym w ogłoszeniu, nie będą rozpatrywane.</w:t>
      </w:r>
    </w:p>
    <w:p w:rsidR="00384362" w:rsidRDefault="00384362" w:rsidP="00384362">
      <w:pPr>
        <w:spacing w:line="276" w:lineRule="auto"/>
        <w:jc w:val="both"/>
      </w:pPr>
      <w:r>
        <w:t>2. Kandydaci, których dokumenty nie spełniają wymagań formalnych, nie będą powiadamiani o dalszym toku naboru.</w:t>
      </w:r>
    </w:p>
    <w:p w:rsidR="00384362" w:rsidRDefault="00384362" w:rsidP="00384362">
      <w:pPr>
        <w:spacing w:line="276" w:lineRule="auto"/>
        <w:jc w:val="both"/>
      </w:pPr>
      <w:r>
        <w:t xml:space="preserve">3. Informacja o wyniku naboru będzie umieszczona w BIP na stronie internetowej http://bip.rakow.pl  oraz na tablicy informacyjnej Urzędu Gminy  w Rakowie.           </w:t>
      </w:r>
    </w:p>
    <w:p w:rsidR="00384362" w:rsidRDefault="00384362" w:rsidP="00384362">
      <w:pPr>
        <w:spacing w:line="276" w:lineRule="auto"/>
        <w:jc w:val="both"/>
      </w:pPr>
      <w:r>
        <w:t>4. Dokumenty kandydata, który zostanie wyłoniony w wyniku naboru zostaną dołączone do jego akt osobowych w momencie zatrudnienia.</w:t>
      </w:r>
    </w:p>
    <w:p w:rsidR="00384362" w:rsidRDefault="00384362" w:rsidP="00384362">
      <w:pPr>
        <w:spacing w:line="276" w:lineRule="auto"/>
        <w:jc w:val="both"/>
      </w:pPr>
      <w:r>
        <w:t>5. Dokumenty pozostałych kandydatów są przechowywane, za ich zgodą, na zasadach określonych w odrębnych przepisach lub komisyjnie niszczone po upływie miesiąca od daty przeprowadzenia naboru.</w:t>
      </w:r>
    </w:p>
    <w:p w:rsidR="00384362" w:rsidRPr="0088278C" w:rsidRDefault="00384362" w:rsidP="00384362">
      <w:pPr>
        <w:spacing w:after="480" w:line="276" w:lineRule="auto"/>
        <w:jc w:val="both"/>
      </w:pPr>
      <w:r>
        <w:t>6. W przypadku unieważnienia naboru, złożone dokumenty kandydatów są wydawane ich nadawcom albo komisyjnie niszczone po upływie miesiąca od daty unieważnienia naboru.</w:t>
      </w:r>
    </w:p>
    <w:p w:rsidR="00351B75" w:rsidRDefault="00C702BB" w:rsidP="0088278C">
      <w:pPr>
        <w:spacing w:line="276" w:lineRule="auto"/>
        <w:ind w:left="4820"/>
        <w:jc w:val="both"/>
      </w:pPr>
      <w:r>
        <w:t xml:space="preserve">                  </w:t>
      </w:r>
      <w:r w:rsidR="0088278C" w:rsidRPr="0088278C">
        <w:t>Wójt Gminy</w:t>
      </w:r>
      <w:r w:rsidR="001004EF">
        <w:t xml:space="preserve"> Raków</w:t>
      </w:r>
    </w:p>
    <w:p w:rsidR="001004EF" w:rsidRDefault="001004EF" w:rsidP="0088278C">
      <w:pPr>
        <w:spacing w:line="276" w:lineRule="auto"/>
        <w:ind w:left="4820"/>
        <w:jc w:val="both"/>
      </w:pPr>
      <w:r>
        <w:tab/>
        <w:t xml:space="preserve">            mgr inż. Damian Szpak</w:t>
      </w:r>
    </w:p>
    <w:p w:rsidR="00C702BB" w:rsidRDefault="00C702BB" w:rsidP="00C702BB">
      <w:pPr>
        <w:spacing w:line="276" w:lineRule="auto"/>
        <w:ind w:left="5954"/>
        <w:jc w:val="both"/>
      </w:pPr>
    </w:p>
    <w:p w:rsidR="00C702BB" w:rsidRDefault="00C702BB" w:rsidP="001004EF">
      <w:pPr>
        <w:spacing w:line="276" w:lineRule="auto"/>
        <w:jc w:val="both"/>
      </w:pPr>
    </w:p>
    <w:p w:rsidR="00C702BB" w:rsidRPr="0088278C" w:rsidRDefault="00C702BB" w:rsidP="00C702BB">
      <w:pPr>
        <w:spacing w:line="276" w:lineRule="auto"/>
        <w:jc w:val="both"/>
      </w:pPr>
      <w:r>
        <w:t xml:space="preserve">Raków, dnia </w:t>
      </w:r>
      <w:r w:rsidR="00581E6E">
        <w:t>23</w:t>
      </w:r>
      <w:r w:rsidR="005C68BD">
        <w:t>.01.2019r.</w:t>
      </w:r>
    </w:p>
    <w:p w:rsidR="0088278C" w:rsidRPr="0088278C" w:rsidRDefault="0088278C" w:rsidP="0088278C">
      <w:pPr>
        <w:spacing w:line="276" w:lineRule="auto"/>
        <w:ind w:left="4820"/>
        <w:jc w:val="both"/>
      </w:pPr>
    </w:p>
    <w:p w:rsidR="00351B75" w:rsidRPr="0088278C" w:rsidRDefault="00351B75" w:rsidP="0088278C">
      <w:pPr>
        <w:spacing w:line="276" w:lineRule="auto"/>
        <w:jc w:val="both"/>
        <w:rPr>
          <w:i/>
        </w:rPr>
      </w:pPr>
    </w:p>
    <w:sectPr w:rsidR="00351B75" w:rsidRPr="0088278C" w:rsidSect="0088278C">
      <w:pgSz w:w="11906" w:h="16838"/>
      <w:pgMar w:top="1134" w:right="1418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4166"/>
    <w:multiLevelType w:val="hybridMultilevel"/>
    <w:tmpl w:val="70C25070"/>
    <w:lvl w:ilvl="0" w:tplc="F2B83486">
      <w:start w:val="1"/>
      <w:numFmt w:val="decimal"/>
      <w:lvlText w:val="%1)"/>
      <w:lvlJc w:val="left"/>
      <w:pPr>
        <w:ind w:left="907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  <w:rPr>
        <w:rFonts w:cs="Times New Roman"/>
      </w:rPr>
    </w:lvl>
  </w:abstractNum>
  <w:abstractNum w:abstractNumId="1">
    <w:nsid w:val="2B2D0C9F"/>
    <w:multiLevelType w:val="hybridMultilevel"/>
    <w:tmpl w:val="A732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8104F1"/>
    <w:multiLevelType w:val="hybridMultilevel"/>
    <w:tmpl w:val="A7A4D634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51207949"/>
    <w:multiLevelType w:val="hybridMultilevel"/>
    <w:tmpl w:val="8AB2792A"/>
    <w:lvl w:ilvl="0" w:tplc="E228BA5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57953DE7"/>
    <w:multiLevelType w:val="hybridMultilevel"/>
    <w:tmpl w:val="2FDEE66C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7F4F4253"/>
    <w:multiLevelType w:val="hybridMultilevel"/>
    <w:tmpl w:val="270EBA04"/>
    <w:lvl w:ilvl="0" w:tplc="A02EB4A8">
      <w:start w:val="1"/>
      <w:numFmt w:val="lowerLetter"/>
      <w:lvlText w:val="%1)"/>
      <w:lvlJc w:val="left"/>
      <w:pPr>
        <w:ind w:left="126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A5DF6"/>
    <w:rsid w:val="000B2B87"/>
    <w:rsid w:val="00100055"/>
    <w:rsid w:val="001004EF"/>
    <w:rsid w:val="00191439"/>
    <w:rsid w:val="001A5C02"/>
    <w:rsid w:val="002C2984"/>
    <w:rsid w:val="003079FE"/>
    <w:rsid w:val="00351B75"/>
    <w:rsid w:val="00366002"/>
    <w:rsid w:val="00384362"/>
    <w:rsid w:val="003B15BF"/>
    <w:rsid w:val="00480AD0"/>
    <w:rsid w:val="004861EB"/>
    <w:rsid w:val="00497B92"/>
    <w:rsid w:val="004E3EC4"/>
    <w:rsid w:val="0053414E"/>
    <w:rsid w:val="00557AED"/>
    <w:rsid w:val="00581E6E"/>
    <w:rsid w:val="005834F8"/>
    <w:rsid w:val="005C62DC"/>
    <w:rsid w:val="005C68BD"/>
    <w:rsid w:val="005F3A02"/>
    <w:rsid w:val="0061569D"/>
    <w:rsid w:val="006435E5"/>
    <w:rsid w:val="0064594F"/>
    <w:rsid w:val="00652AD6"/>
    <w:rsid w:val="006A33B4"/>
    <w:rsid w:val="006A603E"/>
    <w:rsid w:val="006F5EE7"/>
    <w:rsid w:val="007568C1"/>
    <w:rsid w:val="00822C37"/>
    <w:rsid w:val="00844986"/>
    <w:rsid w:val="0088278C"/>
    <w:rsid w:val="008C4333"/>
    <w:rsid w:val="00972AF3"/>
    <w:rsid w:val="00A20E9E"/>
    <w:rsid w:val="00AB5B7A"/>
    <w:rsid w:val="00B2773A"/>
    <w:rsid w:val="00BB2105"/>
    <w:rsid w:val="00C24499"/>
    <w:rsid w:val="00C30209"/>
    <w:rsid w:val="00C34D5C"/>
    <w:rsid w:val="00C702BB"/>
    <w:rsid w:val="00CC6912"/>
    <w:rsid w:val="00D8050F"/>
    <w:rsid w:val="00DA6587"/>
    <w:rsid w:val="00E646E4"/>
    <w:rsid w:val="00EB262C"/>
    <w:rsid w:val="00EC41A7"/>
    <w:rsid w:val="00ED6453"/>
    <w:rsid w:val="00EF3A47"/>
    <w:rsid w:val="00EF6147"/>
    <w:rsid w:val="00F21079"/>
    <w:rsid w:val="00F9140C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351B7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351B75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C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EBDF-1503-4270-9138-119E616E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user3</cp:lastModifiedBy>
  <cp:revision>2</cp:revision>
  <cp:lastPrinted>2019-01-23T11:09:00Z</cp:lastPrinted>
  <dcterms:created xsi:type="dcterms:W3CDTF">2019-01-23T13:20:00Z</dcterms:created>
  <dcterms:modified xsi:type="dcterms:W3CDTF">2019-01-23T13:20:00Z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3658</vt:lpwstr>
  </property>
  <property fmtid="{D5CDD505-2E9C-101B-9397-08002B2CF9AE}" pid="4" name="ZNAKI:">
    <vt:lpwstr>3658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2017-08-25 09:31:07</vt:lpwstr>
  </property>
</Properties>
</file>