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A01CE5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1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FB58AF">
        <w:rPr>
          <w:rFonts w:ascii="Cambria" w:hAnsi="Cambria"/>
          <w:sz w:val="22"/>
          <w:szCs w:val="22"/>
        </w:rPr>
        <w:t>IPM-G.271.1.2019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>Wykonanie operatów szacunkowych</w:t>
      </w:r>
      <w:r w:rsidR="002760BB">
        <w:rPr>
          <w:rStyle w:val="FontStyle14"/>
          <w:rFonts w:ascii="Cambria" w:hAnsi="Cambria"/>
          <w:b/>
          <w:bCs/>
          <w:lang w:eastAsia="en-US"/>
        </w:rPr>
        <w:t xml:space="preserve"> na potrzeby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FB58AF" w:rsidRDefault="00FB58AF" w:rsidP="00FB58AF">
      <w:pPr>
        <w:ind w:left="360"/>
        <w:jc w:val="both"/>
        <w:rPr>
          <w:rFonts w:ascii="Cambria" w:hAnsi="Cambria"/>
          <w:b/>
          <w:sz w:val="22"/>
          <w:szCs w:val="22"/>
        </w:rPr>
      </w:pPr>
      <w:bookmarkStart w:id="0" w:name="_GoBack"/>
      <w:bookmarkEnd w:id="0"/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FB58AF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FB58AF" w:rsidRPr="00A01CE5" w:rsidRDefault="00FB58AF" w:rsidP="00FB58AF">
      <w:pPr>
        <w:ind w:left="360"/>
        <w:jc w:val="both"/>
        <w:rPr>
          <w:rFonts w:ascii="Cambria" w:hAnsi="Cambria"/>
          <w:sz w:val="22"/>
          <w:szCs w:val="22"/>
        </w:rPr>
      </w:pP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913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754"/>
        <w:gridCol w:w="6377"/>
      </w:tblGrid>
      <w:tr w:rsidR="0019738F" w:rsidRPr="000C16A5" w:rsidTr="00FB58AF">
        <w:tc>
          <w:tcPr>
            <w:tcW w:w="2754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6377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FB58AF">
        <w:tc>
          <w:tcPr>
            <w:tcW w:w="2754" w:type="dxa"/>
          </w:tcPr>
          <w:p w:rsidR="002D2543" w:rsidRPr="00F46A38" w:rsidRDefault="006C000B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FB58AF">
              <w:rPr>
                <w:rFonts w:ascii="Cambria" w:hAnsi="Cambria"/>
                <w:sz w:val="20"/>
                <w:szCs w:val="20"/>
              </w:rPr>
              <w:t>10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 operatów szacunkowych dla potrzeb naliczenia </w:t>
            </w:r>
            <w:r w:rsidR="00F46A38" w:rsidRPr="00F46A38">
              <w:rPr>
                <w:rFonts w:ascii="Cambria" w:hAnsi="Cambria"/>
                <w:bCs/>
                <w:sz w:val="20"/>
                <w:szCs w:val="20"/>
              </w:rPr>
              <w:t>opłaty z tytułu wzrostu wartości nieruchomości w związku ze zmianą planu miejscowego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 (opłaty planistycznej)</w:t>
            </w:r>
          </w:p>
        </w:tc>
        <w:tc>
          <w:tcPr>
            <w:tcW w:w="6377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FB58AF">
        <w:tc>
          <w:tcPr>
            <w:tcW w:w="2754" w:type="dxa"/>
          </w:tcPr>
          <w:p w:rsidR="002D2543" w:rsidRPr="00F46A38" w:rsidRDefault="00FB58AF" w:rsidP="00F46A38">
            <w:pPr>
              <w:spacing w:before="100" w:beforeAutospacing="1" w:after="100" w:afterAutospacing="1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Pr="00313ADC">
              <w:rPr>
                <w:rFonts w:ascii="Cambria" w:hAnsi="Cambria"/>
                <w:sz w:val="20"/>
                <w:szCs w:val="20"/>
              </w:rPr>
              <w:t>2 operatów szacunkowych dla potrzeb ustalenia wartości nieruchomości celem ich nabycia na rzecz Gminy pod poszerzenie drogi wewnętrznej gminnej oznaczonej w ewidencji gruntów numerem działki ewidencyjnej 163 w miejscowości Radostów</w:t>
            </w:r>
          </w:p>
        </w:tc>
        <w:tc>
          <w:tcPr>
            <w:tcW w:w="6377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D2543" w:rsidRPr="000C16A5" w:rsidTr="00FB58AF">
        <w:tc>
          <w:tcPr>
            <w:tcW w:w="2754" w:type="dxa"/>
            <w:tcBorders>
              <w:bottom w:val="single" w:sz="18" w:space="0" w:color="auto"/>
            </w:tcBorders>
          </w:tcPr>
          <w:p w:rsidR="002D2543" w:rsidRPr="00F46A38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lastRenderedPageBreak/>
              <w:t xml:space="preserve">Wykonanie </w:t>
            </w:r>
            <w:r w:rsidR="00FB58AF" w:rsidRPr="00313ADC">
              <w:rPr>
                <w:rFonts w:ascii="Cambria" w:hAnsi="Cambria"/>
                <w:sz w:val="20"/>
                <w:szCs w:val="20"/>
              </w:rPr>
              <w:t>7 operatów szacunkowych dla potrzeb ustalenia wartości nieruchomości celem ich sprzedaży w trybie przetargu ustnego nieograniczonego</w:t>
            </w:r>
          </w:p>
        </w:tc>
        <w:tc>
          <w:tcPr>
            <w:tcW w:w="6377" w:type="dxa"/>
            <w:tcBorders>
              <w:bottom w:val="single" w:sz="18" w:space="0" w:color="auto"/>
            </w:tcBorders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B58AF" w:rsidRPr="000C16A5" w:rsidTr="00FB58AF">
        <w:tc>
          <w:tcPr>
            <w:tcW w:w="27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8AF" w:rsidRPr="00FB58AF" w:rsidRDefault="00FB58A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B58AF">
              <w:rPr>
                <w:b/>
              </w:rPr>
              <w:t>S</w:t>
            </w:r>
            <w:r w:rsidRPr="00FB58AF">
              <w:rPr>
                <w:b/>
              </w:rPr>
              <w:t>umaryczna cena za wykonanie całego przedmiotu zamówienia</w:t>
            </w:r>
          </w:p>
        </w:tc>
        <w:tc>
          <w:tcPr>
            <w:tcW w:w="63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8AF" w:rsidRPr="00FB58AF" w:rsidRDefault="00FB58AF" w:rsidP="00FB58AF">
            <w:pPr>
              <w:tabs>
                <w:tab w:val="num" w:pos="720"/>
              </w:tabs>
              <w:ind w:left="7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>………………………………………………………… złotych brutto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>(słownie:</w:t>
            </w: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.............................................................................................zł) 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w tym: </w:t>
            </w: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podatek VAT: ………..% w kwocie .............  zł, 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>wartość bez podatku VAT: …………….zł</w:t>
            </w: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FB58AF" w:rsidRDefault="0019738F" w:rsidP="00FB58AF">
      <w:pPr>
        <w:spacing w:before="100" w:beforeAutospacing="1" w:after="100" w:afterAutospacing="1"/>
        <w:jc w:val="both"/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FB58AF">
        <w:rPr>
          <w:rFonts w:ascii="Cambria" w:hAnsi="Cambria" w:cs="Arial"/>
          <w:b/>
          <w:sz w:val="22"/>
          <w:szCs w:val="22"/>
        </w:rPr>
        <w:t>1 miesiąca</w:t>
      </w:r>
      <w:r w:rsidR="00F46A38">
        <w:rPr>
          <w:rFonts w:ascii="Cambria" w:hAnsi="Cambria" w:cs="Arial"/>
          <w:b/>
          <w:sz w:val="22"/>
          <w:szCs w:val="22"/>
        </w:rPr>
        <w:t xml:space="preserve"> </w:t>
      </w:r>
      <w:r w:rsidRPr="00A01CE5">
        <w:rPr>
          <w:rFonts w:ascii="Cambria" w:hAnsi="Cambria" w:cs="Arial"/>
          <w:b/>
          <w:sz w:val="22"/>
          <w:szCs w:val="22"/>
        </w:rPr>
        <w:t>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760BB"/>
    <w:rsid w:val="002D2543"/>
    <w:rsid w:val="004E7930"/>
    <w:rsid w:val="006C000B"/>
    <w:rsid w:val="007B7575"/>
    <w:rsid w:val="00977A46"/>
    <w:rsid w:val="00A01CE5"/>
    <w:rsid w:val="00D1264C"/>
    <w:rsid w:val="00EF0216"/>
    <w:rsid w:val="00F46A38"/>
    <w:rsid w:val="00FB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2019-09-17T07:38:00Z</dcterms:created>
  <dcterms:modified xsi:type="dcterms:W3CDTF">2019-09-17T07:38:00Z</dcterms:modified>
</cp:coreProperties>
</file>