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1A5" w:rsidRDefault="00B3685F" w:rsidP="000761A5">
      <w:pPr>
        <w:pStyle w:val="Akapitzlist"/>
        <w:spacing w:before="100" w:beforeAutospacing="1" w:after="100" w:afterAutospacing="1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Załącznik nr 1</w:t>
      </w:r>
      <w:r w:rsidR="00017CFC">
        <w:rPr>
          <w:rFonts w:ascii="Century Gothic" w:hAnsi="Century Gothic"/>
          <w:b/>
        </w:rPr>
        <w:t xml:space="preserve"> </w:t>
      </w:r>
      <w:r w:rsidR="00740EC2">
        <w:rPr>
          <w:rFonts w:ascii="Century Gothic" w:hAnsi="Century Gothic"/>
          <w:b/>
        </w:rPr>
        <w:t xml:space="preserve">do </w:t>
      </w:r>
      <w:r w:rsidR="00DD34E8">
        <w:rPr>
          <w:rFonts w:ascii="Century Gothic" w:hAnsi="Century Gothic"/>
          <w:b/>
        </w:rPr>
        <w:t>zap</w:t>
      </w:r>
      <w:r w:rsidR="00094639">
        <w:rPr>
          <w:rFonts w:ascii="Century Gothic" w:hAnsi="Century Gothic"/>
          <w:b/>
        </w:rPr>
        <w:t>ytania ofertowego nr IPM-G.271.3.2019</w:t>
      </w:r>
      <w:r w:rsidR="00740EC2" w:rsidRPr="00FC4779">
        <w:rPr>
          <w:rFonts w:ascii="Century Gothic" w:hAnsi="Century Gothic"/>
          <w:b/>
        </w:rPr>
        <w:t xml:space="preserve"> </w:t>
      </w:r>
      <w:r w:rsidR="00017CFC">
        <w:rPr>
          <w:rFonts w:ascii="Century Gothic" w:hAnsi="Century Gothic"/>
          <w:b/>
        </w:rPr>
        <w:t>-</w:t>
      </w:r>
      <w:r w:rsidR="00017CFC">
        <w:rPr>
          <w:b/>
        </w:rPr>
        <w:t xml:space="preserve"> </w:t>
      </w:r>
      <w:r w:rsidR="000761A5" w:rsidRPr="00AD0015">
        <w:rPr>
          <w:rFonts w:ascii="Century Gothic" w:hAnsi="Century Gothic"/>
          <w:sz w:val="20"/>
          <w:szCs w:val="20"/>
        </w:rPr>
        <w:t xml:space="preserve">Koncepcja podziału nieruchomości </w:t>
      </w:r>
      <w:r w:rsidR="00DD34E8">
        <w:rPr>
          <w:rFonts w:ascii="Century Gothic" w:hAnsi="Century Gothic"/>
          <w:sz w:val="20"/>
          <w:szCs w:val="20"/>
        </w:rPr>
        <w:t xml:space="preserve">nr </w:t>
      </w:r>
      <w:proofErr w:type="spellStart"/>
      <w:r w:rsidR="00DD34E8">
        <w:rPr>
          <w:rFonts w:ascii="Century Gothic" w:hAnsi="Century Gothic"/>
          <w:sz w:val="20"/>
          <w:szCs w:val="20"/>
        </w:rPr>
        <w:t>ewid</w:t>
      </w:r>
      <w:proofErr w:type="spellEnd"/>
      <w:r w:rsidR="00DD34E8">
        <w:rPr>
          <w:rFonts w:ascii="Century Gothic" w:hAnsi="Century Gothic"/>
          <w:sz w:val="20"/>
          <w:szCs w:val="20"/>
        </w:rPr>
        <w:t xml:space="preserve">. </w:t>
      </w:r>
      <w:bookmarkStart w:id="0" w:name="_GoBack"/>
      <w:r w:rsidR="00094639">
        <w:rPr>
          <w:rFonts w:ascii="Century Gothic" w:hAnsi="Century Gothic"/>
          <w:sz w:val="20"/>
          <w:szCs w:val="20"/>
        </w:rPr>
        <w:t>1012, 1013, 1014/2, 1015/2</w:t>
      </w:r>
      <w:r w:rsidR="00094639" w:rsidRPr="00AD0015">
        <w:rPr>
          <w:rFonts w:ascii="Century Gothic" w:hAnsi="Century Gothic"/>
          <w:sz w:val="20"/>
          <w:szCs w:val="20"/>
        </w:rPr>
        <w:t>,</w:t>
      </w:r>
      <w:bookmarkEnd w:id="0"/>
      <w:r w:rsidR="00094639">
        <w:rPr>
          <w:rFonts w:ascii="Century Gothic" w:hAnsi="Century Gothic"/>
          <w:sz w:val="20"/>
          <w:szCs w:val="20"/>
        </w:rPr>
        <w:t xml:space="preserve"> </w:t>
      </w:r>
      <w:r w:rsidR="000761A5" w:rsidRPr="00AD0015">
        <w:rPr>
          <w:rFonts w:ascii="Century Gothic" w:hAnsi="Century Gothic"/>
          <w:sz w:val="20"/>
          <w:szCs w:val="20"/>
        </w:rPr>
        <w:t>w miejscowości Raków.</w:t>
      </w:r>
      <w:r w:rsidR="000761A5">
        <w:rPr>
          <w:rFonts w:ascii="Century Gothic" w:hAnsi="Century Gothic"/>
          <w:sz w:val="20"/>
          <w:szCs w:val="20"/>
        </w:rPr>
        <w:t xml:space="preserve"> </w:t>
      </w:r>
    </w:p>
    <w:p w:rsidR="00094639" w:rsidRDefault="00094639" w:rsidP="000761A5">
      <w:pPr>
        <w:pStyle w:val="Akapitzlist"/>
        <w:spacing w:before="100" w:beforeAutospacing="1" w:after="100" w:afterAutospacing="1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761A5" w:rsidRDefault="000761A5" w:rsidP="000761A5">
      <w:pPr>
        <w:pStyle w:val="Akapitzlist"/>
        <w:spacing w:before="100" w:beforeAutospacing="1" w:after="100" w:afterAutospacing="1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761A5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color w:val="FF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967.25pt">
            <v:imagedata r:id="rId5" o:title="Mapa 2 (skala 500 format A3) własny-1"/>
          </v:shape>
        </w:pict>
      </w: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color w:val="FF0000"/>
          <w:sz w:val="20"/>
          <w:szCs w:val="20"/>
        </w:rPr>
        <w:sectPr w:rsidR="00094639" w:rsidSect="00094639">
          <w:type w:val="continuous"/>
          <w:pgSz w:w="16839" w:h="23814" w:code="8"/>
          <w:pgMar w:top="709" w:right="1144" w:bottom="1440" w:left="568" w:header="709" w:footer="709" w:gutter="0"/>
          <w:cols w:space="708"/>
          <w:noEndnote/>
          <w:titlePg/>
          <w:docGrid w:linePitch="326"/>
        </w:sect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sz w:val="20"/>
          <w:szCs w:val="20"/>
        </w:rPr>
      </w:pPr>
      <w:r w:rsidRPr="00094639">
        <w:rPr>
          <w:rFonts w:ascii="Century Gothic" w:hAnsi="Century Gothic"/>
          <w:sz w:val="20"/>
          <w:szCs w:val="20"/>
        </w:rPr>
        <w:lastRenderedPageBreak/>
        <w:t>Uszczegółowienie</w:t>
      </w: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sz w:val="20"/>
          <w:szCs w:val="20"/>
        </w:rPr>
      </w:pPr>
    </w:p>
    <w:p w:rsid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sz w:val="20"/>
          <w:szCs w:val="20"/>
        </w:rPr>
      </w:pPr>
    </w:p>
    <w:p w:rsidR="00094639" w:rsidRPr="00094639" w:rsidRDefault="00094639" w:rsidP="00094639">
      <w:pPr>
        <w:pStyle w:val="Akapitzlist"/>
        <w:spacing w:before="100" w:beforeAutospacing="1" w:after="100" w:afterAutospacing="1"/>
        <w:ind w:left="-567" w:right="-103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pict>
          <v:shape id="_x0000_i1026" type="#_x0000_t75" style="width:509.45pt;height:478.2pt">
            <v:imagedata r:id="rId6" o:title="uszczegółowienie"/>
          </v:shape>
        </w:pict>
      </w:r>
    </w:p>
    <w:sectPr w:rsidR="00094639" w:rsidRPr="00094639" w:rsidSect="00094639">
      <w:type w:val="continuous"/>
      <w:pgSz w:w="11907" w:h="16840" w:code="9"/>
      <w:pgMar w:top="709" w:right="1145" w:bottom="1440" w:left="567" w:header="709" w:footer="709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5E1F8B"/>
    <w:multiLevelType w:val="hybridMultilevel"/>
    <w:tmpl w:val="47C6E8AC"/>
    <w:lvl w:ilvl="0" w:tplc="A5A2E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779"/>
    <w:rsid w:val="00017CFC"/>
    <w:rsid w:val="000761A5"/>
    <w:rsid w:val="00094639"/>
    <w:rsid w:val="0063600B"/>
    <w:rsid w:val="00740EC2"/>
    <w:rsid w:val="00746FA5"/>
    <w:rsid w:val="008F55ED"/>
    <w:rsid w:val="00911566"/>
    <w:rsid w:val="00B3685F"/>
    <w:rsid w:val="00D51A8E"/>
    <w:rsid w:val="00DD34E8"/>
    <w:rsid w:val="00E73D04"/>
    <w:rsid w:val="00EB69AD"/>
    <w:rsid w:val="00FC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B63F3-D9A3-4762-9521-C58FA5E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477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Taborski</dc:creator>
  <cp:keywords/>
  <dc:description/>
  <cp:lastModifiedBy>Karol Taborski</cp:lastModifiedBy>
  <cp:revision>2</cp:revision>
  <dcterms:created xsi:type="dcterms:W3CDTF">2019-10-31T09:33:00Z</dcterms:created>
  <dcterms:modified xsi:type="dcterms:W3CDTF">2019-10-31T09:33:00Z</dcterms:modified>
</cp:coreProperties>
</file>