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EE" w:rsidRPr="00927B04" w:rsidRDefault="005A73EE" w:rsidP="00927B04">
      <w:pPr>
        <w:jc w:val="center"/>
        <w:rPr>
          <w:b/>
          <w:sz w:val="28"/>
          <w:szCs w:val="28"/>
        </w:rPr>
      </w:pPr>
      <w:r w:rsidRPr="005A73EE">
        <w:rPr>
          <w:b/>
          <w:sz w:val="28"/>
          <w:szCs w:val="28"/>
        </w:rPr>
        <w:t>Plan postępow</w:t>
      </w:r>
      <w:r w:rsidR="001A2836">
        <w:rPr>
          <w:b/>
          <w:sz w:val="28"/>
          <w:szCs w:val="28"/>
        </w:rPr>
        <w:t>ań o udzielenie zamówień na 2020</w:t>
      </w:r>
      <w:r w:rsidRPr="005A73EE">
        <w:rPr>
          <w:b/>
          <w:sz w:val="28"/>
          <w:szCs w:val="28"/>
        </w:rPr>
        <w:t xml:space="preserve"> rok</w:t>
      </w:r>
    </w:p>
    <w:p w:rsidR="00F42A6B" w:rsidRDefault="005A73EE" w:rsidP="00927B04">
      <w:pPr>
        <w:jc w:val="center"/>
        <w:rPr>
          <w:sz w:val="24"/>
          <w:szCs w:val="24"/>
        </w:rPr>
      </w:pPr>
      <w:r>
        <w:rPr>
          <w:sz w:val="24"/>
          <w:szCs w:val="24"/>
        </w:rPr>
        <w:t>Gmina Raków, zgodnie z postanowieniami art. 13 a ustawy z dnia 29 stycznia 2004 roku ustawy Prawo zamówień</w:t>
      </w:r>
      <w:r w:rsidR="00F42A6B">
        <w:rPr>
          <w:sz w:val="24"/>
          <w:szCs w:val="24"/>
        </w:rPr>
        <w:t xml:space="preserve"> publicznych </w:t>
      </w:r>
      <w:r w:rsidR="001A2836" w:rsidRPr="005F5161">
        <w:rPr>
          <w:rFonts w:ascii="Cambria" w:hAnsi="Cambria" w:cs="Arial"/>
          <w:sz w:val="20"/>
          <w:szCs w:val="20"/>
        </w:rPr>
        <w:t>(</w:t>
      </w:r>
      <w:r w:rsidR="001A2836" w:rsidRPr="004B56CD">
        <w:rPr>
          <w:rFonts w:ascii="Cambria" w:hAnsi="Cambria" w:cs="Arial"/>
          <w:sz w:val="20"/>
          <w:szCs w:val="20"/>
        </w:rPr>
        <w:t>Dz. U. z</w:t>
      </w:r>
      <w:r w:rsidR="001A2836" w:rsidRPr="004B56CD">
        <w:rPr>
          <w:rFonts w:ascii="Cambria" w:hAnsi="Cambria" w:cs="Arial"/>
          <w:b/>
          <w:sz w:val="20"/>
          <w:szCs w:val="20"/>
        </w:rPr>
        <w:t xml:space="preserve"> </w:t>
      </w:r>
      <w:r w:rsidR="001A2836" w:rsidRPr="004B56CD">
        <w:rPr>
          <w:rFonts w:ascii="Cambria" w:hAnsi="Cambria" w:cs="Arial"/>
          <w:sz w:val="20"/>
          <w:szCs w:val="20"/>
        </w:rPr>
        <w:t>2019 r. Nr poz. 1843</w:t>
      </w:r>
      <w:r w:rsidR="001A2836" w:rsidRPr="005F5161">
        <w:rPr>
          <w:rFonts w:ascii="Cambria" w:hAnsi="Cambria" w:cs="Arial"/>
          <w:sz w:val="20"/>
          <w:szCs w:val="20"/>
        </w:rPr>
        <w:t>)</w:t>
      </w:r>
      <w:r w:rsidR="001A2836" w:rsidRPr="004B56CD">
        <w:rPr>
          <w:rFonts w:ascii="Cambria" w:hAnsi="Cambria" w:cs="Arial"/>
          <w:b/>
          <w:sz w:val="20"/>
          <w:szCs w:val="20"/>
        </w:rPr>
        <w:t xml:space="preserve"> </w:t>
      </w:r>
      <w:r w:rsidR="00F42A6B">
        <w:rPr>
          <w:sz w:val="24"/>
          <w:szCs w:val="24"/>
        </w:rPr>
        <w:t xml:space="preserve">publikuje plan postępowań </w:t>
      </w:r>
      <w:r w:rsidR="009B52C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2A6B">
        <w:rPr>
          <w:sz w:val="24"/>
          <w:szCs w:val="24"/>
        </w:rPr>
        <w:t>o udzielenie zamówień ja</w:t>
      </w:r>
      <w:r w:rsidR="00456CCB">
        <w:rPr>
          <w:sz w:val="24"/>
          <w:szCs w:val="24"/>
        </w:rPr>
        <w:t>k</w:t>
      </w:r>
      <w:r w:rsidR="00F42A6B">
        <w:rPr>
          <w:sz w:val="24"/>
          <w:szCs w:val="24"/>
        </w:rPr>
        <w:t xml:space="preserve">ie </w:t>
      </w:r>
      <w:r w:rsidR="001A2836">
        <w:rPr>
          <w:sz w:val="24"/>
          <w:szCs w:val="24"/>
        </w:rPr>
        <w:t>przewiduje przeprowadzić w 2020</w:t>
      </w:r>
      <w:r w:rsidR="00F42A6B">
        <w:rPr>
          <w:sz w:val="24"/>
          <w:szCs w:val="24"/>
        </w:rPr>
        <w:t xml:space="preserve"> roku.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64"/>
        <w:gridCol w:w="2361"/>
        <w:gridCol w:w="1686"/>
        <w:gridCol w:w="1985"/>
        <w:gridCol w:w="1530"/>
        <w:gridCol w:w="2080"/>
      </w:tblGrid>
      <w:tr w:rsidR="00456CCB" w:rsidRPr="0018013E" w:rsidTr="00BE7388">
        <w:tc>
          <w:tcPr>
            <w:tcW w:w="564" w:type="dxa"/>
          </w:tcPr>
          <w:p w:rsidR="00F42A6B" w:rsidRPr="0018013E" w:rsidRDefault="00F42A6B" w:rsidP="00F42A6B">
            <w:r w:rsidRPr="0018013E">
              <w:t>Lp.</w:t>
            </w:r>
          </w:p>
        </w:tc>
        <w:tc>
          <w:tcPr>
            <w:tcW w:w="2361" w:type="dxa"/>
          </w:tcPr>
          <w:p w:rsidR="00F42A6B" w:rsidRPr="0018013E" w:rsidRDefault="00F42A6B" w:rsidP="00F42A6B">
            <w:r w:rsidRPr="0018013E">
              <w:t>Przedmiot zamówienia</w:t>
            </w:r>
          </w:p>
        </w:tc>
        <w:tc>
          <w:tcPr>
            <w:tcW w:w="1686" w:type="dxa"/>
          </w:tcPr>
          <w:p w:rsidR="00F42A6B" w:rsidRPr="0018013E" w:rsidRDefault="00F42A6B" w:rsidP="00F42A6B">
            <w:r w:rsidRPr="0018013E">
              <w:t>Rodzaj zam</w:t>
            </w:r>
            <w:r w:rsidR="00BE7388" w:rsidRPr="0018013E">
              <w:t>ówienia</w:t>
            </w:r>
          </w:p>
        </w:tc>
        <w:tc>
          <w:tcPr>
            <w:tcW w:w="1985" w:type="dxa"/>
          </w:tcPr>
          <w:p w:rsidR="00F42A6B" w:rsidRPr="0018013E" w:rsidRDefault="00BE7388" w:rsidP="00F42A6B">
            <w:r w:rsidRPr="0018013E">
              <w:t xml:space="preserve">Przewidywany </w:t>
            </w:r>
          </w:p>
          <w:p w:rsidR="00BE7388" w:rsidRPr="0018013E" w:rsidRDefault="00BE7388" w:rsidP="00F42A6B">
            <w:r w:rsidRPr="0018013E">
              <w:t xml:space="preserve">tryb lub inna procedura udzielenia </w:t>
            </w:r>
          </w:p>
        </w:tc>
        <w:tc>
          <w:tcPr>
            <w:tcW w:w="1530" w:type="dxa"/>
          </w:tcPr>
          <w:p w:rsidR="00F42A6B" w:rsidRPr="0018013E" w:rsidRDefault="00BE7388" w:rsidP="00F42A6B">
            <w:r w:rsidRPr="0018013E">
              <w:t>Orientacyjna wartość zamówienia</w:t>
            </w:r>
          </w:p>
          <w:p w:rsidR="00BE7388" w:rsidRPr="0018013E" w:rsidRDefault="00BE7388" w:rsidP="00F42A6B">
            <w:r w:rsidRPr="0018013E">
              <w:t xml:space="preserve">brutto </w:t>
            </w:r>
          </w:p>
        </w:tc>
        <w:tc>
          <w:tcPr>
            <w:tcW w:w="2080" w:type="dxa"/>
          </w:tcPr>
          <w:p w:rsidR="00F42A6B" w:rsidRPr="0018013E" w:rsidRDefault="00BE7388" w:rsidP="00F42A6B">
            <w:r w:rsidRPr="0018013E">
              <w:t xml:space="preserve">Przewidywany </w:t>
            </w:r>
          </w:p>
          <w:p w:rsidR="00BE7388" w:rsidRPr="0018013E" w:rsidRDefault="00BE7388" w:rsidP="00F42A6B">
            <w:r w:rsidRPr="0018013E">
              <w:t xml:space="preserve">termin wszczęcia postępowania </w:t>
            </w:r>
          </w:p>
          <w:p w:rsidR="00BE7388" w:rsidRPr="0018013E" w:rsidRDefault="00BE7388" w:rsidP="00F42A6B">
            <w:r w:rsidRPr="0018013E">
              <w:t xml:space="preserve">w ujęciu kwartalnym  </w:t>
            </w:r>
          </w:p>
        </w:tc>
      </w:tr>
      <w:tr w:rsidR="00D66112" w:rsidRPr="0018013E" w:rsidTr="00BE7388">
        <w:tc>
          <w:tcPr>
            <w:tcW w:w="564" w:type="dxa"/>
          </w:tcPr>
          <w:p w:rsidR="00BE7388" w:rsidRPr="0018013E" w:rsidRDefault="00BE7388" w:rsidP="00F42A6B">
            <w:r w:rsidRPr="0018013E">
              <w:t>1</w:t>
            </w:r>
            <w:r w:rsidR="00853A75" w:rsidRPr="0018013E">
              <w:t>.</w:t>
            </w:r>
          </w:p>
        </w:tc>
        <w:tc>
          <w:tcPr>
            <w:tcW w:w="2361" w:type="dxa"/>
          </w:tcPr>
          <w:p w:rsidR="00BE7388" w:rsidRPr="0018013E" w:rsidRDefault="001A2836" w:rsidP="00F42A6B">
            <w:r w:rsidRPr="0018013E">
              <w:t>Budowa sieci wodociągowej wraz</w:t>
            </w:r>
            <w:r w:rsidR="00153499" w:rsidRPr="0018013E">
              <w:br/>
            </w:r>
            <w:r w:rsidRPr="0018013E">
              <w:t xml:space="preserve"> z przyłączami </w:t>
            </w:r>
            <w:r w:rsidR="00153499" w:rsidRPr="0018013E">
              <w:br/>
            </w:r>
            <w:r w:rsidRPr="0018013E">
              <w:t>w miejscowości Jamno</w:t>
            </w:r>
          </w:p>
        </w:tc>
        <w:tc>
          <w:tcPr>
            <w:tcW w:w="1686" w:type="dxa"/>
          </w:tcPr>
          <w:p w:rsidR="00BE7388" w:rsidRPr="0018013E" w:rsidRDefault="001A2836" w:rsidP="00F42A6B">
            <w:r w:rsidRPr="0018013E">
              <w:t>Roboty budowlane</w:t>
            </w:r>
          </w:p>
        </w:tc>
        <w:tc>
          <w:tcPr>
            <w:tcW w:w="1985" w:type="dxa"/>
          </w:tcPr>
          <w:p w:rsidR="00BE7388" w:rsidRPr="0018013E" w:rsidRDefault="001A2836" w:rsidP="00F42A6B">
            <w:r w:rsidRPr="0018013E">
              <w:t>Przetarg nieograniczony</w:t>
            </w:r>
          </w:p>
        </w:tc>
        <w:tc>
          <w:tcPr>
            <w:tcW w:w="1530" w:type="dxa"/>
          </w:tcPr>
          <w:p w:rsidR="00BE7388" w:rsidRPr="0018013E" w:rsidRDefault="001A2836" w:rsidP="00F42A6B">
            <w:r w:rsidRPr="0018013E">
              <w:t>279 258,10</w:t>
            </w:r>
          </w:p>
        </w:tc>
        <w:tc>
          <w:tcPr>
            <w:tcW w:w="2080" w:type="dxa"/>
          </w:tcPr>
          <w:p w:rsidR="00BE7388" w:rsidRPr="0018013E" w:rsidRDefault="001A2836" w:rsidP="00F42A6B">
            <w:r w:rsidRPr="0018013E">
              <w:t>II-IV kwartał</w:t>
            </w:r>
          </w:p>
        </w:tc>
      </w:tr>
      <w:tr w:rsidR="00AC33FF" w:rsidRPr="0018013E" w:rsidTr="00BE7388">
        <w:tc>
          <w:tcPr>
            <w:tcW w:w="564" w:type="dxa"/>
          </w:tcPr>
          <w:p w:rsidR="00AC33FF" w:rsidRPr="0018013E" w:rsidRDefault="00AC33FF" w:rsidP="00F42A6B">
            <w:r w:rsidRPr="0018013E">
              <w:t>2.</w:t>
            </w:r>
          </w:p>
        </w:tc>
        <w:tc>
          <w:tcPr>
            <w:tcW w:w="2361" w:type="dxa"/>
          </w:tcPr>
          <w:p w:rsidR="00AC33FF" w:rsidRPr="0018013E" w:rsidRDefault="00AC33FF" w:rsidP="003B54DE">
            <w:r w:rsidRPr="0018013E">
              <w:t>Odbiór i transport odpadów z terenu gminy Raków</w:t>
            </w:r>
          </w:p>
        </w:tc>
        <w:tc>
          <w:tcPr>
            <w:tcW w:w="1686" w:type="dxa"/>
          </w:tcPr>
          <w:p w:rsidR="00AC33FF" w:rsidRPr="0018013E" w:rsidRDefault="00AC33FF" w:rsidP="003B54DE">
            <w:r w:rsidRPr="0018013E">
              <w:t>Usługa</w:t>
            </w:r>
          </w:p>
        </w:tc>
        <w:tc>
          <w:tcPr>
            <w:tcW w:w="1985" w:type="dxa"/>
          </w:tcPr>
          <w:p w:rsidR="00AC33FF" w:rsidRPr="0018013E" w:rsidRDefault="00AC33FF" w:rsidP="003B54DE">
            <w:r w:rsidRPr="0018013E">
              <w:t>Przetarg nieograniczony</w:t>
            </w:r>
          </w:p>
        </w:tc>
        <w:tc>
          <w:tcPr>
            <w:tcW w:w="1530" w:type="dxa"/>
          </w:tcPr>
          <w:p w:rsidR="00AC33FF" w:rsidRPr="0018013E" w:rsidRDefault="00AC33FF" w:rsidP="003B54DE">
            <w:r w:rsidRPr="0018013E">
              <w:t>400 000,00</w:t>
            </w:r>
          </w:p>
        </w:tc>
        <w:tc>
          <w:tcPr>
            <w:tcW w:w="2080" w:type="dxa"/>
          </w:tcPr>
          <w:p w:rsidR="00AC33FF" w:rsidRPr="0018013E" w:rsidRDefault="00AC33FF" w:rsidP="003B54DE">
            <w:r w:rsidRPr="0018013E">
              <w:t>IV kwartał</w:t>
            </w:r>
          </w:p>
          <w:p w:rsidR="00AC33FF" w:rsidRPr="0018013E" w:rsidRDefault="00AC33FF" w:rsidP="003B54DE"/>
        </w:tc>
      </w:tr>
      <w:tr w:rsidR="00AC33FF" w:rsidRPr="0018013E" w:rsidTr="00BE7388">
        <w:tc>
          <w:tcPr>
            <w:tcW w:w="564" w:type="dxa"/>
          </w:tcPr>
          <w:p w:rsidR="00AC33FF" w:rsidRPr="0018013E" w:rsidRDefault="00AC33FF" w:rsidP="00F42A6B">
            <w:r w:rsidRPr="0018013E">
              <w:t>3.</w:t>
            </w:r>
          </w:p>
        </w:tc>
        <w:tc>
          <w:tcPr>
            <w:tcW w:w="2361" w:type="dxa"/>
          </w:tcPr>
          <w:p w:rsidR="00AC33FF" w:rsidRPr="0018013E" w:rsidRDefault="00AC33FF" w:rsidP="003B54DE">
            <w:r w:rsidRPr="0018013E">
              <w:t>Udzielenie kredytu długoterminowego</w:t>
            </w:r>
          </w:p>
        </w:tc>
        <w:tc>
          <w:tcPr>
            <w:tcW w:w="1686" w:type="dxa"/>
          </w:tcPr>
          <w:p w:rsidR="00AC33FF" w:rsidRPr="0018013E" w:rsidRDefault="00AC33FF" w:rsidP="003B54DE">
            <w:r w:rsidRPr="0018013E">
              <w:t xml:space="preserve">Usługa </w:t>
            </w:r>
          </w:p>
        </w:tc>
        <w:tc>
          <w:tcPr>
            <w:tcW w:w="1985" w:type="dxa"/>
          </w:tcPr>
          <w:p w:rsidR="00AC33FF" w:rsidRPr="0018013E" w:rsidRDefault="00AC33FF" w:rsidP="003B54DE">
            <w:r w:rsidRPr="0018013E">
              <w:t>Przetarg nieograniczony</w:t>
            </w:r>
          </w:p>
        </w:tc>
        <w:tc>
          <w:tcPr>
            <w:tcW w:w="1530" w:type="dxa"/>
          </w:tcPr>
          <w:p w:rsidR="00AC33FF" w:rsidRPr="0018013E" w:rsidRDefault="00AC33FF" w:rsidP="003B54DE">
            <w:r w:rsidRPr="0018013E">
              <w:t>4 108 500,00</w:t>
            </w:r>
          </w:p>
        </w:tc>
        <w:tc>
          <w:tcPr>
            <w:tcW w:w="2080" w:type="dxa"/>
          </w:tcPr>
          <w:p w:rsidR="00AC33FF" w:rsidRPr="0018013E" w:rsidRDefault="00AC33FF" w:rsidP="003B54DE">
            <w:r w:rsidRPr="0018013E">
              <w:t>III-IV kwartał</w:t>
            </w:r>
          </w:p>
        </w:tc>
      </w:tr>
      <w:tr w:rsidR="00AC33FF" w:rsidRPr="0018013E" w:rsidTr="00BE7388">
        <w:tc>
          <w:tcPr>
            <w:tcW w:w="564" w:type="dxa"/>
          </w:tcPr>
          <w:p w:rsidR="00AC33FF" w:rsidRPr="0018013E" w:rsidRDefault="00AC33FF" w:rsidP="00F42A6B">
            <w:r w:rsidRPr="0018013E">
              <w:t>4.</w:t>
            </w:r>
          </w:p>
        </w:tc>
        <w:tc>
          <w:tcPr>
            <w:tcW w:w="2361" w:type="dxa"/>
          </w:tcPr>
          <w:p w:rsidR="003B42B2" w:rsidRPr="0018013E" w:rsidRDefault="003B42B2" w:rsidP="003B42B2">
            <w:r w:rsidRPr="0018013E">
              <w:t xml:space="preserve">Modernizacja oczyszczalni ścieków </w:t>
            </w:r>
            <w:proofErr w:type="spellStart"/>
            <w:r w:rsidRPr="0018013E">
              <w:t>Lemna</w:t>
            </w:r>
            <w:proofErr w:type="spellEnd"/>
            <w:r w:rsidRPr="0018013E">
              <w:t xml:space="preserve"> w Rakowie</w:t>
            </w:r>
          </w:p>
        </w:tc>
        <w:tc>
          <w:tcPr>
            <w:tcW w:w="1686" w:type="dxa"/>
          </w:tcPr>
          <w:p w:rsidR="00AC33FF" w:rsidRPr="0018013E" w:rsidRDefault="003B42B2" w:rsidP="0039062D">
            <w:r w:rsidRPr="0018013E">
              <w:t>Robota budowlana</w:t>
            </w:r>
          </w:p>
        </w:tc>
        <w:tc>
          <w:tcPr>
            <w:tcW w:w="1985" w:type="dxa"/>
          </w:tcPr>
          <w:p w:rsidR="00AC33FF" w:rsidRPr="0018013E" w:rsidRDefault="003B42B2" w:rsidP="0039062D">
            <w:r w:rsidRPr="0018013E">
              <w:t>Przetarg nieograniczony</w:t>
            </w:r>
          </w:p>
        </w:tc>
        <w:tc>
          <w:tcPr>
            <w:tcW w:w="1530" w:type="dxa"/>
          </w:tcPr>
          <w:p w:rsidR="00AC33FF" w:rsidRPr="0018013E" w:rsidRDefault="003B42B2" w:rsidP="0039062D">
            <w:r w:rsidRPr="0018013E">
              <w:t>1 </w:t>
            </w:r>
            <w:r w:rsidR="00C74D32" w:rsidRPr="0018013E">
              <w:t>111</w:t>
            </w:r>
            <w:r w:rsidRPr="0018013E">
              <w:t> 000,00</w:t>
            </w:r>
          </w:p>
        </w:tc>
        <w:tc>
          <w:tcPr>
            <w:tcW w:w="2080" w:type="dxa"/>
          </w:tcPr>
          <w:p w:rsidR="00AC33FF" w:rsidRPr="0018013E" w:rsidRDefault="003B42B2" w:rsidP="0039062D">
            <w:r w:rsidRPr="0018013E">
              <w:t>III-IV kwartał</w:t>
            </w:r>
          </w:p>
        </w:tc>
      </w:tr>
      <w:tr w:rsidR="003B42B2" w:rsidRPr="0018013E" w:rsidTr="00BE7388">
        <w:tc>
          <w:tcPr>
            <w:tcW w:w="564" w:type="dxa"/>
          </w:tcPr>
          <w:p w:rsidR="003B42B2" w:rsidRPr="0018013E" w:rsidRDefault="003B42B2" w:rsidP="00F42A6B">
            <w:r w:rsidRPr="0018013E">
              <w:t xml:space="preserve">5. </w:t>
            </w:r>
          </w:p>
        </w:tc>
        <w:tc>
          <w:tcPr>
            <w:tcW w:w="2361" w:type="dxa"/>
          </w:tcPr>
          <w:p w:rsidR="003B42B2" w:rsidRPr="0018013E" w:rsidRDefault="00E57F65" w:rsidP="00456CCB">
            <w:r w:rsidRPr="0018013E">
              <w:t xml:space="preserve">Przebudowa </w:t>
            </w:r>
            <w:r w:rsidRPr="0018013E">
              <w:br/>
              <w:t xml:space="preserve">drogi  w </w:t>
            </w:r>
            <w:proofErr w:type="spellStart"/>
            <w:r w:rsidRPr="0018013E">
              <w:t>msc</w:t>
            </w:r>
            <w:proofErr w:type="spellEnd"/>
            <w:r w:rsidRPr="0018013E">
              <w:t>. Dębno</w:t>
            </w:r>
            <w:r w:rsidR="003B42B2" w:rsidRPr="0018013E">
              <w:br/>
              <w:t>w Rakowie</w:t>
            </w:r>
          </w:p>
        </w:tc>
        <w:tc>
          <w:tcPr>
            <w:tcW w:w="1686" w:type="dxa"/>
          </w:tcPr>
          <w:p w:rsidR="003B42B2" w:rsidRPr="0018013E" w:rsidRDefault="003B42B2" w:rsidP="003B54DE">
            <w:r w:rsidRPr="0018013E">
              <w:t>Robota budowlana</w:t>
            </w:r>
          </w:p>
        </w:tc>
        <w:tc>
          <w:tcPr>
            <w:tcW w:w="1985" w:type="dxa"/>
          </w:tcPr>
          <w:p w:rsidR="003B42B2" w:rsidRPr="0018013E" w:rsidRDefault="003B42B2" w:rsidP="003B54DE">
            <w:r w:rsidRPr="0018013E">
              <w:t>Przetarg nieograniczony</w:t>
            </w:r>
          </w:p>
        </w:tc>
        <w:tc>
          <w:tcPr>
            <w:tcW w:w="1530" w:type="dxa"/>
          </w:tcPr>
          <w:p w:rsidR="003B42B2" w:rsidRPr="0018013E" w:rsidRDefault="00E57F65" w:rsidP="00F42A6B">
            <w:r w:rsidRPr="0018013E">
              <w:t>1 600 000,00</w:t>
            </w:r>
          </w:p>
        </w:tc>
        <w:tc>
          <w:tcPr>
            <w:tcW w:w="2080" w:type="dxa"/>
          </w:tcPr>
          <w:p w:rsidR="003B42B2" w:rsidRPr="0018013E" w:rsidRDefault="00153499" w:rsidP="00F42A6B">
            <w:r w:rsidRPr="0018013E">
              <w:t>III-IV kwartał</w:t>
            </w:r>
          </w:p>
        </w:tc>
      </w:tr>
      <w:tr w:rsidR="003B42B2" w:rsidRPr="0018013E" w:rsidTr="00BE7388">
        <w:tc>
          <w:tcPr>
            <w:tcW w:w="564" w:type="dxa"/>
          </w:tcPr>
          <w:p w:rsidR="003B42B2" w:rsidRPr="0018013E" w:rsidRDefault="003B42B2" w:rsidP="00456CCB">
            <w:r w:rsidRPr="0018013E">
              <w:t xml:space="preserve">6. </w:t>
            </w:r>
          </w:p>
        </w:tc>
        <w:tc>
          <w:tcPr>
            <w:tcW w:w="2361" w:type="dxa"/>
          </w:tcPr>
          <w:p w:rsidR="003B42B2" w:rsidRPr="0018013E" w:rsidRDefault="003B42B2" w:rsidP="00456CCB">
            <w:r w:rsidRPr="0018013E">
              <w:t xml:space="preserve">Przebudowa </w:t>
            </w:r>
            <w:r w:rsidR="00E57F65" w:rsidRPr="0018013E">
              <w:t>ulicy Leśnej w Rakowie</w:t>
            </w:r>
          </w:p>
        </w:tc>
        <w:tc>
          <w:tcPr>
            <w:tcW w:w="1686" w:type="dxa"/>
          </w:tcPr>
          <w:p w:rsidR="003B42B2" w:rsidRPr="0018013E" w:rsidRDefault="003B42B2" w:rsidP="003B54DE">
            <w:r w:rsidRPr="0018013E">
              <w:t>Robota budowlana</w:t>
            </w:r>
          </w:p>
        </w:tc>
        <w:tc>
          <w:tcPr>
            <w:tcW w:w="1985" w:type="dxa"/>
          </w:tcPr>
          <w:p w:rsidR="003B42B2" w:rsidRPr="0018013E" w:rsidRDefault="003B42B2" w:rsidP="003B54DE">
            <w:r w:rsidRPr="0018013E">
              <w:t>Przetarg nieograniczony</w:t>
            </w:r>
          </w:p>
        </w:tc>
        <w:tc>
          <w:tcPr>
            <w:tcW w:w="1530" w:type="dxa"/>
          </w:tcPr>
          <w:p w:rsidR="003B42B2" w:rsidRPr="0018013E" w:rsidRDefault="00E57F65" w:rsidP="00F42A6B">
            <w:r w:rsidRPr="0018013E">
              <w:t>230 000,00</w:t>
            </w:r>
          </w:p>
        </w:tc>
        <w:tc>
          <w:tcPr>
            <w:tcW w:w="2080" w:type="dxa"/>
          </w:tcPr>
          <w:p w:rsidR="003B42B2" w:rsidRPr="0018013E" w:rsidRDefault="00153499" w:rsidP="00F42A6B">
            <w:r w:rsidRPr="0018013E">
              <w:t>III-IV kwartał</w:t>
            </w:r>
          </w:p>
        </w:tc>
      </w:tr>
      <w:tr w:rsidR="003B42B2" w:rsidRPr="0018013E" w:rsidTr="00BE7388">
        <w:tc>
          <w:tcPr>
            <w:tcW w:w="564" w:type="dxa"/>
          </w:tcPr>
          <w:p w:rsidR="003B42B2" w:rsidRPr="0018013E" w:rsidRDefault="003B42B2" w:rsidP="00456CCB">
            <w:r w:rsidRPr="0018013E">
              <w:t>7.</w:t>
            </w:r>
          </w:p>
        </w:tc>
        <w:tc>
          <w:tcPr>
            <w:tcW w:w="2361" w:type="dxa"/>
          </w:tcPr>
          <w:p w:rsidR="003B42B2" w:rsidRPr="0018013E" w:rsidRDefault="00E57F65" w:rsidP="00E57F65">
            <w:r w:rsidRPr="0018013E">
              <w:t xml:space="preserve">Przebudowa ulicy </w:t>
            </w:r>
            <w:proofErr w:type="spellStart"/>
            <w:r w:rsidRPr="0018013E">
              <w:t>Sienieńskiego</w:t>
            </w:r>
            <w:proofErr w:type="spellEnd"/>
            <w:r w:rsidRPr="0018013E">
              <w:t xml:space="preserve"> </w:t>
            </w:r>
            <w:r w:rsidRPr="0018013E">
              <w:t xml:space="preserve"> </w:t>
            </w:r>
            <w:r w:rsidRPr="0018013E">
              <w:br/>
            </w:r>
            <w:r w:rsidRPr="0018013E">
              <w:t>w Rakowie</w:t>
            </w:r>
          </w:p>
        </w:tc>
        <w:tc>
          <w:tcPr>
            <w:tcW w:w="1686" w:type="dxa"/>
          </w:tcPr>
          <w:p w:rsidR="003B42B2" w:rsidRPr="0018013E" w:rsidRDefault="003B42B2" w:rsidP="003B54DE">
            <w:r w:rsidRPr="0018013E">
              <w:t>Robota budowlana</w:t>
            </w:r>
          </w:p>
        </w:tc>
        <w:tc>
          <w:tcPr>
            <w:tcW w:w="1985" w:type="dxa"/>
          </w:tcPr>
          <w:p w:rsidR="003B42B2" w:rsidRPr="0018013E" w:rsidRDefault="003B42B2" w:rsidP="003B54DE">
            <w:r w:rsidRPr="0018013E">
              <w:t>Przetarg nieograniczony</w:t>
            </w:r>
          </w:p>
        </w:tc>
        <w:tc>
          <w:tcPr>
            <w:tcW w:w="1530" w:type="dxa"/>
          </w:tcPr>
          <w:p w:rsidR="003B42B2" w:rsidRPr="0018013E" w:rsidRDefault="00E57F65" w:rsidP="00F42A6B">
            <w:r w:rsidRPr="0018013E">
              <w:t>710 000,00</w:t>
            </w:r>
          </w:p>
        </w:tc>
        <w:tc>
          <w:tcPr>
            <w:tcW w:w="2080" w:type="dxa"/>
          </w:tcPr>
          <w:p w:rsidR="003B42B2" w:rsidRPr="0018013E" w:rsidRDefault="00153499" w:rsidP="00F42A6B">
            <w:r w:rsidRPr="0018013E">
              <w:t>III-IV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 xml:space="preserve">8. </w:t>
            </w:r>
          </w:p>
        </w:tc>
        <w:tc>
          <w:tcPr>
            <w:tcW w:w="2361" w:type="dxa"/>
          </w:tcPr>
          <w:p w:rsidR="005D7CF3" w:rsidRPr="0018013E" w:rsidRDefault="005D7CF3" w:rsidP="00456CCB">
            <w:r w:rsidRPr="0018013E">
              <w:t xml:space="preserve">Przebudowa ulicy </w:t>
            </w:r>
            <w:r w:rsidRPr="0018013E">
              <w:t xml:space="preserve">Kościuszki </w:t>
            </w:r>
            <w:r w:rsidRPr="0018013E">
              <w:t xml:space="preserve"> </w:t>
            </w:r>
            <w:r w:rsidRPr="0018013E">
              <w:br/>
              <w:t>w Rakowie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830 000,00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>9.</w:t>
            </w:r>
          </w:p>
        </w:tc>
        <w:tc>
          <w:tcPr>
            <w:tcW w:w="2361" w:type="dxa"/>
          </w:tcPr>
          <w:p w:rsidR="0018013E" w:rsidRPr="0018013E" w:rsidRDefault="005D7CF3" w:rsidP="00456CCB">
            <w:r w:rsidRPr="0018013E">
              <w:t xml:space="preserve">Przebudowa </w:t>
            </w:r>
            <w:r w:rsidRPr="0018013E">
              <w:t xml:space="preserve">drogi </w:t>
            </w:r>
            <w:r w:rsidR="0018013E">
              <w:br/>
            </w:r>
            <w:r w:rsidRPr="0018013E">
              <w:t xml:space="preserve">w </w:t>
            </w:r>
            <w:r w:rsidR="00927B04">
              <w:t>Papierni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470 000,00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>10.</w:t>
            </w:r>
          </w:p>
        </w:tc>
        <w:tc>
          <w:tcPr>
            <w:tcW w:w="2361" w:type="dxa"/>
          </w:tcPr>
          <w:p w:rsidR="005D7CF3" w:rsidRPr="0018013E" w:rsidRDefault="005D7CF3" w:rsidP="00456CCB">
            <w:r w:rsidRPr="0018013E">
              <w:t xml:space="preserve">Remont mostu </w:t>
            </w:r>
            <w:r w:rsidRPr="0018013E">
              <w:br/>
              <w:t>w miejscowości Dębno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600 000,00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>11.</w:t>
            </w:r>
          </w:p>
        </w:tc>
        <w:tc>
          <w:tcPr>
            <w:tcW w:w="2361" w:type="dxa"/>
          </w:tcPr>
          <w:p w:rsidR="005D7CF3" w:rsidRPr="0018013E" w:rsidRDefault="005D7CF3" w:rsidP="00456CCB">
            <w:r w:rsidRPr="0018013E">
              <w:t xml:space="preserve">Przebudowa drogi </w:t>
            </w:r>
            <w:r w:rsidRPr="0018013E">
              <w:br/>
              <w:t>w Bardzie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270 000,00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>12.</w:t>
            </w:r>
          </w:p>
        </w:tc>
        <w:tc>
          <w:tcPr>
            <w:tcW w:w="2361" w:type="dxa"/>
          </w:tcPr>
          <w:p w:rsidR="005D7CF3" w:rsidRPr="0018013E" w:rsidRDefault="005D7CF3" w:rsidP="00456CCB">
            <w:r w:rsidRPr="0018013E">
              <w:t xml:space="preserve">Przebudowa drogi </w:t>
            </w:r>
            <w:r w:rsidRPr="0018013E">
              <w:br/>
              <w:t xml:space="preserve">w </w:t>
            </w:r>
            <w:r w:rsidRPr="0018013E">
              <w:t>Pułaczowie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240 000,00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>13.</w:t>
            </w:r>
          </w:p>
        </w:tc>
        <w:tc>
          <w:tcPr>
            <w:tcW w:w="2361" w:type="dxa"/>
          </w:tcPr>
          <w:p w:rsidR="005D7CF3" w:rsidRPr="0018013E" w:rsidRDefault="005D7CF3" w:rsidP="00456CCB">
            <w:r w:rsidRPr="0018013E">
              <w:t xml:space="preserve">Przebudowa drogi </w:t>
            </w:r>
            <w:r w:rsidRPr="0018013E">
              <w:br/>
              <w:t>w</w:t>
            </w:r>
            <w:r w:rsidRPr="0018013E">
              <w:t xml:space="preserve"> Woli Wąkopnej 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220 000,00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>14.</w:t>
            </w:r>
          </w:p>
        </w:tc>
        <w:tc>
          <w:tcPr>
            <w:tcW w:w="2361" w:type="dxa"/>
          </w:tcPr>
          <w:p w:rsidR="005D7CF3" w:rsidRPr="0018013E" w:rsidRDefault="005D7CF3" w:rsidP="00456CCB">
            <w:r w:rsidRPr="0018013E">
              <w:t xml:space="preserve">Przebudowa drogi </w:t>
            </w:r>
            <w:r w:rsidRPr="0018013E">
              <w:br/>
              <w:t xml:space="preserve">w </w:t>
            </w:r>
            <w:r w:rsidRPr="0018013E">
              <w:t>Chańczy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92 000,00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>15.</w:t>
            </w:r>
          </w:p>
        </w:tc>
        <w:tc>
          <w:tcPr>
            <w:tcW w:w="2361" w:type="dxa"/>
          </w:tcPr>
          <w:p w:rsidR="005D7CF3" w:rsidRPr="0018013E" w:rsidRDefault="005D7CF3" w:rsidP="005D7CF3">
            <w:r w:rsidRPr="0018013E">
              <w:t xml:space="preserve">Przebudowa drogi </w:t>
            </w:r>
            <w:r w:rsidRPr="0018013E">
              <w:br/>
              <w:t xml:space="preserve">w </w:t>
            </w:r>
            <w:r w:rsidRPr="0018013E">
              <w:t>miejscowości Papiernia</w:t>
            </w:r>
          </w:p>
          <w:p w:rsidR="005D7CF3" w:rsidRPr="0018013E" w:rsidRDefault="005D7CF3" w:rsidP="005D7CF3"/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145 000,00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  <w:tr w:rsidR="005D7CF3" w:rsidRPr="0018013E" w:rsidTr="00BE7388">
        <w:tc>
          <w:tcPr>
            <w:tcW w:w="564" w:type="dxa"/>
          </w:tcPr>
          <w:p w:rsidR="005D7CF3" w:rsidRPr="0018013E" w:rsidRDefault="005D7CF3" w:rsidP="00456CCB">
            <w:r w:rsidRPr="0018013E">
              <w:t xml:space="preserve">16. </w:t>
            </w:r>
          </w:p>
        </w:tc>
        <w:tc>
          <w:tcPr>
            <w:tcW w:w="2361" w:type="dxa"/>
          </w:tcPr>
          <w:p w:rsidR="005D7CF3" w:rsidRPr="0018013E" w:rsidRDefault="005D7CF3" w:rsidP="005D7CF3">
            <w:r w:rsidRPr="0018013E">
              <w:t>Modernizacja drogi w Zalesiu</w:t>
            </w:r>
          </w:p>
        </w:tc>
        <w:tc>
          <w:tcPr>
            <w:tcW w:w="1686" w:type="dxa"/>
          </w:tcPr>
          <w:p w:rsidR="005D7CF3" w:rsidRPr="0018013E" w:rsidRDefault="005D7CF3" w:rsidP="00023BAE">
            <w:r w:rsidRPr="0018013E">
              <w:t>Robota budowlana</w:t>
            </w:r>
          </w:p>
        </w:tc>
        <w:tc>
          <w:tcPr>
            <w:tcW w:w="1985" w:type="dxa"/>
          </w:tcPr>
          <w:p w:rsidR="005D7CF3" w:rsidRPr="0018013E" w:rsidRDefault="005D7CF3" w:rsidP="00023BAE">
            <w:r w:rsidRPr="0018013E">
              <w:t>Przetarg nieograniczony</w:t>
            </w:r>
          </w:p>
        </w:tc>
        <w:tc>
          <w:tcPr>
            <w:tcW w:w="1530" w:type="dxa"/>
          </w:tcPr>
          <w:p w:rsidR="005D7CF3" w:rsidRPr="0018013E" w:rsidRDefault="005D7CF3" w:rsidP="00F42A6B">
            <w:r w:rsidRPr="0018013E">
              <w:t>100 000,00</w:t>
            </w:r>
          </w:p>
        </w:tc>
        <w:tc>
          <w:tcPr>
            <w:tcW w:w="2080" w:type="dxa"/>
          </w:tcPr>
          <w:p w:rsidR="005D7CF3" w:rsidRPr="0018013E" w:rsidRDefault="005D7CF3" w:rsidP="00F42A6B">
            <w:r w:rsidRPr="0018013E">
              <w:t>II-IV kwartał</w:t>
            </w:r>
          </w:p>
        </w:tc>
      </w:tr>
    </w:tbl>
    <w:p w:rsidR="00927B04" w:rsidRDefault="00927B04" w:rsidP="00927B04">
      <w:pPr>
        <w:ind w:left="6372" w:firstLine="708"/>
        <w:rPr>
          <w:sz w:val="24"/>
          <w:szCs w:val="24"/>
        </w:rPr>
      </w:pPr>
      <w:bookmarkStart w:id="0" w:name="_GoBack"/>
    </w:p>
    <w:bookmarkEnd w:id="0"/>
    <w:p w:rsidR="0018013E" w:rsidRDefault="0018013E" w:rsidP="00044302">
      <w:pPr>
        <w:spacing w:line="24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Wójt Gminy Raków</w:t>
      </w:r>
    </w:p>
    <w:p w:rsidR="0018013E" w:rsidRPr="005A73EE" w:rsidRDefault="0018013E" w:rsidP="000443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Damian Szpak</w:t>
      </w:r>
    </w:p>
    <w:sectPr w:rsidR="0018013E" w:rsidRPr="005A73EE" w:rsidSect="00927B04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EE"/>
    <w:rsid w:val="000351F4"/>
    <w:rsid w:val="00041083"/>
    <w:rsid w:val="00044302"/>
    <w:rsid w:val="00153499"/>
    <w:rsid w:val="0018013E"/>
    <w:rsid w:val="001A2836"/>
    <w:rsid w:val="00222DEA"/>
    <w:rsid w:val="003B42B2"/>
    <w:rsid w:val="003F4517"/>
    <w:rsid w:val="00456CCB"/>
    <w:rsid w:val="004B50D9"/>
    <w:rsid w:val="005A73EE"/>
    <w:rsid w:val="005D62F0"/>
    <w:rsid w:val="005D7CF3"/>
    <w:rsid w:val="005F5161"/>
    <w:rsid w:val="007A1DF4"/>
    <w:rsid w:val="00853A75"/>
    <w:rsid w:val="00870D2C"/>
    <w:rsid w:val="009075BD"/>
    <w:rsid w:val="00927B04"/>
    <w:rsid w:val="009B52C9"/>
    <w:rsid w:val="00A71BA1"/>
    <w:rsid w:val="00AB33E1"/>
    <w:rsid w:val="00AC33FF"/>
    <w:rsid w:val="00B56971"/>
    <w:rsid w:val="00BB0A7E"/>
    <w:rsid w:val="00BE7388"/>
    <w:rsid w:val="00C74D32"/>
    <w:rsid w:val="00D66112"/>
    <w:rsid w:val="00E54F72"/>
    <w:rsid w:val="00E57F65"/>
    <w:rsid w:val="00EC69B3"/>
    <w:rsid w:val="00F4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12</cp:revision>
  <cp:lastPrinted>2020-01-28T13:04:00Z</cp:lastPrinted>
  <dcterms:created xsi:type="dcterms:W3CDTF">2020-01-23T12:46:00Z</dcterms:created>
  <dcterms:modified xsi:type="dcterms:W3CDTF">2020-01-28T13:04:00Z</dcterms:modified>
</cp:coreProperties>
</file>