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78" w:rsidRPr="00873AEB" w:rsidRDefault="001C2278" w:rsidP="00873AEB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73AEB">
        <w:rPr>
          <w:rFonts w:asciiTheme="minorHAnsi" w:hAnsiTheme="minorHAnsi"/>
          <w:b/>
          <w:sz w:val="22"/>
          <w:szCs w:val="22"/>
        </w:rPr>
        <w:tab/>
      </w:r>
      <w:r w:rsidRPr="00873AEB">
        <w:rPr>
          <w:rFonts w:asciiTheme="minorHAnsi" w:hAnsiTheme="minorHAnsi"/>
          <w:b/>
          <w:sz w:val="22"/>
          <w:szCs w:val="22"/>
        </w:rPr>
        <w:tab/>
      </w:r>
      <w:r w:rsidRPr="00873AEB">
        <w:rPr>
          <w:rFonts w:asciiTheme="minorHAnsi" w:hAnsiTheme="minorHAnsi"/>
          <w:b/>
          <w:sz w:val="22"/>
          <w:szCs w:val="22"/>
        </w:rPr>
        <w:tab/>
      </w:r>
      <w:r w:rsidRPr="00873AEB">
        <w:rPr>
          <w:rFonts w:asciiTheme="minorHAnsi" w:hAnsiTheme="minorHAnsi"/>
          <w:b/>
          <w:sz w:val="22"/>
          <w:szCs w:val="22"/>
        </w:rPr>
        <w:tab/>
      </w:r>
      <w:r w:rsidRPr="00873AEB">
        <w:rPr>
          <w:rFonts w:asciiTheme="minorHAnsi" w:hAnsiTheme="minorHAnsi"/>
          <w:b/>
          <w:sz w:val="22"/>
          <w:szCs w:val="22"/>
        </w:rPr>
        <w:tab/>
      </w:r>
      <w:r w:rsidRPr="00873AEB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1C2278" w:rsidRPr="00873AEB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C2278" w:rsidRPr="00873AEB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252DD2">
        <w:rPr>
          <w:rFonts w:asciiTheme="minorHAnsi" w:hAnsiTheme="minorHAnsi"/>
          <w:b/>
          <w:sz w:val="22"/>
          <w:szCs w:val="22"/>
        </w:rPr>
        <w:t xml:space="preserve">UMOWA Nr </w:t>
      </w:r>
      <w:r w:rsidR="0058519A">
        <w:rPr>
          <w:rFonts w:asciiTheme="minorHAnsi" w:hAnsiTheme="minorHAnsi"/>
          <w:b/>
          <w:sz w:val="22"/>
          <w:szCs w:val="22"/>
        </w:rPr>
        <w:t>………………</w:t>
      </w:r>
    </w:p>
    <w:p w:rsidR="001C2278" w:rsidRPr="00873AEB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zawarta w dniu </w:t>
      </w:r>
      <w:r w:rsidR="0058519A" w:rsidRPr="00E80135">
        <w:rPr>
          <w:rFonts w:asciiTheme="minorHAnsi" w:hAnsiTheme="minorHAnsi"/>
          <w:sz w:val="22"/>
          <w:szCs w:val="22"/>
        </w:rPr>
        <w:t>…………..</w:t>
      </w:r>
      <w:r w:rsidRPr="00E80135">
        <w:rPr>
          <w:rFonts w:asciiTheme="minorHAnsi" w:hAnsiTheme="minorHAnsi"/>
          <w:sz w:val="22"/>
          <w:szCs w:val="22"/>
        </w:rPr>
        <w:t xml:space="preserve"> r. w</w:t>
      </w:r>
      <w:r w:rsidR="0058519A" w:rsidRPr="00E80135">
        <w:rPr>
          <w:rFonts w:asciiTheme="minorHAnsi" w:hAnsiTheme="minorHAnsi"/>
          <w:sz w:val="22"/>
          <w:szCs w:val="22"/>
        </w:rPr>
        <w:t xml:space="preserve"> Rakowie </w:t>
      </w:r>
      <w:r w:rsidRPr="00E80135">
        <w:rPr>
          <w:rFonts w:asciiTheme="minorHAnsi" w:hAnsiTheme="minorHAnsi"/>
          <w:sz w:val="22"/>
          <w:szCs w:val="22"/>
        </w:rPr>
        <w:t xml:space="preserve"> pomiędzy: </w:t>
      </w:r>
    </w:p>
    <w:p w:rsidR="00640AFB" w:rsidRPr="00E80135" w:rsidRDefault="00640AFB" w:rsidP="00873AE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D67E1D" w:rsidRPr="00E80135" w:rsidRDefault="0058519A" w:rsidP="00D67E1D">
      <w:pPr>
        <w:autoSpaceDN w:val="0"/>
        <w:spacing w:after="100" w:afterAutospacing="1"/>
        <w:jc w:val="both"/>
        <w:textAlignment w:val="baseline"/>
        <w:rPr>
          <w:rFonts w:asciiTheme="minorHAnsi" w:eastAsia="Calibri" w:hAnsiTheme="minorHAnsi"/>
          <w:kern w:val="3"/>
          <w:sz w:val="22"/>
          <w:szCs w:val="22"/>
          <w:lang w:eastAsia="en-US"/>
        </w:rPr>
      </w:pPr>
      <w:r w:rsidRPr="00E80135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t>Gminą Raków</w:t>
      </w:r>
      <w:r w:rsidR="00D67E1D" w:rsidRPr="00E80135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t xml:space="preserve"> </w:t>
      </w:r>
      <w:r w:rsidR="00D67E1D" w:rsidRPr="00E80135">
        <w:rPr>
          <w:rFonts w:asciiTheme="minorHAnsi" w:eastAsia="Calibri" w:hAnsiTheme="minorHAnsi"/>
          <w:b/>
          <w:bCs/>
          <w:kern w:val="3"/>
          <w:sz w:val="22"/>
          <w:szCs w:val="22"/>
          <w:lang w:eastAsia="en-US"/>
        </w:rPr>
        <w:t>,</w:t>
      </w:r>
      <w:r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 ul. Ogrodowa 1</w:t>
      </w:r>
      <w:r w:rsidR="00D67E1D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>; 2</w:t>
      </w:r>
      <w:r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>6-035 Raków, NIP: ………….</w:t>
      </w:r>
      <w:r w:rsidR="00D67E1D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, </w:t>
      </w:r>
      <w:r w:rsidRPr="00E80135">
        <w:rPr>
          <w:rFonts w:asciiTheme="minorHAnsi" w:eastAsia="Calibri" w:hAnsiTheme="minorHAnsi"/>
          <w:kern w:val="3"/>
          <w:sz w:val="22"/>
          <w:szCs w:val="22"/>
          <w:shd w:val="clear" w:color="auto" w:fill="FFFFFF" w:themeFill="background1"/>
          <w:lang w:eastAsia="en-US"/>
        </w:rPr>
        <w:t>REGON</w:t>
      </w:r>
      <w:r w:rsidR="00D67E1D" w:rsidRPr="00E80135">
        <w:rPr>
          <w:rFonts w:asciiTheme="minorHAnsi" w:eastAsia="Calibri" w:hAnsiTheme="minorHAnsi"/>
          <w:kern w:val="3"/>
          <w:sz w:val="22"/>
          <w:szCs w:val="22"/>
          <w:shd w:val="clear" w:color="auto" w:fill="FFFFFF" w:themeFill="background1"/>
          <w:lang w:eastAsia="en-US"/>
        </w:rPr>
        <w:t>:</w:t>
      </w:r>
      <w:r w:rsidRPr="00E80135">
        <w:rPr>
          <w:rFonts w:asciiTheme="minorHAnsi" w:eastAsia="Calibri" w:hAnsiTheme="minorHAnsi"/>
          <w:kern w:val="3"/>
          <w:sz w:val="22"/>
          <w:szCs w:val="22"/>
          <w:shd w:val="clear" w:color="auto" w:fill="FFFFFF" w:themeFill="background1"/>
          <w:lang w:eastAsia="en-US"/>
        </w:rPr>
        <w:t>……</w:t>
      </w:r>
      <w:r w:rsidR="00D67E1D" w:rsidRPr="00E80135">
        <w:rPr>
          <w:rFonts w:asciiTheme="minorHAnsi" w:eastAsia="Calibri" w:hAnsiTheme="minorHAnsi"/>
          <w:b/>
          <w:kern w:val="3"/>
          <w:sz w:val="22"/>
          <w:szCs w:val="22"/>
          <w:shd w:val="clear" w:color="auto" w:fill="FFFFFF" w:themeFill="background1"/>
          <w:lang w:eastAsia="en-US"/>
        </w:rPr>
        <w:t>,</w:t>
      </w:r>
      <w:r w:rsidR="00E35A11" w:rsidRPr="00E80135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t xml:space="preserve"> </w:t>
      </w:r>
      <w:r w:rsidRPr="00E80135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br/>
      </w:r>
      <w:r w:rsidR="00D67E1D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>reprezentowaną przez:</w:t>
      </w:r>
    </w:p>
    <w:p w:rsidR="00D67E1D" w:rsidRPr="00E80135" w:rsidRDefault="00730D2F" w:rsidP="00AB6D1B">
      <w:pPr>
        <w:autoSpaceDN w:val="0"/>
        <w:spacing w:after="100" w:afterAutospacing="1" w:line="276" w:lineRule="auto"/>
        <w:textAlignment w:val="baseline"/>
        <w:rPr>
          <w:rFonts w:asciiTheme="minorHAnsi" w:eastAsia="Calibri" w:hAnsiTheme="minorHAnsi"/>
          <w:kern w:val="3"/>
          <w:sz w:val="22"/>
          <w:szCs w:val="22"/>
          <w:lang w:eastAsia="en-US"/>
        </w:rPr>
      </w:pPr>
      <w:r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>…………….</w:t>
      </w:r>
      <w:r w:rsidR="0058519A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 </w:t>
      </w:r>
      <w:r w:rsidR="00D67E1D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>–</w:t>
      </w:r>
      <w:r w:rsidR="0058519A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 Wójt Gminy Raków</w:t>
      </w:r>
      <w:r w:rsidR="00D67E1D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 </w:t>
      </w:r>
    </w:p>
    <w:p w:rsidR="00D67E1D" w:rsidRPr="00E80135" w:rsidRDefault="00D67E1D" w:rsidP="00AB6D1B">
      <w:pPr>
        <w:autoSpaceDN w:val="0"/>
        <w:spacing w:after="100" w:afterAutospacing="1" w:line="276" w:lineRule="auto"/>
        <w:textAlignment w:val="baseline"/>
        <w:rPr>
          <w:rFonts w:asciiTheme="minorHAnsi" w:eastAsia="Calibri" w:hAnsiTheme="minorHAnsi"/>
          <w:kern w:val="3"/>
          <w:sz w:val="22"/>
          <w:szCs w:val="22"/>
          <w:lang w:eastAsia="en-US"/>
        </w:rPr>
      </w:pPr>
      <w:r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>przy ko</w:t>
      </w:r>
      <w:r w:rsidR="00730D2F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>ntrasygnacie Skarbnika Gminy- ………………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z</w:t>
      </w:r>
      <w:r w:rsidR="00C111AD" w:rsidRPr="00E80135">
        <w:rPr>
          <w:rFonts w:asciiTheme="minorHAnsi" w:hAnsiTheme="minorHAnsi"/>
          <w:sz w:val="22"/>
          <w:szCs w:val="22"/>
        </w:rPr>
        <w:t xml:space="preserve">waną </w:t>
      </w:r>
      <w:r w:rsidRPr="00E80135">
        <w:rPr>
          <w:rFonts w:asciiTheme="minorHAnsi" w:hAnsiTheme="minorHAnsi"/>
          <w:sz w:val="22"/>
          <w:szCs w:val="22"/>
        </w:rPr>
        <w:t xml:space="preserve">dalej w treści umowy </w:t>
      </w:r>
      <w:r w:rsidRPr="00E80135">
        <w:rPr>
          <w:rFonts w:asciiTheme="minorHAnsi" w:hAnsiTheme="minorHAnsi"/>
          <w:b/>
          <w:i/>
          <w:sz w:val="22"/>
          <w:szCs w:val="22"/>
        </w:rPr>
        <w:t>Zamawiającym</w:t>
      </w:r>
    </w:p>
    <w:p w:rsidR="001C2278" w:rsidRPr="00E80135" w:rsidRDefault="001C2278" w:rsidP="00873AEB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a</w:t>
      </w:r>
    </w:p>
    <w:p w:rsidR="00EF78D3" w:rsidRPr="00E80135" w:rsidRDefault="00730D2F" w:rsidP="00873AE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…………………………………………..</w:t>
      </w:r>
    </w:p>
    <w:p w:rsidR="00640AFB" w:rsidRPr="00E80135" w:rsidRDefault="00640AFB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reprezentowaną przez </w:t>
      </w:r>
    </w:p>
    <w:p w:rsidR="00C111AD" w:rsidRPr="00E80135" w:rsidRDefault="00730D2F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…………………………………………………..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zwanym dalej w treści umowy </w:t>
      </w:r>
      <w:r w:rsidRPr="00E80135">
        <w:rPr>
          <w:rFonts w:asciiTheme="minorHAnsi" w:hAnsiTheme="minorHAnsi"/>
          <w:b/>
          <w:i/>
          <w:sz w:val="22"/>
          <w:szCs w:val="22"/>
        </w:rPr>
        <w:t>Wykonawcą</w:t>
      </w:r>
      <w:r w:rsidRPr="00E80135">
        <w:rPr>
          <w:rFonts w:asciiTheme="minorHAnsi" w:hAnsiTheme="minorHAnsi"/>
          <w:b/>
          <w:sz w:val="22"/>
          <w:szCs w:val="22"/>
        </w:rPr>
        <w:t>,</w:t>
      </w:r>
      <w:r w:rsidRPr="00E80135">
        <w:rPr>
          <w:rFonts w:asciiTheme="minorHAnsi" w:hAnsiTheme="minorHAnsi"/>
          <w:sz w:val="22"/>
          <w:szCs w:val="22"/>
        </w:rPr>
        <w:t xml:space="preserve"> o następującej treści :</w:t>
      </w:r>
    </w:p>
    <w:p w:rsidR="001C2278" w:rsidRPr="00E80135" w:rsidRDefault="001C2278" w:rsidP="00873AEB">
      <w:pPr>
        <w:autoSpaceDE w:val="0"/>
        <w:spacing w:line="276" w:lineRule="auto"/>
        <w:rPr>
          <w:rFonts w:asciiTheme="minorHAnsi" w:hAnsiTheme="minorHAnsi"/>
          <w:bCs/>
          <w:color w:val="000000"/>
          <w:sz w:val="22"/>
          <w:szCs w:val="22"/>
        </w:rPr>
      </w:pPr>
    </w:p>
    <w:p w:rsidR="001C2278" w:rsidRPr="00E80135" w:rsidRDefault="001C2278" w:rsidP="00873AE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bCs/>
          <w:sz w:val="22"/>
          <w:szCs w:val="22"/>
        </w:rPr>
        <w:t>W oparciu o art.4 pkt. 8 ust</w:t>
      </w:r>
      <w:r w:rsidR="004F6A41" w:rsidRPr="00E80135">
        <w:rPr>
          <w:rFonts w:asciiTheme="minorHAnsi" w:hAnsiTheme="minorHAnsi"/>
          <w:bCs/>
          <w:sz w:val="22"/>
          <w:szCs w:val="22"/>
        </w:rPr>
        <w:t xml:space="preserve">awy Prawo zamówień publicznych </w:t>
      </w:r>
      <w:r w:rsidR="00873AEB" w:rsidRPr="00E80135">
        <w:rPr>
          <w:rFonts w:asciiTheme="minorHAnsi" w:hAnsiTheme="minorHAnsi"/>
          <w:bCs/>
          <w:sz w:val="22"/>
          <w:szCs w:val="22"/>
        </w:rPr>
        <w:t xml:space="preserve"> </w:t>
      </w:r>
      <w:r w:rsidR="00730D2F" w:rsidRPr="00E80135">
        <w:rPr>
          <w:rFonts w:asciiTheme="minorHAnsi" w:hAnsiTheme="minorHAnsi" w:cs="Cambria"/>
          <w:sz w:val="22"/>
          <w:szCs w:val="22"/>
        </w:rPr>
        <w:t>(j.t. Dz. U. z 2019 r. poz. 1843, ze zm.)</w:t>
      </w:r>
      <w:r w:rsidR="00730D2F" w:rsidRPr="00E80135">
        <w:rPr>
          <w:rFonts w:asciiTheme="minorHAnsi" w:hAnsiTheme="minorHAnsi"/>
          <w:spacing w:val="-8"/>
          <w:sz w:val="22"/>
          <w:szCs w:val="22"/>
        </w:rPr>
        <w:t>/</w:t>
      </w:r>
      <w:r w:rsidRPr="00E80135">
        <w:rPr>
          <w:rFonts w:asciiTheme="minorHAnsi" w:hAnsiTheme="minorHAnsi"/>
          <w:spacing w:val="-8"/>
          <w:sz w:val="22"/>
          <w:szCs w:val="22"/>
        </w:rPr>
        <w:t>oraz art. 44 ust. 3 i 4 us</w:t>
      </w:r>
      <w:r w:rsidR="004F6A41" w:rsidRPr="00E80135">
        <w:rPr>
          <w:rFonts w:asciiTheme="minorHAnsi" w:hAnsiTheme="minorHAnsi"/>
          <w:spacing w:val="-8"/>
          <w:sz w:val="22"/>
          <w:szCs w:val="22"/>
        </w:rPr>
        <w:t xml:space="preserve">tawy z dnia 21 czerwca 2013 r. </w:t>
      </w:r>
      <w:r w:rsidRPr="00E80135">
        <w:rPr>
          <w:rFonts w:asciiTheme="minorHAnsi" w:hAnsiTheme="minorHAnsi"/>
          <w:spacing w:val="-8"/>
          <w:sz w:val="22"/>
          <w:szCs w:val="22"/>
        </w:rPr>
        <w:t xml:space="preserve">o finansach publicznych </w:t>
      </w:r>
      <w:r w:rsidR="003A66F3" w:rsidRPr="00E8013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30D2F" w:rsidRPr="00E80135">
        <w:rPr>
          <w:rFonts w:asciiTheme="minorHAnsi" w:hAnsiTheme="minorHAnsi"/>
          <w:bCs/>
          <w:sz w:val="22"/>
          <w:szCs w:val="22"/>
        </w:rPr>
        <w:t>/Dz. U. z 2019 r. poz. 869</w:t>
      </w:r>
      <w:r w:rsidR="003A66F3" w:rsidRPr="00E80135">
        <w:rPr>
          <w:rFonts w:asciiTheme="minorHAnsi" w:hAnsiTheme="minorHAnsi"/>
          <w:bCs/>
          <w:sz w:val="22"/>
          <w:szCs w:val="22"/>
        </w:rPr>
        <w:t>, ze zm.</w:t>
      </w:r>
      <w:r w:rsidR="00730D2F" w:rsidRPr="00E80135">
        <w:rPr>
          <w:rFonts w:asciiTheme="minorHAnsi" w:hAnsiTheme="minorHAnsi"/>
          <w:bCs/>
          <w:sz w:val="22"/>
          <w:szCs w:val="22"/>
        </w:rPr>
        <w:t>)</w:t>
      </w:r>
      <w:r w:rsidR="003A66F3" w:rsidRPr="00E8013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F6A41" w:rsidRPr="00E80135">
        <w:rPr>
          <w:rFonts w:asciiTheme="minorHAnsi" w:hAnsiTheme="minorHAnsi"/>
          <w:bCs/>
          <w:sz w:val="22"/>
          <w:szCs w:val="22"/>
        </w:rPr>
        <w:t xml:space="preserve">strony zawierają umowę </w:t>
      </w:r>
      <w:r w:rsidRPr="00E80135">
        <w:rPr>
          <w:rFonts w:asciiTheme="minorHAnsi" w:hAnsiTheme="minorHAnsi"/>
          <w:bCs/>
          <w:sz w:val="22"/>
          <w:szCs w:val="22"/>
        </w:rPr>
        <w:t>o następującej treści:</w:t>
      </w:r>
    </w:p>
    <w:p w:rsidR="001C2278" w:rsidRPr="00E80135" w:rsidRDefault="001C2278" w:rsidP="00873AE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1C2278" w:rsidRPr="00E80135" w:rsidRDefault="001C2278" w:rsidP="00873AEB">
      <w:pPr>
        <w:spacing w:line="276" w:lineRule="auto"/>
        <w:jc w:val="center"/>
        <w:rPr>
          <w:rFonts w:asciiTheme="minorHAnsi" w:hAnsiTheme="minorHAnsi"/>
          <w:b/>
          <w:color w:val="FF6600"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1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30D2F" w:rsidRPr="00E80135" w:rsidRDefault="001C2278" w:rsidP="00730D2F">
      <w:pPr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Zamawiający zleca , a Wykonawca  p</w:t>
      </w:r>
      <w:r w:rsidR="00873AEB" w:rsidRPr="00E80135">
        <w:rPr>
          <w:rFonts w:asciiTheme="minorHAnsi" w:hAnsiTheme="minorHAnsi"/>
          <w:sz w:val="22"/>
          <w:szCs w:val="22"/>
        </w:rPr>
        <w:t xml:space="preserve">rzyjmuje do wykonania zadanie :polegające na  wykonaniu </w:t>
      </w:r>
      <w:r w:rsidR="005028C8" w:rsidRPr="00E80135">
        <w:rPr>
          <w:rFonts w:asciiTheme="minorHAnsi" w:hAnsiTheme="minorHAnsi"/>
          <w:sz w:val="22"/>
          <w:szCs w:val="22"/>
        </w:rPr>
        <w:br/>
      </w:r>
      <w:r w:rsidR="00730D2F" w:rsidRPr="00E80135">
        <w:rPr>
          <w:rFonts w:asciiTheme="minorHAnsi" w:hAnsiTheme="minorHAnsi"/>
          <w:b/>
          <w:sz w:val="22"/>
          <w:szCs w:val="22"/>
        </w:rPr>
        <w:t>tablic informacyjnych/pamiątkowych w ramach projektu pn.  „</w:t>
      </w:r>
      <w:r w:rsidR="005028C8" w:rsidRPr="00E80135">
        <w:rPr>
          <w:rFonts w:asciiTheme="minorHAnsi" w:hAnsiTheme="minorHAnsi"/>
          <w:b/>
          <w:sz w:val="22"/>
          <w:szCs w:val="22"/>
        </w:rPr>
        <w:t xml:space="preserve">Termomodernizacja budynków </w:t>
      </w:r>
      <w:r w:rsidR="00730D2F" w:rsidRPr="00E80135">
        <w:rPr>
          <w:rFonts w:asciiTheme="minorHAnsi" w:hAnsiTheme="minorHAnsi"/>
          <w:b/>
          <w:sz w:val="22"/>
          <w:szCs w:val="22"/>
        </w:rPr>
        <w:t xml:space="preserve">użyteczności publicznej na terenie Gminy Raków: Szkoła Podstawowa w Szumsku, Gimnazjum </w:t>
      </w:r>
      <w:r w:rsidR="005028C8" w:rsidRPr="00E80135">
        <w:rPr>
          <w:rFonts w:asciiTheme="minorHAnsi" w:hAnsiTheme="minorHAnsi"/>
          <w:b/>
          <w:sz w:val="22"/>
          <w:szCs w:val="22"/>
        </w:rPr>
        <w:br/>
      </w:r>
      <w:r w:rsidR="00730D2F" w:rsidRPr="00E80135">
        <w:rPr>
          <w:rFonts w:asciiTheme="minorHAnsi" w:hAnsiTheme="minorHAnsi"/>
          <w:b/>
          <w:sz w:val="22"/>
          <w:szCs w:val="22"/>
        </w:rPr>
        <w:t>w Rakowie”</w:t>
      </w:r>
    </w:p>
    <w:p w:rsidR="001C2278" w:rsidRPr="00E80135" w:rsidRDefault="001C2278" w:rsidP="00730D2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73AEB" w:rsidRPr="00E80135" w:rsidRDefault="00873AEB" w:rsidP="00873AEB">
      <w:pPr>
        <w:autoSpaceDE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E80135" w:rsidRDefault="001C2278" w:rsidP="00873AEB">
      <w:pPr>
        <w:tabs>
          <w:tab w:val="left" w:pos="426"/>
        </w:tabs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2</w:t>
      </w:r>
    </w:p>
    <w:p w:rsidR="00764DE7" w:rsidRPr="00E80135" w:rsidRDefault="00D74A13" w:rsidP="00873AEB">
      <w:pPr>
        <w:tabs>
          <w:tab w:val="left" w:pos="426"/>
        </w:tabs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 xml:space="preserve">  </w:t>
      </w:r>
    </w:p>
    <w:p w:rsidR="005028C8" w:rsidRPr="00E80135" w:rsidRDefault="001C2278" w:rsidP="005028C8">
      <w:pPr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1.Wykonanie przedmiotu umowy </w:t>
      </w:r>
      <w:r w:rsidR="00764DE7" w:rsidRPr="00E80135">
        <w:rPr>
          <w:rFonts w:asciiTheme="minorHAnsi" w:hAnsiTheme="minorHAnsi"/>
          <w:sz w:val="22"/>
          <w:szCs w:val="22"/>
        </w:rPr>
        <w:t xml:space="preserve">obejmuje </w:t>
      </w:r>
      <w:r w:rsidR="005028C8" w:rsidRPr="00E80135">
        <w:rPr>
          <w:rFonts w:asciiTheme="minorHAnsi" w:hAnsiTheme="minorHAnsi"/>
          <w:sz w:val="22"/>
          <w:szCs w:val="22"/>
        </w:rPr>
        <w:t xml:space="preserve">: zaprojektowanie, wykonanie oraz dostawa jednostronnych tablic zewnętrznych informacyjnych/pamiątkowych – 2 sztuki (identyczne tablice): </w:t>
      </w:r>
    </w:p>
    <w:p w:rsidR="005028C8" w:rsidRPr="00E80135" w:rsidRDefault="005028C8" w:rsidP="005028C8">
      <w:pPr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- rozmiar 80 cmx120 cm,</w:t>
      </w:r>
    </w:p>
    <w:p w:rsidR="005028C8" w:rsidRPr="00E80135" w:rsidRDefault="005028C8" w:rsidP="005028C8">
      <w:pPr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-wykonane z materiału odpornego na warunki atmosferyczne (deszcz, śnieg, słońce, gwałtowne porywy wiatru) gwarantującego trwałość tablic minimum 5 lat, zapewniając jednocześnie czytelność informacji oraz wysoki poziom estetyczny tablic;</w:t>
      </w:r>
    </w:p>
    <w:p w:rsidR="005028C8" w:rsidRPr="00E80135" w:rsidRDefault="005028C8" w:rsidP="005028C8">
      <w:pPr>
        <w:jc w:val="both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- posiadające </w:t>
      </w:r>
      <w:r w:rsidRPr="00E80135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Pr="00E80135">
        <w:rPr>
          <w:rStyle w:val="Pogrubienie"/>
          <w:rFonts w:asciiTheme="minorHAnsi" w:hAnsiTheme="minorHAnsi"/>
          <w:b w:val="0"/>
          <w:sz w:val="22"/>
          <w:szCs w:val="22"/>
        </w:rPr>
        <w:t xml:space="preserve">2 </w:t>
      </w:r>
      <w:proofErr w:type="spellStart"/>
      <w:r w:rsidRPr="00E80135">
        <w:rPr>
          <w:rStyle w:val="Pogrubienie"/>
          <w:rFonts w:asciiTheme="minorHAnsi" w:hAnsiTheme="minorHAnsi"/>
          <w:b w:val="0"/>
          <w:sz w:val="22"/>
          <w:szCs w:val="22"/>
        </w:rPr>
        <w:t>kpl</w:t>
      </w:r>
      <w:proofErr w:type="spellEnd"/>
      <w:r w:rsidRPr="00E80135">
        <w:rPr>
          <w:rStyle w:val="Pogrubienie"/>
          <w:rFonts w:asciiTheme="minorHAnsi" w:hAnsiTheme="minorHAnsi"/>
          <w:b w:val="0"/>
          <w:sz w:val="22"/>
          <w:szCs w:val="22"/>
        </w:rPr>
        <w:t>.</w:t>
      </w:r>
      <w:r w:rsidRPr="00E80135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Pr="00E80135">
        <w:rPr>
          <w:rFonts w:asciiTheme="minorHAnsi" w:hAnsiTheme="minorHAnsi"/>
          <w:bCs/>
          <w:sz w:val="22"/>
          <w:szCs w:val="22"/>
        </w:rPr>
        <w:t xml:space="preserve">uchwytów do montażu na słupku w standardzie znaków drogowych dla rury 2 -calowej (zamontowanie w terenie); </w:t>
      </w:r>
    </w:p>
    <w:p w:rsidR="005028C8" w:rsidRPr="00E80135" w:rsidRDefault="005028C8" w:rsidP="005028C8">
      <w:pPr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- dostawa do siedziby Gminy Raków</w:t>
      </w:r>
    </w:p>
    <w:p w:rsidR="005028C8" w:rsidRPr="00E80135" w:rsidRDefault="005028C8" w:rsidP="005028C8">
      <w:pPr>
        <w:pStyle w:val="Akapitzlist"/>
        <w:spacing w:after="0" w:line="360" w:lineRule="auto"/>
        <w:ind w:left="0"/>
        <w:jc w:val="both"/>
        <w:rPr>
          <w:rFonts w:asciiTheme="minorHAnsi" w:hAnsiTheme="minorHAnsi"/>
        </w:rPr>
      </w:pPr>
    </w:p>
    <w:p w:rsidR="005028C8" w:rsidRPr="00E80135" w:rsidRDefault="005028C8" w:rsidP="005028C8">
      <w:pPr>
        <w:jc w:val="both"/>
        <w:rPr>
          <w:rFonts w:asciiTheme="minorHAnsi" w:hAnsiTheme="minorHAnsi"/>
          <w:sz w:val="22"/>
          <w:szCs w:val="22"/>
        </w:rPr>
      </w:pPr>
    </w:p>
    <w:p w:rsidR="005028C8" w:rsidRPr="00E80135" w:rsidRDefault="005028C8" w:rsidP="005028C8">
      <w:pPr>
        <w:jc w:val="both"/>
        <w:rPr>
          <w:rFonts w:asciiTheme="minorHAnsi" w:hAnsiTheme="minorHAnsi"/>
          <w:sz w:val="22"/>
          <w:szCs w:val="22"/>
        </w:rPr>
      </w:pPr>
    </w:p>
    <w:p w:rsidR="005028C8" w:rsidRPr="00E80135" w:rsidRDefault="005028C8" w:rsidP="005028C8">
      <w:pPr>
        <w:jc w:val="both"/>
        <w:rPr>
          <w:rFonts w:asciiTheme="minorHAnsi" w:hAnsiTheme="minorHAnsi"/>
          <w:sz w:val="22"/>
          <w:szCs w:val="22"/>
        </w:rPr>
      </w:pPr>
    </w:p>
    <w:p w:rsidR="005028C8" w:rsidRPr="00E80135" w:rsidRDefault="005028C8" w:rsidP="005028C8">
      <w:pPr>
        <w:jc w:val="both"/>
        <w:rPr>
          <w:rFonts w:asciiTheme="minorHAnsi" w:hAnsiTheme="minorHAnsi"/>
          <w:sz w:val="22"/>
          <w:szCs w:val="22"/>
        </w:rPr>
      </w:pPr>
    </w:p>
    <w:p w:rsidR="005028C8" w:rsidRPr="00E80135" w:rsidRDefault="005028C8" w:rsidP="005028C8">
      <w:pPr>
        <w:jc w:val="both"/>
        <w:rPr>
          <w:rFonts w:asciiTheme="minorHAnsi" w:hAnsiTheme="minorHAnsi"/>
          <w:sz w:val="22"/>
          <w:szCs w:val="22"/>
        </w:rPr>
      </w:pPr>
    </w:p>
    <w:p w:rsidR="005028C8" w:rsidRPr="00E80135" w:rsidRDefault="005028C8" w:rsidP="005028C8">
      <w:pPr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Montaż leży po stronie Zamawiającego. </w:t>
      </w:r>
    </w:p>
    <w:p w:rsidR="005028C8" w:rsidRPr="00E80135" w:rsidRDefault="005028C8" w:rsidP="005028C8">
      <w:pPr>
        <w:jc w:val="both"/>
        <w:rPr>
          <w:rFonts w:asciiTheme="minorHAnsi" w:hAnsiTheme="minorHAnsi"/>
          <w:sz w:val="22"/>
          <w:szCs w:val="22"/>
        </w:rPr>
      </w:pPr>
    </w:p>
    <w:p w:rsidR="005028C8" w:rsidRPr="00E80135" w:rsidRDefault="005028C8" w:rsidP="005028C8">
      <w:pPr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Treść i szata graficzna musi być uzgodniona i zaakceptowana przez Zamawiającego. Zaprojektowanie, wykonanie i dostarczenie tablic należy do obowiązków Wykonawcy. </w:t>
      </w:r>
    </w:p>
    <w:p w:rsidR="005028C8" w:rsidRPr="00E80135" w:rsidRDefault="005028C8" w:rsidP="005028C8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E80135">
        <w:rPr>
          <w:rFonts w:asciiTheme="minorHAnsi" w:hAnsiTheme="minorHAnsi"/>
          <w:sz w:val="22"/>
          <w:szCs w:val="22"/>
        </w:rPr>
        <w:br/>
        <w:t xml:space="preserve">Tablice informacyjne/pamiątkowe muszą zostać przygotowane zgodnie z dokumentem ,,Karta wizualizacji Regionalnego Programu Operacyjnego Województwa Świętokrzyskiego na lata 2014-2020” dostępnym pod adresem </w:t>
      </w:r>
      <w:hyperlink r:id="rId9" w:history="1">
        <w:r w:rsidRPr="00E80135">
          <w:rPr>
            <w:rStyle w:val="Hipercze"/>
            <w:rFonts w:asciiTheme="minorHAnsi" w:hAnsiTheme="minorHAnsi"/>
            <w:i/>
            <w:sz w:val="22"/>
            <w:szCs w:val="22"/>
          </w:rPr>
          <w:t>http://www.2014-2020.rpo-swietokrzyskie.pl/realizuje-projekt/poznaj-zasady-promowania-projektu/zasady-dla-umow-podpisanych-od-1-stycznia-2018-r</w:t>
        </w:r>
      </w:hyperlink>
      <w:r w:rsidRPr="00E80135">
        <w:rPr>
          <w:rFonts w:asciiTheme="minorHAnsi" w:hAnsiTheme="minorHAnsi"/>
          <w:i/>
          <w:sz w:val="22"/>
          <w:szCs w:val="22"/>
          <w:u w:val="single"/>
        </w:rPr>
        <w:t>.</w:t>
      </w:r>
    </w:p>
    <w:p w:rsidR="005028C8" w:rsidRPr="00E80135" w:rsidRDefault="005028C8" w:rsidP="005028C8">
      <w:pPr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Wzory tablic dostępne w Internecie na stronach </w:t>
      </w:r>
      <w:hyperlink r:id="rId10" w:history="1">
        <w:r w:rsidRPr="00E80135">
          <w:rPr>
            <w:rStyle w:val="Hipercze"/>
            <w:rFonts w:asciiTheme="minorHAnsi" w:hAnsiTheme="minorHAnsi"/>
            <w:sz w:val="22"/>
            <w:szCs w:val="22"/>
          </w:rPr>
          <w:t>www.funduszeeuropejskie.gov.pl/promocja</w:t>
        </w:r>
      </w:hyperlink>
      <w:r w:rsidRPr="00E80135">
        <w:rPr>
          <w:rFonts w:asciiTheme="minorHAnsi" w:hAnsiTheme="minorHAnsi"/>
          <w:sz w:val="22"/>
          <w:szCs w:val="22"/>
        </w:rPr>
        <w:t xml:space="preserve"> </w:t>
      </w:r>
      <w:r w:rsidRPr="00E80135">
        <w:rPr>
          <w:rFonts w:asciiTheme="minorHAnsi" w:hAnsiTheme="minorHAnsi"/>
          <w:sz w:val="22"/>
          <w:szCs w:val="22"/>
        </w:rPr>
        <w:br/>
        <w:t xml:space="preserve"> i na stronie internetowej </w:t>
      </w:r>
      <w:hyperlink r:id="rId11" w:history="1">
        <w:r w:rsidRPr="00E80135">
          <w:rPr>
            <w:rStyle w:val="Hipercze"/>
            <w:rFonts w:asciiTheme="minorHAnsi" w:hAnsiTheme="minorHAnsi"/>
            <w:sz w:val="22"/>
            <w:szCs w:val="22"/>
          </w:rPr>
          <w:t>www.rpo-swietokrzyskie.pl</w:t>
        </w:r>
      </w:hyperlink>
      <w:r w:rsidRPr="00E80135">
        <w:rPr>
          <w:rFonts w:asciiTheme="minorHAnsi" w:hAnsiTheme="minorHAnsi"/>
          <w:sz w:val="22"/>
          <w:szCs w:val="22"/>
        </w:rPr>
        <w:t xml:space="preserve"> </w:t>
      </w:r>
    </w:p>
    <w:p w:rsidR="005028C8" w:rsidRPr="00E80135" w:rsidRDefault="005028C8" w:rsidP="005028C8">
      <w:pPr>
        <w:rPr>
          <w:rFonts w:asciiTheme="minorHAnsi" w:hAnsiTheme="minorHAnsi"/>
          <w:b/>
          <w:sz w:val="22"/>
          <w:szCs w:val="22"/>
        </w:rPr>
      </w:pPr>
    </w:p>
    <w:p w:rsidR="005028C8" w:rsidRPr="00E80135" w:rsidRDefault="005028C8" w:rsidP="005028C8">
      <w:pPr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Tablica musi zawierać:</w:t>
      </w:r>
    </w:p>
    <w:p w:rsidR="005028C8" w:rsidRPr="00E80135" w:rsidRDefault="005028C8" w:rsidP="005028C8">
      <w:pPr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-</w:t>
      </w:r>
      <w:r w:rsidRPr="00E80135">
        <w:rPr>
          <w:rFonts w:asciiTheme="minorHAnsi" w:hAnsiTheme="minorHAnsi"/>
          <w:sz w:val="22"/>
          <w:szCs w:val="22"/>
        </w:rPr>
        <w:t>Nazwę Beneficjenta,</w:t>
      </w:r>
    </w:p>
    <w:p w:rsidR="005028C8" w:rsidRPr="00E80135" w:rsidRDefault="005028C8" w:rsidP="005028C8">
      <w:pPr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- Tytuł projektu, </w:t>
      </w:r>
    </w:p>
    <w:p w:rsidR="005028C8" w:rsidRPr="00E80135" w:rsidRDefault="005028C8" w:rsidP="005028C8">
      <w:pPr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- Cel projektu,</w:t>
      </w:r>
    </w:p>
    <w:p w:rsidR="005028C8" w:rsidRPr="00E80135" w:rsidRDefault="005028C8" w:rsidP="005028C8">
      <w:pPr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- Zestaw logo – znaki Fundusze Europejskie, barwy RP,  znak  Unia Europejska oraz herb </w:t>
      </w:r>
      <w:r w:rsidRPr="00E80135">
        <w:rPr>
          <w:rFonts w:asciiTheme="minorHAnsi" w:hAnsiTheme="minorHAnsi"/>
          <w:i/>
          <w:sz w:val="22"/>
          <w:szCs w:val="22"/>
        </w:rPr>
        <w:t>(województwa Świętokrzyskiego)</w:t>
      </w:r>
      <w:r w:rsidRPr="00E80135">
        <w:rPr>
          <w:rFonts w:asciiTheme="minorHAnsi" w:hAnsiTheme="minorHAnsi"/>
          <w:sz w:val="22"/>
          <w:szCs w:val="22"/>
        </w:rPr>
        <w:t xml:space="preserve">   lub oficjalne logo promocyjne województwa </w:t>
      </w:r>
    </w:p>
    <w:p w:rsidR="005028C8" w:rsidRPr="00E80135" w:rsidRDefault="005028C8" w:rsidP="005028C8">
      <w:pPr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- adres portalu </w:t>
      </w:r>
      <w:hyperlink r:id="rId12" w:history="1">
        <w:r w:rsidRPr="00E80135">
          <w:rPr>
            <w:rStyle w:val="Hipercze"/>
            <w:rFonts w:asciiTheme="minorHAnsi" w:hAnsiTheme="minorHAnsi"/>
            <w:sz w:val="22"/>
            <w:szCs w:val="22"/>
          </w:rPr>
          <w:t>www.mapadotacji.gov.pl</w:t>
        </w:r>
      </w:hyperlink>
      <w:r w:rsidRPr="00E80135">
        <w:rPr>
          <w:rFonts w:asciiTheme="minorHAnsi" w:hAnsiTheme="minorHAnsi"/>
          <w:sz w:val="22"/>
          <w:szCs w:val="22"/>
        </w:rPr>
        <w:t xml:space="preserve"> </w:t>
      </w:r>
    </w:p>
    <w:p w:rsidR="005028C8" w:rsidRPr="00E80135" w:rsidRDefault="005028C8" w:rsidP="005028C8">
      <w:pPr>
        <w:rPr>
          <w:rFonts w:asciiTheme="minorHAnsi" w:hAnsiTheme="minorHAnsi"/>
          <w:b/>
          <w:sz w:val="22"/>
          <w:szCs w:val="22"/>
        </w:rPr>
      </w:pPr>
    </w:p>
    <w:p w:rsidR="005028C8" w:rsidRPr="00E80135" w:rsidRDefault="005028C8" w:rsidP="005028C8">
      <w:pPr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- tytuł  projektu: ,, Termomodernizacja budynków użyteczności publicznej na terenie Gminy Raków: Szkoła Podstawowa w Szumsku, Gimnazjum w Rakowie ”</w:t>
      </w:r>
    </w:p>
    <w:p w:rsidR="005028C8" w:rsidRPr="00E80135" w:rsidRDefault="005028C8" w:rsidP="005028C8">
      <w:pPr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- cel projektu: Zwiększona efektywność energetyczna budynków użyteczności publicznej jakimi są Szkoła Podstawowa w Szumsku, Gimnazjum w Rakowie</w:t>
      </w:r>
    </w:p>
    <w:p w:rsidR="005028C8" w:rsidRPr="00E80135" w:rsidRDefault="005028C8" w:rsidP="005028C8">
      <w:pPr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- nazwa Beneficjenta: Gmina Raków</w:t>
      </w:r>
    </w:p>
    <w:p w:rsidR="005028C8" w:rsidRPr="00E80135" w:rsidRDefault="005028C8" w:rsidP="005028C8">
      <w:pPr>
        <w:rPr>
          <w:rFonts w:asciiTheme="minorHAnsi" w:hAnsiTheme="minorHAnsi"/>
          <w:b/>
          <w:sz w:val="22"/>
          <w:szCs w:val="22"/>
        </w:rPr>
      </w:pPr>
    </w:p>
    <w:p w:rsidR="005028C8" w:rsidRPr="00E80135" w:rsidRDefault="005028C8" w:rsidP="005028C8">
      <w:pPr>
        <w:rPr>
          <w:rFonts w:asciiTheme="minorHAnsi" w:hAnsiTheme="minorHAnsi"/>
          <w:sz w:val="22"/>
          <w:szCs w:val="22"/>
        </w:rPr>
      </w:pPr>
    </w:p>
    <w:p w:rsidR="00764DE7" w:rsidRPr="00E80135" w:rsidRDefault="00764DE7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E80135" w:rsidRDefault="001C2278" w:rsidP="00873AEB">
      <w:pPr>
        <w:tabs>
          <w:tab w:val="left" w:pos="426"/>
        </w:tabs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3</w:t>
      </w:r>
    </w:p>
    <w:p w:rsidR="001C2278" w:rsidRPr="00E80135" w:rsidRDefault="001C2278" w:rsidP="00873AEB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Wykonawca zlecenie powyższe przyjmuje i zobowiązuje się wykonać je z najwyższą starannością. Przez najwyższą staranność strony rozumieją użycie  materiałów najwyższej jakości, zastosowanie nowoczesnych technologii.</w:t>
      </w:r>
    </w:p>
    <w:p w:rsidR="001C2278" w:rsidRPr="00E80135" w:rsidRDefault="001C2278" w:rsidP="00873A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Na zrealizowany przedmiot umowy  Wykonawca</w:t>
      </w:r>
      <w:r w:rsidR="00873AEB" w:rsidRPr="00E80135">
        <w:rPr>
          <w:rFonts w:asciiTheme="minorHAnsi" w:hAnsiTheme="minorHAnsi"/>
          <w:sz w:val="22"/>
          <w:szCs w:val="22"/>
        </w:rPr>
        <w:t xml:space="preserve"> udziela 5</w:t>
      </w:r>
      <w:r w:rsidRPr="00E80135">
        <w:rPr>
          <w:rFonts w:asciiTheme="minorHAnsi" w:hAnsiTheme="minorHAnsi"/>
          <w:sz w:val="22"/>
          <w:szCs w:val="22"/>
        </w:rPr>
        <w:t xml:space="preserve"> lat  gwarancji.</w:t>
      </w:r>
    </w:p>
    <w:p w:rsidR="001C2278" w:rsidRPr="00E80135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C2278" w:rsidRPr="00E80135" w:rsidRDefault="001C2278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4</w:t>
      </w:r>
    </w:p>
    <w:p w:rsidR="007C3C4A" w:rsidRPr="00E80135" w:rsidRDefault="001C2278" w:rsidP="007C3C4A">
      <w:pPr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1.Termin wykonania przedmiotu umowy </w:t>
      </w:r>
      <w:r w:rsidR="001C3F6C" w:rsidRPr="00E80135">
        <w:rPr>
          <w:rFonts w:asciiTheme="minorHAnsi" w:hAnsiTheme="minorHAnsi"/>
          <w:sz w:val="22"/>
          <w:szCs w:val="22"/>
        </w:rPr>
        <w:t xml:space="preserve"> </w:t>
      </w:r>
      <w:r w:rsidR="001C3F6C" w:rsidRPr="00767BA4">
        <w:rPr>
          <w:rFonts w:asciiTheme="minorHAnsi" w:hAnsiTheme="minorHAnsi"/>
          <w:sz w:val="22"/>
          <w:szCs w:val="22"/>
        </w:rPr>
        <w:t>-</w:t>
      </w:r>
      <w:r w:rsidR="007C3C4A" w:rsidRPr="00767BA4">
        <w:rPr>
          <w:rFonts w:asciiTheme="minorHAnsi" w:hAnsiTheme="minorHAnsi"/>
          <w:sz w:val="22"/>
          <w:szCs w:val="22"/>
        </w:rPr>
        <w:t xml:space="preserve"> do 14 dni od dnia zawarcia  umowy.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2.  Odbiór przedmiotu umowy nas</w:t>
      </w:r>
      <w:r w:rsidR="004F6A41" w:rsidRPr="00E80135">
        <w:rPr>
          <w:rFonts w:asciiTheme="minorHAnsi" w:hAnsiTheme="minorHAnsi"/>
          <w:sz w:val="22"/>
          <w:szCs w:val="22"/>
        </w:rPr>
        <w:t>tąpi w siedzibie Zamawiającego.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3. Zamawiający jest uprawniony do odstąpienia od odbioru, jeżeli stwierdzi, że przedmiot zamówienia posiada wady jakościowe lub ilościowe.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4.  Odstępując od odbioru w okolicznościach, o których mowa w ust. 3 Zamawiający wyznacza Wykonawcy dodatkowy termin, nie dłuższy jednak niż 7 dni do usunięcia wad. 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5.  W przypadku nie usunięcia przez Wykonawcę wad w dodatkowym terminie Zamawiającemu przysługuje uprawnienie do odstąpienia od umowy lub obniżenia wynagrodzenia.</w:t>
      </w:r>
    </w:p>
    <w:p w:rsidR="003166CA" w:rsidRPr="00E80135" w:rsidRDefault="003166CA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166CA" w:rsidRPr="00E80135" w:rsidRDefault="003166CA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C2278" w:rsidRPr="00E80135" w:rsidRDefault="001C2278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lastRenderedPageBreak/>
        <w:t>§ 5</w:t>
      </w:r>
    </w:p>
    <w:p w:rsidR="004F6A41" w:rsidRPr="00E80135" w:rsidRDefault="001C2278" w:rsidP="00873AEB">
      <w:pPr>
        <w:pStyle w:val="WW-Tekstpodstawowywcity3"/>
        <w:spacing w:line="276" w:lineRule="auto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Wykonawca jest zobowiązany zawiadomić niezwłocznie Zamawiającego o każdej przeszkodzie </w:t>
      </w:r>
      <w:r w:rsidR="003166CA" w:rsidRPr="00E80135">
        <w:rPr>
          <w:rFonts w:asciiTheme="minorHAnsi" w:hAnsiTheme="minorHAnsi"/>
          <w:sz w:val="22"/>
          <w:szCs w:val="22"/>
        </w:rPr>
        <w:br/>
      </w:r>
      <w:r w:rsidRPr="00E80135">
        <w:rPr>
          <w:rFonts w:asciiTheme="minorHAnsi" w:hAnsiTheme="minorHAnsi"/>
          <w:sz w:val="22"/>
          <w:szCs w:val="22"/>
        </w:rPr>
        <w:t>w realizacji niniejszej umowy.</w:t>
      </w:r>
    </w:p>
    <w:p w:rsidR="001C2278" w:rsidRPr="00E80135" w:rsidRDefault="001C2278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6</w:t>
      </w:r>
    </w:p>
    <w:p w:rsidR="001C2278" w:rsidRPr="00E80135" w:rsidRDefault="001C2278" w:rsidP="00873AEB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Z tytułu wykonania niniejszej umowy Wykonawca otrzyma po wykonaniu przedmiotu umowy wynagrodzenie w kwocie </w:t>
      </w:r>
      <w:r w:rsidR="003166CA" w:rsidRPr="00E8013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</w:t>
      </w:r>
    </w:p>
    <w:p w:rsidR="00DD502B" w:rsidRPr="00E80135" w:rsidRDefault="00DD502B" w:rsidP="00DD502B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Rozliczenie nastąpi na podstawie  faktury końcowej. Podstawą wystawienia faktury końcowej jest </w:t>
      </w:r>
      <w:r w:rsidR="00075D9E" w:rsidRPr="00E80135">
        <w:rPr>
          <w:rFonts w:asciiTheme="minorHAnsi" w:hAnsiTheme="minorHAnsi"/>
          <w:sz w:val="22"/>
          <w:szCs w:val="22"/>
        </w:rPr>
        <w:t xml:space="preserve"> </w:t>
      </w:r>
      <w:r w:rsidRPr="00E80135">
        <w:rPr>
          <w:rFonts w:asciiTheme="minorHAnsi" w:hAnsiTheme="minorHAnsi"/>
          <w:sz w:val="22"/>
          <w:szCs w:val="22"/>
        </w:rPr>
        <w:t>protokół końcowy odbioru przedmiotu podpisany przez Wykonawcę i Zamawiającego.</w:t>
      </w:r>
    </w:p>
    <w:p w:rsidR="00075D9E" w:rsidRPr="00E80135" w:rsidRDefault="00D20A03" w:rsidP="00075D9E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E80135">
        <w:rPr>
          <w:rFonts w:asciiTheme="minorHAnsi" w:hAnsiTheme="minorHAnsi"/>
        </w:rPr>
        <w:t>Wynagrodzenie za przedmiot umowy  płatne będzie na konto bankowe Wykonawcy wskazane na fakturze w terminie 30 dni od dnia otrzymania przez Zamawiającego prawidłowo wystawionej faktury wraz z protokołem zdawczo – odbiorczym.</w:t>
      </w:r>
    </w:p>
    <w:p w:rsidR="00F55D65" w:rsidRDefault="001C2278" w:rsidP="00075D9E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E80135">
        <w:rPr>
          <w:rFonts w:asciiTheme="minorHAnsi" w:hAnsiTheme="minorHAnsi"/>
        </w:rPr>
        <w:t xml:space="preserve">Fakturę  należy wystawić na:  Gmina </w:t>
      </w:r>
      <w:r w:rsidR="003166CA" w:rsidRPr="00E80135">
        <w:rPr>
          <w:rFonts w:asciiTheme="minorHAnsi" w:hAnsiTheme="minorHAnsi"/>
        </w:rPr>
        <w:t xml:space="preserve">Raków, ul. Ogrodowa 1, 26-035 Raków </w:t>
      </w:r>
      <w:r w:rsidRPr="00E80135">
        <w:rPr>
          <w:rFonts w:asciiTheme="minorHAnsi" w:hAnsiTheme="minorHAnsi"/>
        </w:rPr>
        <w:t>NIP:</w:t>
      </w:r>
      <w:r w:rsidR="00AB6D1B" w:rsidRPr="00E80135">
        <w:rPr>
          <w:rFonts w:asciiTheme="minorHAnsi" w:hAnsiTheme="minorHAnsi"/>
        </w:rPr>
        <w:t xml:space="preserve"> </w:t>
      </w:r>
      <w:r w:rsidR="003166CA" w:rsidRPr="00E80135">
        <w:rPr>
          <w:rFonts w:asciiTheme="minorHAnsi" w:hAnsiTheme="minorHAnsi"/>
        </w:rPr>
        <w:t>657-25-24-517</w:t>
      </w:r>
    </w:p>
    <w:p w:rsidR="00E122CD" w:rsidRDefault="003166CA" w:rsidP="00767BA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767BA4">
        <w:rPr>
          <w:rFonts w:asciiTheme="minorHAnsi" w:hAnsiTheme="minorHAnsi"/>
          <w:color w:val="FF6600"/>
        </w:rPr>
        <w:t xml:space="preserve"> </w:t>
      </w:r>
      <w:r w:rsidR="00C3453D" w:rsidRPr="00767BA4">
        <w:rPr>
          <w:rFonts w:asciiTheme="minorHAnsi" w:hAnsiTheme="minorHAnsi"/>
        </w:rPr>
        <w:t>Wykonawca przenosi w ramach wynagrodzenia określonego w § 6 ust. 1 umowy na Zamawiającego autorskie prawa majątkowe do przedmiotu umo</w:t>
      </w:r>
      <w:r w:rsidR="00E122CD" w:rsidRPr="00767BA4">
        <w:rPr>
          <w:rFonts w:asciiTheme="minorHAnsi" w:hAnsiTheme="minorHAnsi"/>
        </w:rPr>
        <w:t>wy na wsz</w:t>
      </w:r>
      <w:r w:rsidR="00D20A03" w:rsidRPr="00767BA4">
        <w:rPr>
          <w:rFonts w:asciiTheme="minorHAnsi" w:hAnsiTheme="minorHAnsi"/>
        </w:rPr>
        <w:t>elkich</w:t>
      </w:r>
      <w:r w:rsidR="00E122CD" w:rsidRPr="00767BA4">
        <w:rPr>
          <w:rFonts w:asciiTheme="minorHAnsi" w:hAnsiTheme="minorHAnsi"/>
        </w:rPr>
        <w:t xml:space="preserve"> polach eksploatacji określonych w art. 50 ustawy z dnia 4 lutego 1994 r. o prawie autorskim</w:t>
      </w:r>
      <w:r w:rsidR="00F55D65" w:rsidRPr="00767BA4">
        <w:rPr>
          <w:rFonts w:asciiTheme="minorHAnsi" w:hAnsiTheme="minorHAnsi"/>
        </w:rPr>
        <w:t xml:space="preserve"> </w:t>
      </w:r>
      <w:r w:rsidR="00E122CD" w:rsidRPr="00767BA4">
        <w:rPr>
          <w:rFonts w:asciiTheme="minorHAnsi" w:hAnsiTheme="minorHAnsi"/>
        </w:rPr>
        <w:t xml:space="preserve">i prawach pokrewnych </w:t>
      </w:r>
      <w:r w:rsidR="00F55D65" w:rsidRPr="00767BA4">
        <w:rPr>
          <w:rFonts w:asciiTheme="minorHAnsi" w:hAnsiTheme="minorHAnsi"/>
        </w:rPr>
        <w:t>(</w:t>
      </w:r>
      <w:r w:rsidR="00F55D65" w:rsidRPr="00767BA4">
        <w:rPr>
          <w:rFonts w:asciiTheme="minorHAnsi" w:eastAsiaTheme="minorHAnsi" w:hAnsiTheme="minorHAnsi"/>
          <w:color w:val="000000"/>
        </w:rPr>
        <w:t xml:space="preserve"> </w:t>
      </w:r>
      <w:proofErr w:type="spellStart"/>
      <w:r w:rsidR="00F55D65" w:rsidRPr="00767BA4">
        <w:rPr>
          <w:rFonts w:asciiTheme="minorHAnsi" w:eastAsiaTheme="minorHAnsi" w:hAnsiTheme="minorHAnsi"/>
          <w:bCs/>
          <w:color w:val="000000"/>
        </w:rPr>
        <w:t>t</w:t>
      </w:r>
      <w:r w:rsidR="00F55D65" w:rsidRPr="00767BA4">
        <w:rPr>
          <w:rFonts w:asciiTheme="minorHAnsi" w:hAnsiTheme="minorHAnsi"/>
          <w:bCs/>
        </w:rPr>
        <w:t>.j</w:t>
      </w:r>
      <w:proofErr w:type="spellEnd"/>
      <w:r w:rsidR="00F55D65" w:rsidRPr="00767BA4">
        <w:rPr>
          <w:rFonts w:asciiTheme="minorHAnsi" w:hAnsiTheme="minorHAnsi"/>
          <w:bCs/>
        </w:rPr>
        <w:t>. Dz. U. z 2019 r. poz. 1231)</w:t>
      </w:r>
      <w:r w:rsidR="00F55D65" w:rsidRPr="00767BA4">
        <w:rPr>
          <w:rFonts w:asciiTheme="minorHAnsi" w:hAnsiTheme="minorHAnsi"/>
          <w:b/>
          <w:bCs/>
        </w:rPr>
        <w:t xml:space="preserve"> </w:t>
      </w:r>
      <w:r w:rsidR="00E122CD" w:rsidRPr="00767BA4">
        <w:rPr>
          <w:rFonts w:asciiTheme="minorHAnsi" w:hAnsiTheme="minorHAnsi"/>
        </w:rPr>
        <w:t>przy użyciu wszelkich dostępnych technik i nośników.</w:t>
      </w:r>
    </w:p>
    <w:p w:rsidR="00D20A03" w:rsidRPr="00767BA4" w:rsidRDefault="00D20A03" w:rsidP="00767BA4">
      <w:pPr>
        <w:pStyle w:val="Akapitzlist"/>
        <w:numPr>
          <w:ilvl w:val="0"/>
          <w:numId w:val="3"/>
        </w:numPr>
        <w:jc w:val="both"/>
        <w:rPr>
          <w:rStyle w:val="FontStyle12"/>
          <w:rFonts w:asciiTheme="minorHAnsi" w:hAnsiTheme="minorHAnsi" w:cs="Times New Roman"/>
          <w:b w:val="0"/>
          <w:bCs w:val="0"/>
          <w:sz w:val="22"/>
          <w:szCs w:val="22"/>
        </w:rPr>
      </w:pPr>
      <w:r w:rsidRPr="00767BA4">
        <w:rPr>
          <w:rStyle w:val="FontStyle12"/>
          <w:rFonts w:asciiTheme="minorHAnsi" w:hAnsiTheme="minorHAnsi"/>
          <w:b w:val="0"/>
          <w:sz w:val="22"/>
          <w:szCs w:val="22"/>
        </w:rPr>
        <w:t>W szczególności Zamawiający uzyskuje prawo do nieograniczonego korzystania, rozporządzania, powielania, udostępniania innym osobom, wprowadzenia do pamięci komputera, rozpowszechniania, w tym wprowadzenia do obrotu oraz publicznego  prezentowania dzieła. Wykonawca zezwala Zamawiającemu  na wykonywanie praw zależnych, o których mowa w art. 2 w/w. ustawy.</w:t>
      </w:r>
    </w:p>
    <w:p w:rsidR="00D20A03" w:rsidRDefault="00D20A03" w:rsidP="00D20A03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767BA4">
        <w:rPr>
          <w:rFonts w:asciiTheme="minorHAnsi" w:hAnsiTheme="minorHAnsi"/>
        </w:rPr>
        <w:t>Wykonawca oświadcza, że korzystanie z przedmiotu umowy nie spowoduje naruszenia żadnych praw osób trzecich. Wykonawca zobowiązuje się do ich pełnego zaspokojenia.</w:t>
      </w:r>
    </w:p>
    <w:p w:rsidR="00D20A03" w:rsidRPr="00767BA4" w:rsidRDefault="00D20A03" w:rsidP="00767BA4">
      <w:pPr>
        <w:pStyle w:val="Akapitzlist"/>
        <w:numPr>
          <w:ilvl w:val="0"/>
          <w:numId w:val="3"/>
        </w:numPr>
        <w:jc w:val="both"/>
        <w:rPr>
          <w:rStyle w:val="FontStyle12"/>
          <w:rFonts w:asciiTheme="minorHAnsi" w:hAnsiTheme="minorHAnsi" w:cs="Times New Roman"/>
          <w:b w:val="0"/>
          <w:bCs w:val="0"/>
          <w:sz w:val="22"/>
          <w:szCs w:val="22"/>
        </w:rPr>
      </w:pPr>
      <w:r w:rsidRPr="00767BA4">
        <w:rPr>
          <w:rStyle w:val="FontStyle12"/>
          <w:rFonts w:asciiTheme="minorHAnsi" w:hAnsiTheme="minorHAnsi"/>
          <w:b w:val="0"/>
          <w:sz w:val="22"/>
          <w:szCs w:val="22"/>
        </w:rPr>
        <w:t xml:space="preserve">Przeniesienie powyższych praw autorskich następuje mocą niniejszej umowy </w:t>
      </w:r>
      <w:r w:rsidRPr="00767BA4">
        <w:rPr>
          <w:rStyle w:val="FontStyle12"/>
          <w:rFonts w:asciiTheme="minorHAnsi" w:hAnsiTheme="minorHAnsi"/>
          <w:b w:val="0"/>
          <w:sz w:val="22"/>
          <w:szCs w:val="22"/>
        </w:rPr>
        <w:br/>
        <w:t>z dniem podpisania protokołu zdawczo –odbiorczego przez obie strony umowy.</w:t>
      </w:r>
    </w:p>
    <w:p w:rsidR="001C2278" w:rsidRPr="00E80135" w:rsidRDefault="001C2278" w:rsidP="00F55D65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1C2278" w:rsidRPr="00E80135" w:rsidRDefault="004F6A41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7</w:t>
      </w:r>
    </w:p>
    <w:p w:rsidR="00AF5965" w:rsidRPr="00E80135" w:rsidRDefault="00AF5965" w:rsidP="00AF5965">
      <w:pPr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Zamawiający przewiduje możliwość zmiany treści umowy, w tym terminu umowy  </w:t>
      </w:r>
      <w:r w:rsidRPr="00E80135">
        <w:rPr>
          <w:rFonts w:asciiTheme="minorHAnsi" w:hAnsiTheme="minorHAnsi"/>
          <w:sz w:val="22"/>
          <w:szCs w:val="22"/>
        </w:rPr>
        <w:br/>
        <w:t>w następujących przypadkach:</w:t>
      </w:r>
    </w:p>
    <w:p w:rsidR="00AF5965" w:rsidRPr="00E80135" w:rsidRDefault="009A341F" w:rsidP="00AF596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="00AF5965" w:rsidRPr="00E80135">
        <w:rPr>
          <w:rFonts w:asciiTheme="minorHAnsi" w:hAnsiTheme="minorHAnsi"/>
          <w:sz w:val="22"/>
          <w:szCs w:val="22"/>
        </w:rPr>
        <w:t xml:space="preserve">konieczność dostosowania postanowień umowy do </w:t>
      </w:r>
      <w:r w:rsidR="00AF5965" w:rsidRPr="00E80135">
        <w:rPr>
          <w:rFonts w:asciiTheme="minorHAnsi" w:hAnsiTheme="minorHAnsi"/>
          <w:color w:val="000000"/>
          <w:sz w:val="22"/>
          <w:szCs w:val="22"/>
        </w:rPr>
        <w:t xml:space="preserve">zmiany  przepisów prawa,  wytycznych, regulaminu konkursu itp.  mających wpływ na wykonanie przedmiotu zamówienia;  </w:t>
      </w:r>
    </w:p>
    <w:p w:rsidR="00AF5965" w:rsidRPr="00E80135" w:rsidRDefault="009A341F" w:rsidP="00AF596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="00AF5965" w:rsidRPr="00E80135">
        <w:rPr>
          <w:rFonts w:asciiTheme="minorHAnsi" w:hAnsiTheme="minorHAnsi"/>
          <w:sz w:val="22"/>
          <w:szCs w:val="22"/>
        </w:rPr>
        <w:t>inne zmiany, których Zamawiający nie mógł przewidzieć w momencie podpisywania umowy,  lub zmiany te są korzystne dla Zamawiającego.</w:t>
      </w:r>
    </w:p>
    <w:p w:rsidR="00AF5965" w:rsidRPr="00E80135" w:rsidRDefault="00AF5965" w:rsidP="00AF5965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8</w:t>
      </w:r>
    </w:p>
    <w:p w:rsidR="00AF5965" w:rsidRPr="00E80135" w:rsidRDefault="00AF5965" w:rsidP="00AF5965">
      <w:pPr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Strony   ustalają  odpowiedzialność za nie wykonanie   lub   nienależyte   wykonanie    zobowiązań umownych  z    następujących   tytułów:</w:t>
      </w:r>
    </w:p>
    <w:p w:rsidR="00AF5965" w:rsidRPr="00E80135" w:rsidRDefault="00AF5965" w:rsidP="00AF5965">
      <w:pPr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1. Wykonawca zapłaci Zamawiającemu kary umowne:</w:t>
      </w:r>
    </w:p>
    <w:p w:rsidR="00AF5965" w:rsidRPr="00E80135" w:rsidRDefault="00AF5965" w:rsidP="00AF5965">
      <w:pPr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a) w razie zwłoki w wykonaniu przedmiotu umowy, o którym mowa w § 1  w wysokości 0,1 %, wynagrodzenia całkowitego brutto określonego w § 6</w:t>
      </w:r>
      <w:r w:rsidR="00767BA4">
        <w:rPr>
          <w:rFonts w:asciiTheme="minorHAnsi" w:hAnsiTheme="minorHAnsi"/>
          <w:sz w:val="22"/>
          <w:szCs w:val="22"/>
        </w:rPr>
        <w:t xml:space="preserve"> ust.1</w:t>
      </w:r>
      <w:r w:rsidRPr="00E80135">
        <w:rPr>
          <w:rFonts w:asciiTheme="minorHAnsi" w:hAnsiTheme="minorHAnsi"/>
          <w:sz w:val="22"/>
          <w:szCs w:val="22"/>
        </w:rPr>
        <w:t xml:space="preserve"> , za każdy rozpoczęty dzień zwłoki. </w:t>
      </w:r>
    </w:p>
    <w:p w:rsidR="00AF5965" w:rsidRPr="00E80135" w:rsidRDefault="00AF5965" w:rsidP="009A341F">
      <w:pPr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b)   z    tytułu   odstąpienia   od   umowy   z   przyc</w:t>
      </w:r>
      <w:bookmarkStart w:id="0" w:name="_GoBack"/>
      <w:bookmarkEnd w:id="0"/>
      <w:r w:rsidRPr="00E80135">
        <w:rPr>
          <w:rFonts w:asciiTheme="minorHAnsi" w:hAnsiTheme="minorHAnsi"/>
          <w:sz w:val="22"/>
          <w:szCs w:val="22"/>
        </w:rPr>
        <w:t>zyn   zależny</w:t>
      </w:r>
      <w:r w:rsidR="009A341F">
        <w:rPr>
          <w:rFonts w:asciiTheme="minorHAnsi" w:hAnsiTheme="minorHAnsi"/>
          <w:sz w:val="22"/>
          <w:szCs w:val="22"/>
        </w:rPr>
        <w:t xml:space="preserve">ch   od   Wykonawcy  </w:t>
      </w:r>
      <w:r w:rsidRPr="00E80135">
        <w:rPr>
          <w:rFonts w:asciiTheme="minorHAnsi" w:hAnsiTheme="minorHAnsi"/>
          <w:sz w:val="22"/>
          <w:szCs w:val="22"/>
        </w:rPr>
        <w:t>w wysokości 10%  wynagrodzenia umownego  określonego  w  § 6</w:t>
      </w:r>
      <w:r w:rsidR="00767BA4">
        <w:rPr>
          <w:rFonts w:asciiTheme="minorHAnsi" w:hAnsiTheme="minorHAnsi"/>
          <w:sz w:val="22"/>
          <w:szCs w:val="22"/>
        </w:rPr>
        <w:t xml:space="preserve"> ust.1.</w:t>
      </w:r>
      <w:r w:rsidRPr="00E80135">
        <w:rPr>
          <w:rFonts w:asciiTheme="minorHAnsi" w:hAnsiTheme="minorHAnsi"/>
          <w:sz w:val="22"/>
          <w:szCs w:val="22"/>
        </w:rPr>
        <w:br/>
        <w:t xml:space="preserve">2.  Zamawiający zapłaci Wykonawcy kary umowne za nieterminowe przekazanie należności </w:t>
      </w:r>
      <w:r w:rsidRPr="00E80135">
        <w:rPr>
          <w:rFonts w:asciiTheme="minorHAnsi" w:hAnsiTheme="minorHAnsi"/>
          <w:sz w:val="22"/>
          <w:szCs w:val="22"/>
        </w:rPr>
        <w:br/>
        <w:t>w   wysokości   ustawowych   odsetek   za   każdy   dzień zwłoki.</w:t>
      </w:r>
    </w:p>
    <w:p w:rsidR="00AF5965" w:rsidRPr="00767BA4" w:rsidRDefault="00AF5965" w:rsidP="00767BA4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3. Strony   postanawiają,   że   niezależnie od kar umownych,  o  których mowa w </w:t>
      </w:r>
      <w:r w:rsidR="00767BA4" w:rsidRPr="00767BA4">
        <w:rPr>
          <w:rFonts w:asciiTheme="minorHAnsi" w:hAnsiTheme="minorHAnsi"/>
          <w:sz w:val="22"/>
          <w:szCs w:val="22"/>
        </w:rPr>
        <w:t>§ 8</w:t>
      </w:r>
      <w:r w:rsidR="00767BA4">
        <w:rPr>
          <w:rFonts w:asciiTheme="minorHAnsi" w:hAnsiTheme="minorHAnsi"/>
          <w:b/>
          <w:sz w:val="22"/>
          <w:szCs w:val="22"/>
        </w:rPr>
        <w:t xml:space="preserve"> </w:t>
      </w:r>
      <w:r w:rsidRPr="00E80135">
        <w:rPr>
          <w:rFonts w:asciiTheme="minorHAnsi" w:hAnsiTheme="minorHAnsi"/>
          <w:sz w:val="22"/>
          <w:szCs w:val="22"/>
        </w:rPr>
        <w:t>ust. 1 będą mogły dochodzić odszkodowania uzupełniającego do wysokości rzeczywiście poniesionej szkody.</w:t>
      </w:r>
    </w:p>
    <w:p w:rsidR="00AF5965" w:rsidRPr="00E80135" w:rsidRDefault="00AF5965" w:rsidP="00AF5965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767BA4" w:rsidRPr="00E80135" w:rsidRDefault="00767BA4" w:rsidP="00767BA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lastRenderedPageBreak/>
        <w:t>§ 9</w:t>
      </w:r>
    </w:p>
    <w:p w:rsidR="00AF5965" w:rsidRPr="00E80135" w:rsidRDefault="00AF5965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1C2278" w:rsidRPr="00E80135" w:rsidRDefault="004F6A41" w:rsidP="00873AEB">
      <w:pPr>
        <w:pStyle w:val="Tekstpodstawowywcity"/>
        <w:spacing w:after="0" w:line="276" w:lineRule="auto"/>
        <w:ind w:left="0"/>
        <w:jc w:val="both"/>
        <w:rPr>
          <w:rFonts w:asciiTheme="minorHAnsi" w:hAnsiTheme="minorHAnsi"/>
          <w:color w:val="FF0000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W sprawach nie</w:t>
      </w:r>
      <w:r w:rsidR="001C2278" w:rsidRPr="00E80135">
        <w:rPr>
          <w:rFonts w:asciiTheme="minorHAnsi" w:hAnsiTheme="minorHAnsi"/>
          <w:sz w:val="22"/>
          <w:szCs w:val="22"/>
        </w:rPr>
        <w:t>uregulowanych niniejszą umową zastosowanie m</w:t>
      </w:r>
      <w:r w:rsidR="002D742D" w:rsidRPr="00E80135">
        <w:rPr>
          <w:rFonts w:asciiTheme="minorHAnsi" w:hAnsiTheme="minorHAnsi"/>
          <w:sz w:val="22"/>
          <w:szCs w:val="22"/>
        </w:rPr>
        <w:t>ają przepisy kodeksu cywilnego.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E80135" w:rsidRDefault="00767BA4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10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Umowę sporządzono w trzech jednobrzmiących egzemplarzach, dwa dla Zamawiającego, jeden dla Wykonawcy.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873AEB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873AEB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873AEB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3AEB">
        <w:rPr>
          <w:rFonts w:asciiTheme="minorHAnsi" w:hAnsiTheme="minorHAnsi"/>
          <w:sz w:val="22"/>
          <w:szCs w:val="22"/>
        </w:rPr>
        <w:t>.................................................</w:t>
      </w:r>
      <w:r w:rsidRPr="00873AEB">
        <w:rPr>
          <w:rFonts w:asciiTheme="minorHAnsi" w:hAnsiTheme="minorHAnsi"/>
          <w:sz w:val="22"/>
          <w:szCs w:val="22"/>
        </w:rPr>
        <w:tab/>
      </w:r>
      <w:r w:rsidRPr="00873AEB">
        <w:rPr>
          <w:rFonts w:asciiTheme="minorHAnsi" w:hAnsiTheme="minorHAnsi"/>
          <w:sz w:val="22"/>
          <w:szCs w:val="22"/>
        </w:rPr>
        <w:tab/>
      </w:r>
      <w:r w:rsidRPr="00873AEB">
        <w:rPr>
          <w:rFonts w:asciiTheme="minorHAnsi" w:hAnsiTheme="minorHAnsi"/>
          <w:sz w:val="22"/>
          <w:szCs w:val="22"/>
        </w:rPr>
        <w:tab/>
      </w:r>
      <w:r w:rsidRPr="00873AEB">
        <w:rPr>
          <w:rFonts w:asciiTheme="minorHAnsi" w:hAnsiTheme="minorHAnsi"/>
          <w:sz w:val="22"/>
          <w:szCs w:val="22"/>
        </w:rPr>
        <w:tab/>
        <w:t>.....................................................</w:t>
      </w:r>
    </w:p>
    <w:p w:rsidR="001C2278" w:rsidRPr="00873AEB" w:rsidRDefault="001C2278" w:rsidP="00873AEB">
      <w:pPr>
        <w:pStyle w:val="Nagwek1"/>
        <w:numPr>
          <w:ilvl w:val="0"/>
          <w:numId w:val="0"/>
        </w:numPr>
        <w:spacing w:line="276" w:lineRule="auto"/>
        <w:ind w:left="708"/>
        <w:rPr>
          <w:rFonts w:asciiTheme="minorHAnsi" w:hAnsiTheme="minorHAnsi"/>
          <w:sz w:val="22"/>
          <w:szCs w:val="22"/>
        </w:rPr>
      </w:pPr>
      <w:r w:rsidRPr="00873AEB">
        <w:rPr>
          <w:rFonts w:asciiTheme="minorHAnsi" w:hAnsiTheme="minorHAnsi"/>
          <w:sz w:val="22"/>
          <w:szCs w:val="22"/>
        </w:rPr>
        <w:t>Zamawiający</w:t>
      </w:r>
      <w:r w:rsidRPr="00873AEB">
        <w:rPr>
          <w:rFonts w:asciiTheme="minorHAnsi" w:hAnsiTheme="minorHAnsi"/>
          <w:sz w:val="22"/>
          <w:szCs w:val="22"/>
        </w:rPr>
        <w:tab/>
      </w:r>
      <w:r w:rsidRPr="00873AEB">
        <w:rPr>
          <w:rFonts w:asciiTheme="minorHAnsi" w:hAnsiTheme="minorHAnsi"/>
          <w:sz w:val="22"/>
          <w:szCs w:val="22"/>
        </w:rPr>
        <w:tab/>
      </w:r>
      <w:r w:rsidRPr="00873AEB">
        <w:rPr>
          <w:rFonts w:asciiTheme="minorHAnsi" w:hAnsiTheme="minorHAnsi"/>
          <w:sz w:val="22"/>
          <w:szCs w:val="22"/>
        </w:rPr>
        <w:tab/>
      </w:r>
      <w:r w:rsidRPr="00873AEB">
        <w:rPr>
          <w:rFonts w:asciiTheme="minorHAnsi" w:hAnsiTheme="minorHAnsi"/>
          <w:sz w:val="22"/>
          <w:szCs w:val="22"/>
        </w:rPr>
        <w:tab/>
        <w:t xml:space="preserve">    </w:t>
      </w:r>
      <w:r w:rsidRPr="00873AEB">
        <w:rPr>
          <w:rFonts w:asciiTheme="minorHAnsi" w:hAnsiTheme="minorHAnsi"/>
          <w:sz w:val="22"/>
          <w:szCs w:val="22"/>
        </w:rPr>
        <w:tab/>
      </w:r>
      <w:r w:rsidRPr="00873AEB">
        <w:rPr>
          <w:rFonts w:asciiTheme="minorHAnsi" w:hAnsiTheme="minorHAnsi"/>
          <w:sz w:val="22"/>
          <w:szCs w:val="22"/>
        </w:rPr>
        <w:tab/>
        <w:t xml:space="preserve">        Wykonawca</w:t>
      </w:r>
    </w:p>
    <w:p w:rsidR="001C2278" w:rsidRPr="00873AEB" w:rsidRDefault="001C2278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1C2278" w:rsidRPr="00873AEB" w:rsidRDefault="001C2278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1C2278" w:rsidRPr="00873AEB" w:rsidRDefault="001C2278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1C2278" w:rsidRPr="00873AEB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C2278" w:rsidRPr="00873AEB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222DEA" w:rsidRPr="00873AEB" w:rsidRDefault="00222DEA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873AEB" w:rsidRPr="00873AEB" w:rsidRDefault="00873AEB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873AEB" w:rsidRPr="00873AEB" w:rsidSect="00FB3805">
      <w:headerReference w:type="default" r:id="rId13"/>
      <w:pgSz w:w="11906" w:h="16838"/>
      <w:pgMar w:top="993" w:right="1417" w:bottom="1276" w:left="1417" w:header="708" w:footer="407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453" w:rsidRDefault="00E34453" w:rsidP="00C111AD">
      <w:r>
        <w:separator/>
      </w:r>
    </w:p>
  </w:endnote>
  <w:endnote w:type="continuationSeparator" w:id="0">
    <w:p w:rsidR="00E34453" w:rsidRDefault="00E34453" w:rsidP="00C1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453" w:rsidRDefault="00E34453" w:rsidP="00C111AD">
      <w:r>
        <w:separator/>
      </w:r>
    </w:p>
  </w:footnote>
  <w:footnote w:type="continuationSeparator" w:id="0">
    <w:p w:rsidR="00E34453" w:rsidRDefault="00E34453" w:rsidP="00C11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8D3" w:rsidRDefault="00EF78D3">
    <w:pPr>
      <w:pStyle w:val="Nagwek"/>
    </w:pPr>
    <w:r w:rsidRPr="00E76BE7">
      <w:rPr>
        <w:noProof/>
        <w:lang w:eastAsia="pl-PL"/>
      </w:rPr>
      <w:drawing>
        <wp:inline distT="0" distB="0" distL="0" distR="0" wp14:anchorId="0B4D2D77" wp14:editId="2AD5EA66">
          <wp:extent cx="5760720" cy="6673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7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B434CB72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5F98A3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78"/>
    <w:rsid w:val="00075D9E"/>
    <w:rsid w:val="00093F24"/>
    <w:rsid w:val="001C2278"/>
    <w:rsid w:val="001C3F6C"/>
    <w:rsid w:val="00222A4F"/>
    <w:rsid w:val="00222DEA"/>
    <w:rsid w:val="00233A1E"/>
    <w:rsid w:val="00235B5E"/>
    <w:rsid w:val="00252DD2"/>
    <w:rsid w:val="00281685"/>
    <w:rsid w:val="002D742D"/>
    <w:rsid w:val="00300C8A"/>
    <w:rsid w:val="003166CA"/>
    <w:rsid w:val="003A66F3"/>
    <w:rsid w:val="00474C2A"/>
    <w:rsid w:val="00497F47"/>
    <w:rsid w:val="004F6A41"/>
    <w:rsid w:val="005028C8"/>
    <w:rsid w:val="0058519A"/>
    <w:rsid w:val="005D4CE5"/>
    <w:rsid w:val="00640AFB"/>
    <w:rsid w:val="00730D2F"/>
    <w:rsid w:val="00764DE7"/>
    <w:rsid w:val="00767BA4"/>
    <w:rsid w:val="007B0FFB"/>
    <w:rsid w:val="007C3C4A"/>
    <w:rsid w:val="00862EE3"/>
    <w:rsid w:val="00873AEB"/>
    <w:rsid w:val="009A341F"/>
    <w:rsid w:val="00AA02EF"/>
    <w:rsid w:val="00AB33E1"/>
    <w:rsid w:val="00AB6D1B"/>
    <w:rsid w:val="00AE0481"/>
    <w:rsid w:val="00AF5965"/>
    <w:rsid w:val="00BD6B88"/>
    <w:rsid w:val="00C10B37"/>
    <w:rsid w:val="00C111AD"/>
    <w:rsid w:val="00C3453D"/>
    <w:rsid w:val="00C4797B"/>
    <w:rsid w:val="00D20A03"/>
    <w:rsid w:val="00D54738"/>
    <w:rsid w:val="00D627F8"/>
    <w:rsid w:val="00D67E1D"/>
    <w:rsid w:val="00D74A13"/>
    <w:rsid w:val="00DD502B"/>
    <w:rsid w:val="00DE6D91"/>
    <w:rsid w:val="00E122CD"/>
    <w:rsid w:val="00E34453"/>
    <w:rsid w:val="00E35A11"/>
    <w:rsid w:val="00E80135"/>
    <w:rsid w:val="00E8640D"/>
    <w:rsid w:val="00EC6ADB"/>
    <w:rsid w:val="00EF78D3"/>
    <w:rsid w:val="00F55D65"/>
    <w:rsid w:val="00F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2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1C2278"/>
    <w:pPr>
      <w:keepNext/>
      <w:numPr>
        <w:numId w:val="1"/>
      </w:numPr>
      <w:ind w:left="708" w:firstLine="0"/>
      <w:jc w:val="both"/>
      <w:outlineLvl w:val="0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2278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C22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1C2278"/>
    <w:pPr>
      <w:ind w:left="426" w:hanging="426"/>
    </w:pPr>
    <w:rPr>
      <w:szCs w:val="20"/>
    </w:rPr>
  </w:style>
  <w:style w:type="paragraph" w:styleId="Nagwek">
    <w:name w:val="header"/>
    <w:basedOn w:val="Normalny"/>
    <w:link w:val="NagwekZnak"/>
    <w:rsid w:val="001C2278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C2278"/>
    <w:pPr>
      <w:spacing w:line="271" w:lineRule="auto"/>
      <w:jc w:val="center"/>
    </w:pPr>
    <w:rPr>
      <w:rFonts w:ascii="Arial Narrow" w:hAnsi="Arial Narrow"/>
      <w:b/>
      <w:bCs/>
      <w:color w:val="000000"/>
      <w:kern w:val="1"/>
      <w:sz w:val="108"/>
      <w:szCs w:val="108"/>
    </w:rPr>
  </w:style>
  <w:style w:type="character" w:customStyle="1" w:styleId="TytuZnak">
    <w:name w:val="Tytuł Znak"/>
    <w:basedOn w:val="Domylnaczcionkaakapitu"/>
    <w:link w:val="Tytu"/>
    <w:rsid w:val="001C2278"/>
    <w:rPr>
      <w:rFonts w:ascii="Arial Narrow" w:eastAsia="Times New Roman" w:hAnsi="Arial Narrow" w:cs="Times New Roman"/>
      <w:b/>
      <w:bCs/>
      <w:color w:val="000000"/>
      <w:kern w:val="1"/>
      <w:sz w:val="108"/>
      <w:szCs w:val="108"/>
      <w:lang w:eastAsia="ar-SA"/>
    </w:rPr>
  </w:style>
  <w:style w:type="paragraph" w:customStyle="1" w:styleId="Standard">
    <w:name w:val="Standard"/>
    <w:rsid w:val="001C22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22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2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C22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11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A6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A66F3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3A66F3"/>
    <w:rPr>
      <w:b/>
      <w:bCs/>
    </w:rPr>
  </w:style>
  <w:style w:type="character" w:styleId="Hipercze">
    <w:name w:val="Hyperlink"/>
    <w:basedOn w:val="Domylnaczcionkaakapitu"/>
    <w:rsid w:val="00764DE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8D3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028C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5028C8"/>
    <w:rPr>
      <w:rFonts w:ascii="Calibri" w:eastAsia="Calibri" w:hAnsi="Calibri" w:cs="Times New Roman"/>
    </w:rPr>
  </w:style>
  <w:style w:type="paragraph" w:customStyle="1" w:styleId="Style4">
    <w:name w:val="Style4"/>
    <w:basedOn w:val="Standard"/>
    <w:rsid w:val="00D20A03"/>
    <w:pPr>
      <w:spacing w:line="274" w:lineRule="exact"/>
      <w:jc w:val="both"/>
    </w:pPr>
  </w:style>
  <w:style w:type="paragraph" w:customStyle="1" w:styleId="Style1">
    <w:name w:val="Style1"/>
    <w:basedOn w:val="Standard"/>
    <w:rsid w:val="00D20A03"/>
    <w:pPr>
      <w:spacing w:line="259" w:lineRule="exact"/>
      <w:ind w:hanging="638"/>
    </w:pPr>
  </w:style>
  <w:style w:type="character" w:customStyle="1" w:styleId="FontStyle12">
    <w:name w:val="Font Style12"/>
    <w:basedOn w:val="Domylnaczcionkaakapitu"/>
    <w:rsid w:val="00D20A03"/>
    <w:rPr>
      <w:rFonts w:ascii="Arial Narrow" w:hAnsi="Arial Narrow" w:cs="Arial Narrow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2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1C2278"/>
    <w:pPr>
      <w:keepNext/>
      <w:numPr>
        <w:numId w:val="1"/>
      </w:numPr>
      <w:ind w:left="708" w:firstLine="0"/>
      <w:jc w:val="both"/>
      <w:outlineLvl w:val="0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2278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C22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1C2278"/>
    <w:pPr>
      <w:ind w:left="426" w:hanging="426"/>
    </w:pPr>
    <w:rPr>
      <w:szCs w:val="20"/>
    </w:rPr>
  </w:style>
  <w:style w:type="paragraph" w:styleId="Nagwek">
    <w:name w:val="header"/>
    <w:basedOn w:val="Normalny"/>
    <w:link w:val="NagwekZnak"/>
    <w:rsid w:val="001C2278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C2278"/>
    <w:pPr>
      <w:spacing w:line="271" w:lineRule="auto"/>
      <w:jc w:val="center"/>
    </w:pPr>
    <w:rPr>
      <w:rFonts w:ascii="Arial Narrow" w:hAnsi="Arial Narrow"/>
      <w:b/>
      <w:bCs/>
      <w:color w:val="000000"/>
      <w:kern w:val="1"/>
      <w:sz w:val="108"/>
      <w:szCs w:val="108"/>
    </w:rPr>
  </w:style>
  <w:style w:type="character" w:customStyle="1" w:styleId="TytuZnak">
    <w:name w:val="Tytuł Znak"/>
    <w:basedOn w:val="Domylnaczcionkaakapitu"/>
    <w:link w:val="Tytu"/>
    <w:rsid w:val="001C2278"/>
    <w:rPr>
      <w:rFonts w:ascii="Arial Narrow" w:eastAsia="Times New Roman" w:hAnsi="Arial Narrow" w:cs="Times New Roman"/>
      <w:b/>
      <w:bCs/>
      <w:color w:val="000000"/>
      <w:kern w:val="1"/>
      <w:sz w:val="108"/>
      <w:szCs w:val="108"/>
      <w:lang w:eastAsia="ar-SA"/>
    </w:rPr>
  </w:style>
  <w:style w:type="paragraph" w:customStyle="1" w:styleId="Standard">
    <w:name w:val="Standard"/>
    <w:rsid w:val="001C22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22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2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C22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11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A6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A66F3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3A66F3"/>
    <w:rPr>
      <w:b/>
      <w:bCs/>
    </w:rPr>
  </w:style>
  <w:style w:type="character" w:styleId="Hipercze">
    <w:name w:val="Hyperlink"/>
    <w:basedOn w:val="Domylnaczcionkaakapitu"/>
    <w:rsid w:val="00764DE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8D3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028C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5028C8"/>
    <w:rPr>
      <w:rFonts w:ascii="Calibri" w:eastAsia="Calibri" w:hAnsi="Calibri" w:cs="Times New Roman"/>
    </w:rPr>
  </w:style>
  <w:style w:type="paragraph" w:customStyle="1" w:styleId="Style4">
    <w:name w:val="Style4"/>
    <w:basedOn w:val="Standard"/>
    <w:rsid w:val="00D20A03"/>
    <w:pPr>
      <w:spacing w:line="274" w:lineRule="exact"/>
      <w:jc w:val="both"/>
    </w:pPr>
  </w:style>
  <w:style w:type="paragraph" w:customStyle="1" w:styleId="Style1">
    <w:name w:val="Style1"/>
    <w:basedOn w:val="Standard"/>
    <w:rsid w:val="00D20A03"/>
    <w:pPr>
      <w:spacing w:line="259" w:lineRule="exact"/>
      <w:ind w:hanging="638"/>
    </w:pPr>
  </w:style>
  <w:style w:type="character" w:customStyle="1" w:styleId="FontStyle12">
    <w:name w:val="Font Style12"/>
    <w:basedOn w:val="Domylnaczcionkaakapitu"/>
    <w:rsid w:val="00D20A03"/>
    <w:rPr>
      <w:rFonts w:ascii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padotacji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-swietokrzyski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unduszeeuropejskie.gov.pl/promocj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2014-2020.rpo-swietokrzyskie.pl/realizuje-projekt/poznaj-zasady-promowania-projektu/zasady-dla-umow-podpisanych-od-1-stycznia-2018-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F8854-F3DC-4953-8AFD-D06141BB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1074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17</cp:revision>
  <dcterms:created xsi:type="dcterms:W3CDTF">2019-04-24T10:14:00Z</dcterms:created>
  <dcterms:modified xsi:type="dcterms:W3CDTF">2020-01-29T12:20:00Z</dcterms:modified>
</cp:coreProperties>
</file>