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4963" w:firstLine="709"/>
        <w:jc w:val="center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Raków dnia 07.08.2020</w:t>
      </w:r>
    </w:p>
    <w:p>
      <w:pPr>
        <w:pStyle w:val="Normal"/>
        <w:spacing w:lineRule="auto" w:line="36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Znak. RŚR.152.3.2020</w:t>
      </w:r>
    </w:p>
    <w:p>
      <w:pPr>
        <w:pStyle w:val="Normal"/>
        <w:spacing w:lineRule="auto" w:line="360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INFORMACJA O WYBORZE OFERTY NAJKORZYSTNIEJSZEJ</w:t>
      </w:r>
    </w:p>
    <w:p>
      <w:pPr>
        <w:pStyle w:val="Normal"/>
        <w:spacing w:lineRule="auto" w:line="360"/>
        <w:jc w:val="center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Niniejszym informuję, iż w prowadzonym przez Gminę Raków postępowaniu poniżej 30 000 euro na  podst. art. 4 pkt. 8 ustawy z dnia 29 stycznia 2004 r Prawo zamówień publicznych </w:t>
        <w:br/>
      </w:r>
      <w:r>
        <w:rPr>
          <w:rStyle w:val="Domylnaczcionkaakapitu"/>
          <w:rFonts w:ascii="Calibri" w:hAnsi="Calibri"/>
          <w:color w:val="000000"/>
          <w:sz w:val="22"/>
          <w:szCs w:val="22"/>
        </w:rPr>
        <w:t>(tj. Dz. U. z 2019 r. poz. 1843 z późn. zm.)</w:t>
      </w:r>
      <w:r>
        <w:rPr>
          <w:rStyle w:val="Domylnaczcionkaakapitu"/>
          <w:rFonts w:ascii="Calibri" w:hAnsi="Calibri"/>
          <w:sz w:val="22"/>
          <w:szCs w:val="22"/>
        </w:rPr>
        <w:t xml:space="preserve">  na realizację zadania pn. </w:t>
      </w:r>
      <w:r>
        <w:rPr>
          <w:rStyle w:val="Domylnaczcionkaakapitu"/>
          <w:rFonts w:ascii="Calibri" w:hAnsi="Calibri"/>
          <w:b/>
          <w:sz w:val="22"/>
          <w:szCs w:val="22"/>
        </w:rPr>
        <w:t xml:space="preserve">,, Zakup i dostawa  pojemników do zbiórki odpadów komunalnych”  </w:t>
      </w:r>
      <w:r>
        <w:rPr>
          <w:rStyle w:val="Domylnaczcionkaakapitu"/>
          <w:rFonts w:ascii="Calibri" w:hAnsi="Calibri"/>
          <w:sz w:val="22"/>
          <w:szCs w:val="22"/>
        </w:rPr>
        <w:t xml:space="preserve">realizowanego w ramach funduszu sołeckiego </w:t>
      </w:r>
      <w:r>
        <w:rPr>
          <w:rStyle w:val="Domylnaczcionkaakapitu"/>
          <w:rFonts w:ascii="Calibri" w:hAnsi="Calibri"/>
          <w:b/>
          <w:sz w:val="22"/>
          <w:szCs w:val="22"/>
        </w:rPr>
        <w:t>do dnia 7 sierpnia  2020  roku do godz. 10:00  wpłynęła 1 oferta.</w:t>
      </w:r>
      <w:r>
        <w:rPr>
          <w:rStyle w:val="Domylnaczcionkaakapitu"/>
          <w:rFonts w:ascii="Calibri" w:hAnsi="Calibri"/>
          <w:sz w:val="22"/>
          <w:szCs w:val="22"/>
        </w:rPr>
        <w:t xml:space="preserve"> </w:t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Jedynym kryterium w postępowaniu była cena. </w:t>
      </w:r>
    </w:p>
    <w:p>
      <w:pPr>
        <w:pStyle w:val="Normalny"/>
        <w:widowControl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Wybrano ofertę złożoną przez Wykonawcę : </w:t>
      </w:r>
      <w:r>
        <w:rPr>
          <w:rStyle w:val="Domylnaczcionkaakapitu"/>
          <w:rFonts w:ascii="Calibri" w:hAnsi="Calibri"/>
          <w:b/>
          <w:sz w:val="22"/>
          <w:szCs w:val="22"/>
        </w:rPr>
        <w:t>ASKLEPIOS Małgorzata Jania, ul. Przyjaciół Żołnierza 120; 71-620 Szczecin</w:t>
      </w:r>
    </w:p>
    <w:p>
      <w:pPr>
        <w:pStyle w:val="Normal"/>
        <w:spacing w:lineRule="auto" w:line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Cena oferowana brutto wynosi  </w:t>
      </w:r>
      <w:r>
        <w:rPr>
          <w:rStyle w:val="Domylnaczcionkaakapitu"/>
          <w:rFonts w:ascii="Calibri" w:hAnsi="Calibri"/>
          <w:b/>
          <w:sz w:val="22"/>
          <w:szCs w:val="22"/>
        </w:rPr>
        <w:t>4 667,85 złotych</w:t>
      </w:r>
    </w:p>
    <w:p>
      <w:pPr>
        <w:pStyle w:val="Normalny"/>
        <w:widowControl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ny"/>
        <w:widowControl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Mając na uwadze, że oferta złożona przez Wykonawcę  jest najkorzystniejsza dla gminy, z firmą tą zostanie zawarta umowa na realizację zadania.</w:t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spacing w:lineRule="auto" w:line="360"/>
        <w:ind w:left="5672" w:hanging="0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spacing w:lineRule="auto" w:line="360"/>
        <w:ind w:left="5672" w:hanging="0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Wójt Gminy Raków</w:t>
      </w:r>
    </w:p>
    <w:p>
      <w:pPr>
        <w:pStyle w:val="Normal"/>
        <w:spacing w:lineRule="auto" w:line="360"/>
        <w:ind w:left="5672" w:hanging="0"/>
        <w:jc w:val="center"/>
        <w:rPr/>
      </w:pPr>
      <w:r>
        <w:rPr>
          <w:rStyle w:val="Domylnaczcionkaakapitu"/>
          <w:rFonts w:ascii="Calibri" w:hAnsi="Calibri"/>
          <w:b/>
          <w:sz w:val="22"/>
          <w:szCs w:val="22"/>
        </w:rPr>
        <w:t>Damian Szpak</w:t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 w:val="24"/>
        <w:szCs w:val="24"/>
        <w:lang w:val="pl-PL" w:eastAsia="pl-PL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pl-PL" w:eastAsia="pl-PL" w:bidi="ar-SA"/>
    </w:rPr>
  </w:style>
  <w:style w:type="character" w:styleId="Domylnaczcionkaakapitu">
    <w:name w:val="Domyślna czcionka akapitu"/>
    <w:qFormat/>
    <w:rPr/>
  </w:style>
  <w:style w:type="character" w:styleId="TekstdymkaZnak">
    <w:name w:val="Tekst dymka Znak"/>
    <w:basedOn w:val="Domylnaczcionkaakapitu"/>
    <w:qFormat/>
    <w:rPr>
      <w:rFonts w:ascii="Tahoma" w:hAnsi="Tahoma"/>
      <w:sz w:val="16"/>
      <w:szCs w:val="16"/>
    </w:rPr>
  </w:style>
  <w:style w:type="paragraph" w:styleId="Normalny">
    <w:name w:val="Normalny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pl-PL" w:eastAsia="pl-PL" w:bidi="ar-SA"/>
    </w:rPr>
  </w:style>
  <w:style w:type="paragraph" w:styleId="Nagwek">
    <w:name w:val="Nagłówek"/>
    <w:basedOn w:val="Normal"/>
    <w:next w:val="Tretekstu"/>
    <w:qFormat/>
    <w:pPr>
      <w:keepNext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before="0" w:after="12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LibreOffice/5.4.0.3$Windows_x86 LibreOffice_project/92c2794a7c181ba4c1c5053618179937228ed1fb</Application>
  <Pages>1</Pages>
  <Words>128</Words>
  <Characters>772</Characters>
  <CharactersWithSpaces>899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2020-08-07T08:40:00Z</dcterms:created>
  <dc:creator>Agnieszka Rejnowicz</dc:creator>
  <dc:description/>
  <dc:language>pl-PL</dc:language>
  <cp:lastModifiedBy>Agnieszka Rejnowicz</cp:lastModifiedBy>
  <cp:lastPrinted>2020-07-20T09:03:00Z</cp:lastPrinted>
  <dcterms:modified xsi:type="dcterms:W3CDTF">2020-08-07T08:40:00Z</dcterms:modified>
  <cp:revision>2</cp:revision>
  <dc:subject/>
  <dc:title/>
</cp:coreProperties>
</file>