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0AA72CD1" w:rsidR="00590A2F" w:rsidRPr="00F94E4E" w:rsidRDefault="00590A2F" w:rsidP="00771C89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r w:rsidR="00FA445F" w:rsidRPr="00FA445F">
        <w:rPr>
          <w:rFonts w:ascii="Arial" w:hAnsi="Arial" w:cs="Arial"/>
          <w:b/>
          <w:bCs/>
          <w:sz w:val="22"/>
          <w:szCs w:val="22"/>
        </w:rPr>
        <w:t>MODERNIZACJA SYSTEMU OŚWIETLENIA ULICZNEGO W GMINIE RAKÓW</w:t>
      </w:r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A7299C">
      <w:pPr>
        <w:shd w:val="clear" w:color="auto" w:fill="BFBFBF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77777777" w:rsidR="00F63B18" w:rsidRPr="00F94E4E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158BDDFC" w14:textId="3CD1AF05" w:rsidR="00F63B18" w:rsidRPr="00F94E4E" w:rsidRDefault="00F63B18" w:rsidP="00F63B18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</w:t>
            </w:r>
            <w:r w:rsidR="003862C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rękojmi i  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. (W przypadku nie określenia okresu </w:t>
            </w:r>
            <w:r w:rsidR="003862C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rękojmi i 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02FC5EE5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ust. 5 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</w:p>
    <w:p w14:paraId="5934C0E8" w14:textId="50F36A39" w:rsidR="00771C89" w:rsidRPr="00F94E4E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</w:t>
      </w:r>
      <w:r w:rsidRPr="00F94E4E">
        <w:rPr>
          <w:rFonts w:ascii="Arial" w:hAnsi="Arial" w:cs="Arial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0636EC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6B76780D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0636EC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B4B9" w14:textId="77777777" w:rsidR="005075A1" w:rsidRDefault="005075A1">
      <w:r>
        <w:separator/>
      </w:r>
    </w:p>
  </w:endnote>
  <w:endnote w:type="continuationSeparator" w:id="0">
    <w:p w14:paraId="723387C1" w14:textId="77777777" w:rsidR="005075A1" w:rsidRDefault="005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26F7" w14:textId="77777777" w:rsidR="005075A1" w:rsidRDefault="005075A1">
      <w:r>
        <w:separator/>
      </w:r>
    </w:p>
  </w:footnote>
  <w:footnote w:type="continuationSeparator" w:id="0">
    <w:p w14:paraId="13621120" w14:textId="77777777" w:rsidR="005075A1" w:rsidRDefault="0050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9118" w14:textId="45141339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  <w:bookmarkStart w:id="0" w:name="_Hlk6776185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25BF5" wp14:editId="5CFE8F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8E492C" w14:textId="77777777" w:rsidR="000747BA" w:rsidRDefault="000747BA" w:rsidP="000747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E3F6BB" wp14:editId="297D3CA7">
                                <wp:extent cx="1294645" cy="541655"/>
                                <wp:effectExtent l="0" t="0" r="1270" b="4445"/>
                                <wp:docPr id="119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448C888B" wp14:editId="5E5F06F9">
                                <wp:extent cx="1622239" cy="479299"/>
                                <wp:effectExtent l="0" t="0" r="3810" b="3810"/>
                                <wp:docPr id="120" name="Obraz 120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9B6D6C" wp14:editId="2BC1C8D0">
                                <wp:extent cx="1167898" cy="479834"/>
                                <wp:effectExtent l="0" t="0" r="635" b="3175"/>
                                <wp:docPr id="121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4441A1B6" wp14:editId="24E5AE44">
                                <wp:extent cx="1457325" cy="438150"/>
                                <wp:effectExtent l="0" t="0" r="9525" b="0"/>
                                <wp:docPr id="122" name="Obraz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5B36CE" wp14:editId="385236FB">
                                <wp:extent cx="1774479" cy="560856"/>
                                <wp:effectExtent l="0" t="0" r="3810" b="0"/>
                                <wp:docPr id="123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25BF5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0;margin-top:0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" fillcolor="white [3201]" stroked="f" strokeweight=".5pt">
              <v:textbox>
                <w:txbxContent>
                  <w:p w14:paraId="448E492C" w14:textId="77777777" w:rsidR="000747BA" w:rsidRDefault="000747BA" w:rsidP="000747BA">
                    <w:r>
                      <w:rPr>
                        <w:noProof/>
                      </w:rPr>
                      <w:drawing>
                        <wp:inline distT="0" distB="0" distL="0" distR="0" wp14:anchorId="29E3F6BB" wp14:editId="297D3CA7">
                          <wp:extent cx="1294645" cy="541655"/>
                          <wp:effectExtent l="0" t="0" r="1270" b="4445"/>
                          <wp:docPr id="119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448C888B" wp14:editId="5E5F06F9">
                          <wp:extent cx="1622239" cy="479299"/>
                          <wp:effectExtent l="0" t="0" r="3810" b="3810"/>
                          <wp:docPr id="120" name="Obraz 120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E9B6D6C" wp14:editId="2BC1C8D0">
                          <wp:extent cx="1167898" cy="479834"/>
                          <wp:effectExtent l="0" t="0" r="635" b="3175"/>
                          <wp:docPr id="121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4441A1B6" wp14:editId="24E5AE44">
                          <wp:extent cx="1457325" cy="438150"/>
                          <wp:effectExtent l="0" t="0" r="9525" b="0"/>
                          <wp:docPr id="122" name="Obraz 1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1A5B36CE" wp14:editId="385236FB">
                          <wp:extent cx="1774479" cy="560856"/>
                          <wp:effectExtent l="0" t="0" r="3810" b="0"/>
                          <wp:docPr id="123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025E5A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6F44E815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27A2D04E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18B12F9A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0C010131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5617CB7D" w14:textId="77777777" w:rsidR="000747BA" w:rsidRDefault="000747BA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  <w:lang w:val="pl-PL"/>
      </w:rPr>
    </w:pPr>
  </w:p>
  <w:p w14:paraId="5AE1AADA" w14:textId="64504695" w:rsidR="007D20F7" w:rsidRPr="00B65ADF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r w:rsidR="000747BA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postępowania: </w:t>
    </w:r>
    <w:r w:rsidR="00935E16">
      <w:rPr>
        <w:rFonts w:ascii="Cambria" w:eastAsia="Times-Roman" w:hAnsi="Cambria" w:cs="Arial"/>
        <w:bCs/>
        <w:iCs/>
        <w:sz w:val="20"/>
        <w:szCs w:val="20"/>
        <w:lang w:val="pl-PL"/>
      </w:rPr>
      <w:t>IPM.E.271.3.2021</w:t>
    </w:r>
  </w:p>
  <w:bookmarkEnd w:id="0"/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50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2"/>
  </w:num>
  <w:num w:numId="19">
    <w:abstractNumId w:val="13"/>
  </w:num>
  <w:num w:numId="20">
    <w:abstractNumId w:val="17"/>
  </w:num>
  <w:num w:numId="21">
    <w:abstractNumId w:val="44"/>
  </w:num>
  <w:num w:numId="22">
    <w:abstractNumId w:val="18"/>
  </w:num>
  <w:num w:numId="23">
    <w:abstractNumId w:val="48"/>
  </w:num>
  <w:num w:numId="24">
    <w:abstractNumId w:val="46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0"/>
  </w:num>
  <w:num w:numId="33">
    <w:abstractNumId w:val="29"/>
  </w:num>
  <w:num w:numId="34">
    <w:abstractNumId w:val="45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5"/>
  </w:num>
  <w:num w:numId="40">
    <w:abstractNumId w:val="40"/>
  </w:num>
  <w:num w:numId="41">
    <w:abstractNumId w:val="3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1"/>
  </w:num>
  <w:num w:numId="48">
    <w:abstractNumId w:val="23"/>
  </w:num>
  <w:num w:numId="4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7BA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2C4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075A1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4A9A"/>
    <w:rsid w:val="00935E16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A445F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9F4E7-5750-41C2-B510-B384BC7F0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28F0A-84FC-4F91-A1CB-3E8D11E9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9178B-9ED6-4739-A51F-81390AF81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2AF52-95BB-44BB-B353-7598772CF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16</cp:revision>
  <cp:lastPrinted>2020-12-21T07:21:00Z</cp:lastPrinted>
  <dcterms:created xsi:type="dcterms:W3CDTF">2020-12-21T07:21:00Z</dcterms:created>
  <dcterms:modified xsi:type="dcterms:W3CDTF">2021-04-22T14:53:00Z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