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98E032D" w14:textId="77777777" w:rsidR="005C49C2" w:rsidRPr="005E053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Zamawiający:</w:t>
      </w:r>
    </w:p>
    <w:p w14:paraId="481CAC7D" w14:textId="77777777" w:rsidR="005C49C2" w:rsidRPr="005E053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627516B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5E053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D6B61C4" w14:textId="77777777" w:rsidR="002A26C7" w:rsidRPr="005E0534" w:rsidRDefault="002A26C7" w:rsidP="002A26C7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5E053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582BF290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0177C2" w:rsidRPr="000177C2">
        <w:rPr>
          <w:rFonts w:ascii="Arial" w:hAnsi="Arial" w:cs="Arial"/>
          <w:b/>
          <w:color w:val="000000"/>
          <w:sz w:val="20"/>
          <w:szCs w:val="20"/>
          <w:lang w:val="x-none"/>
        </w:rPr>
        <w:t>MODERNIZACJA SYSTEMU OŚWIETLENIA ULICZNEGO W GMINIE RAKÓW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Pzp.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Pzp</w:t>
      </w:r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</w:t>
      </w:r>
      <w:r w:rsidRPr="005E0534">
        <w:rPr>
          <w:rFonts w:ascii="Arial" w:hAnsi="Arial" w:cs="Arial"/>
          <w:i/>
          <w:sz w:val="16"/>
          <w:szCs w:val="16"/>
        </w:rPr>
        <w:lastRenderedPageBreak/>
        <w:t xml:space="preserve">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>1, 2, 5 ustawy Pzp</w:t>
      </w:r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Pzp).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3EC6A692" w14:textId="77777777" w:rsidR="001A1051" w:rsidRPr="005E0534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65F1085A" w14:textId="77777777" w:rsidR="00CF3FBF" w:rsidRPr="005E0534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322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210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A996" w14:textId="77777777" w:rsidR="00AF3FC1" w:rsidRDefault="00AF3FC1" w:rsidP="0038231F">
      <w:pPr>
        <w:spacing w:after="0" w:line="240" w:lineRule="auto"/>
      </w:pPr>
      <w:r>
        <w:separator/>
      </w:r>
    </w:p>
  </w:endnote>
  <w:endnote w:type="continuationSeparator" w:id="0">
    <w:p w14:paraId="023F3A97" w14:textId="77777777" w:rsidR="00AF3FC1" w:rsidRDefault="00AF3F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390C" w14:textId="77777777" w:rsidR="00C55EF5" w:rsidRDefault="00C55E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3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4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5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4"/>
    <w:bookmarkEnd w:id="5"/>
  </w:p>
  <w:bookmarkEnd w:id="3"/>
  <w:p w14:paraId="254AEC42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D021" w14:textId="77777777" w:rsidR="00C55EF5" w:rsidRDefault="00C55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0F11" w14:textId="77777777" w:rsidR="00AF3FC1" w:rsidRDefault="00AF3FC1" w:rsidP="0038231F">
      <w:pPr>
        <w:spacing w:after="0" w:line="240" w:lineRule="auto"/>
      </w:pPr>
      <w:r>
        <w:separator/>
      </w:r>
    </w:p>
  </w:footnote>
  <w:footnote w:type="continuationSeparator" w:id="0">
    <w:p w14:paraId="16EA1CC8" w14:textId="77777777" w:rsidR="00AF3FC1" w:rsidRDefault="00AF3F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77E7" w14:textId="77777777" w:rsidR="00C55EF5" w:rsidRDefault="00C55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595AAC26" w:rsidR="005C2B37" w:rsidRDefault="005C2B37" w:rsidP="005C2B37">
    <w:pPr>
      <w:pStyle w:val="Nagwek"/>
      <w:rPr>
        <w:rFonts w:cs="Calibri"/>
      </w:rPr>
    </w:pPr>
  </w:p>
  <w:p w14:paraId="2C230F91" w14:textId="130985AE" w:rsidR="00524731" w:rsidRDefault="00524731" w:rsidP="005C2B37">
    <w:pPr>
      <w:pStyle w:val="Nagwek"/>
      <w:rPr>
        <w:rFonts w:cs="Calibri"/>
      </w:rPr>
    </w:pPr>
  </w:p>
  <w:p w14:paraId="0EFE4ADC" w14:textId="55A226F1" w:rsidR="00524731" w:rsidRDefault="00524731" w:rsidP="005C2B37">
    <w:pPr>
      <w:pStyle w:val="Nagwek"/>
      <w:rPr>
        <w:rFonts w:cs="Calibri"/>
      </w:rPr>
    </w:pPr>
  </w:p>
  <w:p w14:paraId="48BCDCC4" w14:textId="01011DF5" w:rsidR="00524731" w:rsidRPr="00196BD3" w:rsidRDefault="00C65F72" w:rsidP="005C2B37">
    <w:pPr>
      <w:pStyle w:val="Nagwek"/>
      <w:rPr>
        <w:noProof/>
      </w:rPr>
    </w:pPr>
    <w:r w:rsidRPr="009D2077">
      <w:rPr>
        <w:noProof/>
      </w:rPr>
      <w:pict w14:anchorId="55664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i2339" type="#_x0000_t75" alt="FE_PR_POZIOM-Kolor-01.jpg" style="width:101.9pt;height:42.7pt;visibility:visible;mso-wrap-style:square">
          <v:imagedata r:id="rId1" o:title="FE_PR_POZIOM-Kolor-01"/>
        </v:shape>
      </w:pict>
    </w:r>
    <w:r w:rsidR="00196BD3">
      <w:rPr>
        <w:noProof/>
      </w:rPr>
      <w:t xml:space="preserve"> </w:t>
    </w:r>
    <w:r w:rsidRPr="009D2077">
      <w:rPr>
        <w:noProof/>
      </w:rPr>
      <w:pict w14:anchorId="4123B77E">
        <v:shape id="Obraz 27" o:spid="_x0000_i2338" type="#_x0000_t75" alt="Obraz zawierający tekst&#10;&#10;Opis wygenerowany automatycznie" style="width:127.75pt;height:37.75pt;visibility:visible;mso-wrap-style:square">
          <v:imagedata r:id="rId2" o:title="Obraz zawierający tekst&#10;&#10;Opis wygenerowany automatycznie"/>
        </v:shape>
      </w:pict>
    </w:r>
    <w:r w:rsidR="00196BD3">
      <w:rPr>
        <w:noProof/>
      </w:rPr>
      <w:t xml:space="preserve">    </w:t>
    </w:r>
    <w:r w:rsidR="00196BD3" w:rsidRPr="009D2077">
      <w:rPr>
        <w:noProof/>
      </w:rPr>
      <w:pict w14:anchorId="63DC44BC">
        <v:shape id="Obraz 47" o:spid="_x0000_i2340" type="#_x0000_t75" alt="Herb województwa Świętokrzyskiego" style="width:91.9pt;height:37.8pt;visibility:visible;mso-wrap-style:square">
          <v:imagedata r:id="rId3" o:title="Herb województwa Świętokrzyskiego"/>
        </v:shape>
      </w:pict>
    </w:r>
    <w:r w:rsidR="00196BD3">
      <w:rPr>
        <w:noProof/>
      </w:rPr>
      <w:t xml:space="preserve"> </w:t>
    </w:r>
    <w:r w:rsidR="00196BD3" w:rsidRPr="009D2077">
      <w:rPr>
        <w:noProof/>
      </w:rPr>
      <w:pict w14:anchorId="00789B4D">
        <v:shape id="Obraz 9" o:spid="_x0000_i2341" type="#_x0000_t75" style="width:114.8pt;height:34.5pt;visibility:visible;mso-wrap-style:square">
          <v:imagedata r:id="rId4" o:title=""/>
        </v:shape>
      </w:pict>
    </w:r>
  </w:p>
  <w:p w14:paraId="48632C77" w14:textId="4370FA9E" w:rsidR="00524731" w:rsidRDefault="00524731" w:rsidP="005C2B37">
    <w:pPr>
      <w:pStyle w:val="Nagwek"/>
      <w:rPr>
        <w:rFonts w:cs="Calibri"/>
      </w:rPr>
    </w:pPr>
  </w:p>
  <w:p w14:paraId="604B593C" w14:textId="7EA4A1CA" w:rsidR="00524731" w:rsidRDefault="00524731" w:rsidP="005C2B37">
    <w:pPr>
      <w:pStyle w:val="Nagwek"/>
      <w:rPr>
        <w:rFonts w:cs="Calibri"/>
      </w:rPr>
    </w:pPr>
  </w:p>
  <w:p w14:paraId="0CDFB481" w14:textId="77777777" w:rsidR="00524731" w:rsidRDefault="00524731" w:rsidP="005C2B37">
    <w:pPr>
      <w:pStyle w:val="Nagwek"/>
      <w:rPr>
        <w:rFonts w:cs="Calibri"/>
      </w:rPr>
    </w:pPr>
  </w:p>
  <w:p w14:paraId="37B4762F" w14:textId="7AA330CE" w:rsidR="002A26C7" w:rsidRPr="00B65ADF" w:rsidRDefault="002A26C7" w:rsidP="002A26C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1" w:name="_Hlk67762489"/>
    <w:bookmarkStart w:id="2" w:name="_Hlk67762490"/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524731">
      <w:rPr>
        <w:rFonts w:ascii="Cambria" w:eastAsia="Times-Roman" w:hAnsi="Cambria" w:cs="Arial"/>
        <w:bCs/>
        <w:iCs/>
        <w:sz w:val="20"/>
        <w:szCs w:val="20"/>
      </w:rPr>
      <w:t>postępowania: IPM.E.271.3.202</w:t>
    </w:r>
  </w:p>
  <w:bookmarkEnd w:id="1"/>
  <w:bookmarkEnd w:id="2"/>
  <w:p w14:paraId="2126CA09" w14:textId="454246AD" w:rsidR="002A26C7" w:rsidRPr="00C0401C" w:rsidRDefault="002A26C7" w:rsidP="002A26C7">
    <w:pPr>
      <w:pStyle w:val="Nagwek"/>
    </w:pPr>
  </w:p>
  <w:p w14:paraId="554D900C" w14:textId="6740A240" w:rsidR="001B6710" w:rsidRPr="005C2B37" w:rsidRDefault="001B6710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09BE" w14:textId="77777777" w:rsidR="00C55EF5" w:rsidRDefault="00C55E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77C2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96BD3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24DF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4731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4649"/>
    <w:rsid w:val="00A65829"/>
    <w:rsid w:val="00A72891"/>
    <w:rsid w:val="00A776FE"/>
    <w:rsid w:val="00AB39E6"/>
    <w:rsid w:val="00AB5E32"/>
    <w:rsid w:val="00AB71A8"/>
    <w:rsid w:val="00AE6FF2"/>
    <w:rsid w:val="00AF1991"/>
    <w:rsid w:val="00AF33BF"/>
    <w:rsid w:val="00AF3FC1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5EF5"/>
    <w:rsid w:val="00C57DEB"/>
    <w:rsid w:val="00C65F72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815D2-9DBF-4954-BF20-DE0BFE17B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C89BD-7680-44C5-8BD3-4B23F2CAA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820A5-E785-4FB0-9283-EC2D37EAC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Mariusz Marciniak</cp:lastModifiedBy>
  <cp:revision>37</cp:revision>
  <cp:lastPrinted>2016-07-26T08:32:00Z</cp:lastPrinted>
  <dcterms:created xsi:type="dcterms:W3CDTF">2019-06-19T13:43:00Z</dcterms:created>
  <dcterms:modified xsi:type="dcterms:W3CDTF">2021-04-22T15:04:00Z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