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B7" w:rsidRPr="00D80A33" w:rsidRDefault="00D92DB7" w:rsidP="002D534C">
      <w:pPr>
        <w:pStyle w:val="Nagwek"/>
        <w:rPr>
          <w:rFonts w:cstheme="minorHAnsi"/>
        </w:rPr>
      </w:pPr>
      <w:bookmarkStart w:id="0" w:name="_Hlk13576774"/>
      <w:bookmarkStart w:id="1" w:name="_Hlk13576775"/>
      <w:r w:rsidRPr="00D80A33">
        <w:rPr>
          <w:rFonts w:eastAsia="Times-Roman" w:cstheme="minorHAnsi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C3CF4FC" wp14:editId="598F3E3D">
            <wp:simplePos x="0" y="0"/>
            <wp:positionH relativeFrom="column">
              <wp:posOffset>2440940</wp:posOffset>
            </wp:positionH>
            <wp:positionV relativeFrom="paragraph">
              <wp:posOffset>78105</wp:posOffset>
            </wp:positionV>
            <wp:extent cx="645795" cy="750570"/>
            <wp:effectExtent l="0" t="0" r="1905" b="0"/>
            <wp:wrapNone/>
            <wp:docPr id="7" name="Obraz 7" descr="Opis: Herb_R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Opis: Herb_RAKÓ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A33">
        <w:rPr>
          <w:rFonts w:eastAsia="Times-Roman" w:cstheme="minorHAnsi"/>
        </w:rPr>
        <w:tab/>
      </w:r>
      <w:bookmarkEnd w:id="0"/>
      <w:bookmarkEnd w:id="1"/>
    </w:p>
    <w:p w:rsidR="00D92DB7" w:rsidRPr="00D80A33" w:rsidRDefault="00D92DB7" w:rsidP="006473FE">
      <w:pPr>
        <w:spacing w:after="0" w:line="360" w:lineRule="auto"/>
        <w:jc w:val="right"/>
        <w:rPr>
          <w:rFonts w:cstheme="minorHAnsi"/>
        </w:rPr>
      </w:pPr>
    </w:p>
    <w:p w:rsidR="002D534C" w:rsidRPr="00D80A33" w:rsidRDefault="002D534C" w:rsidP="006473FE">
      <w:pPr>
        <w:spacing w:after="0" w:line="360" w:lineRule="auto"/>
        <w:jc w:val="right"/>
        <w:rPr>
          <w:rFonts w:cstheme="minorHAnsi"/>
        </w:rPr>
      </w:pPr>
    </w:p>
    <w:p w:rsidR="002D534C" w:rsidRPr="00D80A33" w:rsidRDefault="002D534C" w:rsidP="006473FE">
      <w:pPr>
        <w:spacing w:after="0" w:line="360" w:lineRule="auto"/>
        <w:jc w:val="right"/>
        <w:rPr>
          <w:rFonts w:cstheme="minorHAnsi"/>
        </w:rPr>
      </w:pPr>
    </w:p>
    <w:p w:rsidR="00AD0755" w:rsidRPr="00D80A33" w:rsidRDefault="00456056" w:rsidP="006473FE">
      <w:pPr>
        <w:spacing w:after="0" w:line="360" w:lineRule="auto"/>
        <w:jc w:val="right"/>
        <w:rPr>
          <w:rFonts w:cstheme="minorHAnsi"/>
        </w:rPr>
      </w:pPr>
      <w:r w:rsidRPr="00D80A33">
        <w:rPr>
          <w:rFonts w:cstheme="minorHAnsi"/>
        </w:rPr>
        <w:t xml:space="preserve">Raków, dnia </w:t>
      </w:r>
      <w:r w:rsidR="00806A52">
        <w:rPr>
          <w:rFonts w:cstheme="minorHAnsi"/>
        </w:rPr>
        <w:t>2</w:t>
      </w:r>
      <w:r w:rsidR="00D04E9C" w:rsidRPr="00D80A33">
        <w:rPr>
          <w:rFonts w:cstheme="minorHAnsi"/>
        </w:rPr>
        <w:t>5</w:t>
      </w:r>
      <w:r w:rsidR="00D3360A" w:rsidRPr="00D80A33">
        <w:rPr>
          <w:rFonts w:cstheme="minorHAnsi"/>
        </w:rPr>
        <w:t>.</w:t>
      </w:r>
      <w:r w:rsidR="00D04E9C" w:rsidRPr="00D80A33">
        <w:rPr>
          <w:rFonts w:cstheme="minorHAnsi"/>
        </w:rPr>
        <w:t>06</w:t>
      </w:r>
      <w:r w:rsidR="00D92DB7" w:rsidRPr="00D80A33">
        <w:rPr>
          <w:rFonts w:cstheme="minorHAnsi"/>
        </w:rPr>
        <w:t>.2021</w:t>
      </w:r>
      <w:r w:rsidR="000A48B9" w:rsidRPr="00D80A33">
        <w:rPr>
          <w:rFonts w:cstheme="minorHAnsi"/>
        </w:rPr>
        <w:t xml:space="preserve"> </w:t>
      </w:r>
      <w:proofErr w:type="gramStart"/>
      <w:r w:rsidR="000A48B9" w:rsidRPr="00D80A33">
        <w:rPr>
          <w:rFonts w:cstheme="minorHAnsi"/>
        </w:rPr>
        <w:t>r</w:t>
      </w:r>
      <w:proofErr w:type="gramEnd"/>
      <w:r w:rsidR="000A48B9" w:rsidRPr="00D80A33">
        <w:rPr>
          <w:rFonts w:cstheme="minorHAnsi"/>
        </w:rPr>
        <w:t xml:space="preserve">. </w:t>
      </w:r>
    </w:p>
    <w:p w:rsidR="00456056" w:rsidRPr="00D80A33" w:rsidRDefault="00456056" w:rsidP="006473FE">
      <w:pPr>
        <w:spacing w:after="0" w:line="360" w:lineRule="auto"/>
        <w:rPr>
          <w:rFonts w:cstheme="minorHAnsi"/>
          <w:b/>
        </w:rPr>
      </w:pPr>
      <w:r w:rsidRPr="00D80A33">
        <w:rPr>
          <w:rFonts w:cstheme="minorHAnsi"/>
          <w:b/>
        </w:rPr>
        <w:t>Gmina Raków</w:t>
      </w:r>
    </w:p>
    <w:p w:rsidR="00456056" w:rsidRPr="00D80A33" w:rsidRDefault="00456056" w:rsidP="006473FE">
      <w:pPr>
        <w:spacing w:after="0" w:line="360" w:lineRule="auto"/>
        <w:rPr>
          <w:rFonts w:cstheme="minorHAnsi"/>
          <w:b/>
        </w:rPr>
      </w:pPr>
      <w:proofErr w:type="gramStart"/>
      <w:r w:rsidRPr="00D80A33">
        <w:rPr>
          <w:rFonts w:cstheme="minorHAnsi"/>
          <w:b/>
        </w:rPr>
        <w:t>ul</w:t>
      </w:r>
      <w:proofErr w:type="gramEnd"/>
      <w:r w:rsidRPr="00D80A33">
        <w:rPr>
          <w:rFonts w:cstheme="minorHAnsi"/>
          <w:b/>
        </w:rPr>
        <w:t>. Ogrodowa 1</w:t>
      </w:r>
    </w:p>
    <w:p w:rsidR="00456056" w:rsidRPr="00D80A33" w:rsidRDefault="00456056" w:rsidP="006473FE">
      <w:pPr>
        <w:spacing w:after="0" w:line="360" w:lineRule="auto"/>
        <w:rPr>
          <w:rFonts w:cstheme="minorHAnsi"/>
          <w:b/>
        </w:rPr>
      </w:pPr>
      <w:r w:rsidRPr="00D80A33">
        <w:rPr>
          <w:rFonts w:cstheme="minorHAnsi"/>
          <w:b/>
        </w:rPr>
        <w:t>26-035 Raków</w:t>
      </w:r>
    </w:p>
    <w:p w:rsidR="00456056" w:rsidRPr="00D80A33" w:rsidRDefault="00456056" w:rsidP="006473FE">
      <w:pPr>
        <w:spacing w:after="0" w:line="360" w:lineRule="auto"/>
        <w:rPr>
          <w:rFonts w:cstheme="minorHAnsi"/>
          <w:b/>
        </w:rPr>
      </w:pPr>
      <w:proofErr w:type="gramStart"/>
      <w:r w:rsidRPr="00D80A33">
        <w:rPr>
          <w:rFonts w:cstheme="minorHAnsi"/>
          <w:b/>
        </w:rPr>
        <w:t>tel</w:t>
      </w:r>
      <w:proofErr w:type="gramEnd"/>
      <w:r w:rsidRPr="00D80A33">
        <w:rPr>
          <w:rFonts w:cstheme="minorHAnsi"/>
          <w:b/>
        </w:rPr>
        <w:t>. 41/35-35-018, 41/35-35-030</w:t>
      </w:r>
    </w:p>
    <w:p w:rsidR="00456056" w:rsidRPr="00D80A33" w:rsidRDefault="00456056" w:rsidP="006473FE">
      <w:pPr>
        <w:spacing w:after="0" w:line="360" w:lineRule="auto"/>
        <w:rPr>
          <w:rFonts w:cstheme="minorHAnsi"/>
          <w:b/>
        </w:rPr>
      </w:pPr>
      <w:proofErr w:type="gramStart"/>
      <w:r w:rsidRPr="00D80A33">
        <w:rPr>
          <w:rFonts w:cstheme="minorHAnsi"/>
          <w:b/>
        </w:rPr>
        <w:t>fax</w:t>
      </w:r>
      <w:proofErr w:type="gramEnd"/>
      <w:r w:rsidRPr="00D80A33">
        <w:rPr>
          <w:rFonts w:cstheme="minorHAnsi"/>
          <w:b/>
        </w:rPr>
        <w:t>. 41/35-35-018 wew. 11</w:t>
      </w:r>
    </w:p>
    <w:p w:rsidR="00456056" w:rsidRPr="00D80A33" w:rsidRDefault="00456056" w:rsidP="006473FE">
      <w:pPr>
        <w:spacing w:after="0" w:line="360" w:lineRule="auto"/>
        <w:rPr>
          <w:rFonts w:cstheme="minorHAnsi"/>
          <w:b/>
        </w:rPr>
      </w:pPr>
    </w:p>
    <w:p w:rsidR="00456056" w:rsidRPr="00D80A33" w:rsidRDefault="00456056" w:rsidP="006473FE">
      <w:pPr>
        <w:spacing w:after="0" w:line="360" w:lineRule="auto"/>
        <w:rPr>
          <w:rFonts w:cstheme="minorHAnsi"/>
        </w:rPr>
      </w:pPr>
      <w:r w:rsidRPr="00D80A33">
        <w:rPr>
          <w:rFonts w:cstheme="minorHAnsi"/>
        </w:rPr>
        <w:t>Znak:</w:t>
      </w:r>
      <w:r w:rsidR="00D3360A" w:rsidRPr="00D80A33">
        <w:rPr>
          <w:rFonts w:cstheme="minorHAnsi"/>
        </w:rPr>
        <w:t xml:space="preserve"> IPM.</w:t>
      </w:r>
      <w:r w:rsidR="002D534C" w:rsidRPr="00D80A33">
        <w:rPr>
          <w:rFonts w:cstheme="minorHAnsi"/>
        </w:rPr>
        <w:t>G.271.5.2021</w:t>
      </w:r>
    </w:p>
    <w:p w:rsidR="00E518C0" w:rsidRPr="00D80A33" w:rsidRDefault="00E518C0" w:rsidP="006473FE">
      <w:pPr>
        <w:spacing w:after="0" w:line="360" w:lineRule="auto"/>
        <w:jc w:val="center"/>
        <w:rPr>
          <w:rFonts w:cstheme="minorHAnsi"/>
          <w:b/>
          <w:u w:val="single"/>
        </w:rPr>
      </w:pPr>
    </w:p>
    <w:p w:rsidR="00456056" w:rsidRPr="00D80A33" w:rsidRDefault="00456056" w:rsidP="006473FE">
      <w:pPr>
        <w:spacing w:after="0" w:line="360" w:lineRule="auto"/>
        <w:jc w:val="center"/>
        <w:rPr>
          <w:rFonts w:cstheme="minorHAnsi"/>
          <w:b/>
          <w:u w:val="single"/>
        </w:rPr>
      </w:pPr>
      <w:r w:rsidRPr="00D80A33">
        <w:rPr>
          <w:rFonts w:cstheme="minorHAnsi"/>
          <w:b/>
          <w:u w:val="single"/>
        </w:rPr>
        <w:t>Rozeznanie cenowe rynku</w:t>
      </w:r>
    </w:p>
    <w:p w:rsidR="0073221B" w:rsidRPr="00D80A33" w:rsidRDefault="0073221B" w:rsidP="006473FE">
      <w:pPr>
        <w:spacing w:after="0" w:line="360" w:lineRule="auto"/>
        <w:jc w:val="center"/>
        <w:rPr>
          <w:rFonts w:cstheme="minorHAnsi"/>
          <w:b/>
          <w:u w:val="single"/>
        </w:rPr>
      </w:pPr>
    </w:p>
    <w:p w:rsidR="00456056" w:rsidRPr="00D80A33" w:rsidRDefault="00456056" w:rsidP="006473FE">
      <w:pPr>
        <w:spacing w:after="0" w:line="360" w:lineRule="auto"/>
        <w:jc w:val="both"/>
        <w:rPr>
          <w:rFonts w:cstheme="minorHAnsi"/>
          <w:b/>
          <w:i/>
        </w:rPr>
      </w:pPr>
      <w:r w:rsidRPr="00D80A33">
        <w:rPr>
          <w:rFonts w:cstheme="minorHAnsi"/>
        </w:rPr>
        <w:t xml:space="preserve">Gmina Raków zaprasza do </w:t>
      </w:r>
      <w:r w:rsidR="00450D6C" w:rsidRPr="00D80A33">
        <w:rPr>
          <w:rFonts w:cstheme="minorHAnsi"/>
        </w:rPr>
        <w:t xml:space="preserve">przedstawienia </w:t>
      </w:r>
      <w:r w:rsidR="00B4303E" w:rsidRPr="00D80A33">
        <w:rPr>
          <w:rFonts w:cstheme="minorHAnsi"/>
        </w:rPr>
        <w:t>oferty na</w:t>
      </w:r>
      <w:r w:rsidR="007441EE" w:rsidRPr="00D80A33">
        <w:rPr>
          <w:rFonts w:cstheme="minorHAnsi"/>
        </w:rPr>
        <w:t xml:space="preserve"> </w:t>
      </w:r>
      <w:r w:rsidR="007441EE" w:rsidRPr="00D80A33">
        <w:rPr>
          <w:rFonts w:cstheme="minorHAnsi"/>
          <w:b/>
        </w:rPr>
        <w:t xml:space="preserve">Pełnienie nadzoru inwestorskiego </w:t>
      </w:r>
      <w:r w:rsidR="006B56D2" w:rsidRPr="00D80A33">
        <w:rPr>
          <w:rFonts w:cstheme="minorHAnsi"/>
          <w:b/>
        </w:rPr>
        <w:br/>
      </w:r>
      <w:r w:rsidR="007441EE" w:rsidRPr="00D80A33">
        <w:rPr>
          <w:rFonts w:cstheme="minorHAnsi"/>
          <w:b/>
        </w:rPr>
        <w:t xml:space="preserve">nad </w:t>
      </w:r>
      <w:r w:rsidR="000A48B9" w:rsidRPr="00D80A33">
        <w:rPr>
          <w:rFonts w:cstheme="minorHAnsi"/>
          <w:b/>
        </w:rPr>
        <w:t xml:space="preserve">realizacją </w:t>
      </w:r>
      <w:proofErr w:type="gramStart"/>
      <w:r w:rsidR="004E37D2" w:rsidRPr="00D80A33">
        <w:rPr>
          <w:rFonts w:cstheme="minorHAnsi"/>
          <w:b/>
        </w:rPr>
        <w:t xml:space="preserve">inwestycji </w:t>
      </w:r>
      <w:r w:rsidR="00114335" w:rsidRPr="00D80A33">
        <w:rPr>
          <w:rFonts w:cstheme="minorHAnsi"/>
          <w:b/>
        </w:rPr>
        <w:t xml:space="preserve"> </w:t>
      </w:r>
      <w:r w:rsidR="007441EE" w:rsidRPr="00D80A33">
        <w:rPr>
          <w:rFonts w:cstheme="minorHAnsi"/>
        </w:rPr>
        <w:t xml:space="preserve"> </w:t>
      </w:r>
      <w:r w:rsidR="00FA7982" w:rsidRPr="00D80A33">
        <w:rPr>
          <w:rFonts w:cstheme="minorHAnsi"/>
          <w:b/>
        </w:rPr>
        <w:t>pn</w:t>
      </w:r>
      <w:proofErr w:type="gramEnd"/>
      <w:r w:rsidR="00FA7982" w:rsidRPr="00D80A33">
        <w:rPr>
          <w:rFonts w:cstheme="minorHAnsi"/>
          <w:b/>
        </w:rPr>
        <w:t>.:</w:t>
      </w:r>
      <w:r w:rsidR="00FA7982" w:rsidRPr="00D80A33">
        <w:rPr>
          <w:rFonts w:cstheme="minorHAnsi"/>
        </w:rPr>
        <w:t xml:space="preserve"> „</w:t>
      </w:r>
      <w:r w:rsidR="004E37D2" w:rsidRPr="00D80A33">
        <w:rPr>
          <w:rFonts w:cstheme="minorHAnsi"/>
          <w:b/>
          <w:bCs/>
          <w:color w:val="000000"/>
        </w:rPr>
        <w:t xml:space="preserve">Rozbudowa sieci wodociągowo- </w:t>
      </w:r>
      <w:r w:rsidR="002D534C" w:rsidRPr="00D80A33">
        <w:rPr>
          <w:rFonts w:cstheme="minorHAnsi"/>
          <w:b/>
          <w:bCs/>
          <w:color w:val="000000"/>
        </w:rPr>
        <w:t>kanalizacyjnej</w:t>
      </w:r>
      <w:r w:rsidR="004E37D2" w:rsidRPr="00D80A33">
        <w:rPr>
          <w:rFonts w:cstheme="minorHAnsi"/>
          <w:b/>
          <w:bCs/>
          <w:color w:val="000000"/>
        </w:rPr>
        <w:t xml:space="preserve"> w rejonie ulicy Łagowskiej</w:t>
      </w:r>
      <w:r w:rsidR="000A48B9" w:rsidRPr="00D80A33">
        <w:rPr>
          <w:rFonts w:cstheme="minorHAnsi"/>
          <w:b/>
          <w:i/>
        </w:rPr>
        <w:t>”</w:t>
      </w:r>
      <w:r w:rsidRPr="00D80A33">
        <w:rPr>
          <w:rFonts w:cstheme="minorHAnsi"/>
          <w:b/>
          <w:i/>
        </w:rPr>
        <w:t>.</w:t>
      </w:r>
    </w:p>
    <w:p w:rsidR="000A48B9" w:rsidRPr="00D80A33" w:rsidRDefault="000A48B9" w:rsidP="006473FE">
      <w:pPr>
        <w:spacing w:after="0" w:line="360" w:lineRule="auto"/>
        <w:jc w:val="both"/>
        <w:rPr>
          <w:rFonts w:cstheme="minorHAnsi"/>
          <w:b/>
          <w:i/>
        </w:rPr>
      </w:pPr>
    </w:p>
    <w:p w:rsidR="00456056" w:rsidRPr="00D80A33" w:rsidRDefault="00456056" w:rsidP="006473FE">
      <w:pPr>
        <w:spacing w:after="0" w:line="360" w:lineRule="auto"/>
        <w:jc w:val="both"/>
        <w:rPr>
          <w:rFonts w:cstheme="minorHAnsi"/>
        </w:rPr>
      </w:pPr>
      <w:proofErr w:type="gramStart"/>
      <w:r w:rsidRPr="00D80A33">
        <w:rPr>
          <w:rFonts w:cstheme="minorHAnsi"/>
          <w:i/>
        </w:rPr>
        <w:t>strona</w:t>
      </w:r>
      <w:proofErr w:type="gramEnd"/>
      <w:r w:rsidRPr="00D80A33">
        <w:rPr>
          <w:rFonts w:cstheme="minorHAnsi"/>
          <w:i/>
        </w:rPr>
        <w:t xml:space="preserve"> internetowa zamawiającego</w:t>
      </w:r>
      <w:r w:rsidRPr="00D80A33">
        <w:rPr>
          <w:rFonts w:cstheme="minorHAnsi"/>
        </w:rPr>
        <w:t xml:space="preserve">: </w:t>
      </w:r>
      <w:hyperlink r:id="rId10" w:history="1">
        <w:r w:rsidRPr="00D80A33">
          <w:rPr>
            <w:rStyle w:val="Hipercze"/>
            <w:rFonts w:cstheme="minorHAnsi"/>
            <w:b/>
            <w:color w:val="auto"/>
          </w:rPr>
          <w:t>www.rakow.pl</w:t>
        </w:r>
      </w:hyperlink>
    </w:p>
    <w:p w:rsidR="00456056" w:rsidRPr="00D80A33" w:rsidRDefault="00456056" w:rsidP="006473FE">
      <w:pPr>
        <w:spacing w:after="0" w:line="360" w:lineRule="auto"/>
        <w:jc w:val="both"/>
        <w:rPr>
          <w:rFonts w:cstheme="minorHAnsi"/>
          <w:b/>
          <w:u w:val="single"/>
        </w:rPr>
      </w:pPr>
      <w:proofErr w:type="gramStart"/>
      <w:r w:rsidRPr="00D80A33">
        <w:rPr>
          <w:rFonts w:cstheme="minorHAnsi"/>
          <w:i/>
        </w:rPr>
        <w:t>strona</w:t>
      </w:r>
      <w:proofErr w:type="gramEnd"/>
      <w:r w:rsidRPr="00D80A33">
        <w:rPr>
          <w:rFonts w:cstheme="minorHAnsi"/>
          <w:i/>
        </w:rPr>
        <w:t>, na której zamieszczone jest rozeznanie cenowe rynku</w:t>
      </w:r>
      <w:r w:rsidRPr="00D80A33">
        <w:rPr>
          <w:rFonts w:cstheme="minorHAnsi"/>
        </w:rPr>
        <w:t xml:space="preserve">: </w:t>
      </w:r>
      <w:r w:rsidRPr="00D80A33">
        <w:rPr>
          <w:rFonts w:cstheme="minorHAnsi"/>
          <w:b/>
          <w:u w:val="single"/>
        </w:rPr>
        <w:t>bip.</w:t>
      </w:r>
      <w:proofErr w:type="gramStart"/>
      <w:r w:rsidRPr="00D80A33">
        <w:rPr>
          <w:rFonts w:cstheme="minorHAnsi"/>
          <w:b/>
          <w:u w:val="single"/>
        </w:rPr>
        <w:t>rakow</w:t>
      </w:r>
      <w:proofErr w:type="gramEnd"/>
      <w:r w:rsidRPr="00D80A33">
        <w:rPr>
          <w:rFonts w:cstheme="minorHAnsi"/>
          <w:b/>
          <w:u w:val="single"/>
        </w:rPr>
        <w:t>.</w:t>
      </w:r>
      <w:proofErr w:type="gramStart"/>
      <w:r w:rsidRPr="00D80A33">
        <w:rPr>
          <w:rFonts w:cstheme="minorHAnsi"/>
          <w:b/>
          <w:u w:val="single"/>
        </w:rPr>
        <w:t>pl</w:t>
      </w:r>
      <w:proofErr w:type="gramEnd"/>
    </w:p>
    <w:p w:rsidR="00456056" w:rsidRPr="00D80A33" w:rsidRDefault="00456056" w:rsidP="006473FE">
      <w:pPr>
        <w:spacing w:after="0" w:line="360" w:lineRule="auto"/>
        <w:jc w:val="both"/>
        <w:rPr>
          <w:rFonts w:cstheme="minorHAnsi"/>
          <w:b/>
          <w:i/>
          <w:u w:val="single"/>
        </w:rPr>
      </w:pPr>
      <w:r w:rsidRPr="00D80A33">
        <w:rPr>
          <w:rFonts w:cstheme="minorHAnsi"/>
          <w:b/>
        </w:rPr>
        <w:t xml:space="preserve">Zamawiający informuje, </w:t>
      </w:r>
      <w:r w:rsidRPr="00D80A33">
        <w:rPr>
          <w:rFonts w:cstheme="minorHAnsi"/>
          <w:b/>
          <w:i/>
          <w:u w:val="single"/>
        </w:rPr>
        <w:t xml:space="preserve">że przedmiotowe rozeznanie rynku nie stanowi oferty </w:t>
      </w:r>
      <w:r w:rsidR="00D04E9C" w:rsidRPr="00D80A33">
        <w:rPr>
          <w:rFonts w:cstheme="minorHAnsi"/>
          <w:b/>
          <w:i/>
          <w:u w:val="single"/>
        </w:rPr>
        <w:br/>
      </w:r>
      <w:r w:rsidRPr="00D80A33">
        <w:rPr>
          <w:rFonts w:cstheme="minorHAnsi"/>
          <w:b/>
          <w:i/>
          <w:u w:val="single"/>
        </w:rPr>
        <w:t xml:space="preserve">w rozumieniu art. 66 Kodeksu cywilnego, ani nie jest ogłoszeniem o zamówieniu </w:t>
      </w:r>
      <w:r w:rsidR="00D04E9C" w:rsidRPr="00D80A33">
        <w:rPr>
          <w:rFonts w:cstheme="minorHAnsi"/>
          <w:b/>
          <w:i/>
          <w:u w:val="single"/>
        </w:rPr>
        <w:br/>
      </w:r>
      <w:r w:rsidRPr="00D80A33">
        <w:rPr>
          <w:rFonts w:cstheme="minorHAnsi"/>
          <w:b/>
          <w:i/>
          <w:u w:val="single"/>
        </w:rPr>
        <w:t>w rozumieniu ustawy z dnia 29 stycznia 2004 r. – Prawo zam</w:t>
      </w:r>
      <w:r w:rsidR="00D92DB7" w:rsidRPr="00D80A33">
        <w:rPr>
          <w:rFonts w:cstheme="minorHAnsi"/>
          <w:b/>
          <w:i/>
          <w:u w:val="single"/>
        </w:rPr>
        <w:t xml:space="preserve">ówień publicznych (Dz. U. </w:t>
      </w:r>
      <w:r w:rsidR="00D04E9C" w:rsidRPr="00D80A33">
        <w:rPr>
          <w:rFonts w:cstheme="minorHAnsi"/>
          <w:b/>
          <w:i/>
          <w:u w:val="single"/>
        </w:rPr>
        <w:br/>
      </w:r>
      <w:proofErr w:type="gramStart"/>
      <w:r w:rsidR="00D92DB7" w:rsidRPr="00D80A33">
        <w:rPr>
          <w:rFonts w:cstheme="minorHAnsi"/>
          <w:b/>
          <w:i/>
          <w:u w:val="single"/>
        </w:rPr>
        <w:t>z</w:t>
      </w:r>
      <w:proofErr w:type="gramEnd"/>
      <w:r w:rsidR="00D92DB7" w:rsidRPr="00D80A33">
        <w:rPr>
          <w:rFonts w:cstheme="minorHAnsi"/>
          <w:b/>
          <w:i/>
          <w:u w:val="single"/>
        </w:rPr>
        <w:t xml:space="preserve"> 2019</w:t>
      </w:r>
      <w:r w:rsidRPr="00D80A33">
        <w:rPr>
          <w:rFonts w:cstheme="minorHAnsi"/>
          <w:b/>
          <w:i/>
          <w:u w:val="single"/>
        </w:rPr>
        <w:t xml:space="preserve"> r. poz. </w:t>
      </w:r>
      <w:r w:rsidR="002D534C" w:rsidRPr="00D80A33">
        <w:rPr>
          <w:rFonts w:cstheme="minorHAnsi"/>
          <w:b/>
          <w:i/>
          <w:u w:val="single"/>
        </w:rPr>
        <w:t>2019</w:t>
      </w:r>
      <w:r w:rsidR="00D92DB7" w:rsidRPr="00D80A33">
        <w:rPr>
          <w:rFonts w:cstheme="minorHAnsi"/>
          <w:b/>
          <w:i/>
          <w:u w:val="single"/>
        </w:rPr>
        <w:t xml:space="preserve"> </w:t>
      </w:r>
      <w:r w:rsidR="00097025" w:rsidRPr="00D80A33">
        <w:rPr>
          <w:rFonts w:cstheme="minorHAnsi"/>
          <w:b/>
          <w:i/>
          <w:u w:val="single"/>
        </w:rPr>
        <w:t>ze zm.)</w:t>
      </w:r>
    </w:p>
    <w:p w:rsidR="00D92DB7" w:rsidRPr="00D80A33" w:rsidRDefault="00D92DB7" w:rsidP="006473FE">
      <w:pPr>
        <w:spacing w:after="0" w:line="360" w:lineRule="auto"/>
        <w:jc w:val="both"/>
        <w:rPr>
          <w:rFonts w:cstheme="minorHAnsi"/>
        </w:rPr>
      </w:pPr>
    </w:p>
    <w:p w:rsidR="00456056" w:rsidRPr="00D80A33" w:rsidRDefault="00456056" w:rsidP="006473FE">
      <w:pPr>
        <w:spacing w:after="0" w:line="360" w:lineRule="auto"/>
        <w:jc w:val="both"/>
        <w:rPr>
          <w:rFonts w:cstheme="minorHAnsi"/>
        </w:rPr>
      </w:pPr>
      <w:r w:rsidRPr="00D80A33">
        <w:rPr>
          <w:rFonts w:cstheme="minorHAnsi"/>
        </w:rPr>
        <w:t xml:space="preserve">Ma ono na celu rozeznanie cenowe rynku wykonawców działających w branży </w:t>
      </w:r>
      <w:r w:rsidR="009C6CF9" w:rsidRPr="00D80A33">
        <w:rPr>
          <w:rFonts w:cstheme="minorHAnsi"/>
        </w:rPr>
        <w:t xml:space="preserve">i oszacowanie wartości </w:t>
      </w:r>
      <w:r w:rsidRPr="00D80A33">
        <w:rPr>
          <w:rFonts w:cstheme="minorHAnsi"/>
        </w:rPr>
        <w:t>oraz uzyskanie wiedzy na temat kosztów związanych z planowanym zamówieniem.</w:t>
      </w:r>
    </w:p>
    <w:p w:rsidR="00086BCA" w:rsidRPr="00D80A33" w:rsidRDefault="00086BCA" w:rsidP="006473FE">
      <w:pPr>
        <w:spacing w:after="0" w:line="360" w:lineRule="auto"/>
        <w:jc w:val="both"/>
        <w:rPr>
          <w:rFonts w:cstheme="minorHAnsi"/>
        </w:rPr>
      </w:pPr>
    </w:p>
    <w:p w:rsidR="00456056" w:rsidRPr="00D80A33" w:rsidRDefault="00456056" w:rsidP="006473FE">
      <w:pPr>
        <w:spacing w:after="0" w:line="360" w:lineRule="auto"/>
        <w:jc w:val="both"/>
        <w:rPr>
          <w:rFonts w:cstheme="minorHAnsi"/>
        </w:rPr>
      </w:pPr>
      <w:r w:rsidRPr="00D80A33">
        <w:rPr>
          <w:rFonts w:cstheme="minorHAnsi"/>
        </w:rPr>
        <w:t xml:space="preserve">Jeżeli są Państwo zainteresowani, uprzejmie prosimy o </w:t>
      </w:r>
      <w:r w:rsidR="00B4303E" w:rsidRPr="00D80A33">
        <w:rPr>
          <w:rFonts w:cstheme="minorHAnsi"/>
        </w:rPr>
        <w:t>przesłanie kalkulacji</w:t>
      </w:r>
      <w:r w:rsidR="00FA7982" w:rsidRPr="00D80A33">
        <w:rPr>
          <w:rFonts w:cstheme="minorHAnsi"/>
        </w:rPr>
        <w:t xml:space="preserve"> </w:t>
      </w:r>
      <w:r w:rsidR="000A48B9" w:rsidRPr="00D80A33">
        <w:rPr>
          <w:rFonts w:cstheme="minorHAnsi"/>
        </w:rPr>
        <w:t>kosztów na ww. zadanie</w:t>
      </w:r>
      <w:r w:rsidRPr="00D80A33">
        <w:rPr>
          <w:rFonts w:cstheme="minorHAnsi"/>
        </w:rPr>
        <w:t>.</w:t>
      </w:r>
    </w:p>
    <w:p w:rsidR="00D04E9C" w:rsidRPr="00D80A33" w:rsidRDefault="00D04E9C" w:rsidP="006473FE">
      <w:pPr>
        <w:spacing w:after="0" w:line="360" w:lineRule="auto"/>
        <w:jc w:val="both"/>
        <w:rPr>
          <w:rFonts w:cstheme="minorHAnsi"/>
        </w:rPr>
      </w:pPr>
    </w:p>
    <w:p w:rsidR="00D04E9C" w:rsidRPr="00D80A33" w:rsidRDefault="00D04E9C" w:rsidP="006473FE">
      <w:pPr>
        <w:spacing w:after="0" w:line="360" w:lineRule="auto"/>
        <w:jc w:val="both"/>
        <w:rPr>
          <w:rFonts w:cstheme="minorHAnsi"/>
        </w:rPr>
      </w:pPr>
    </w:p>
    <w:p w:rsidR="00D04E9C" w:rsidRPr="00D80A33" w:rsidRDefault="00D04E9C" w:rsidP="006473FE">
      <w:pPr>
        <w:spacing w:after="0" w:line="360" w:lineRule="auto"/>
        <w:jc w:val="both"/>
        <w:rPr>
          <w:rFonts w:cstheme="minorHAnsi"/>
        </w:rPr>
      </w:pPr>
    </w:p>
    <w:p w:rsidR="00DA4409" w:rsidRPr="00D80A33" w:rsidRDefault="00DA4409" w:rsidP="006473FE">
      <w:pPr>
        <w:spacing w:after="0" w:line="360" w:lineRule="auto"/>
        <w:jc w:val="both"/>
        <w:rPr>
          <w:rFonts w:cstheme="minorHAnsi"/>
        </w:rPr>
      </w:pPr>
    </w:p>
    <w:p w:rsidR="00FA7982" w:rsidRPr="00D80A33" w:rsidRDefault="00FA7982" w:rsidP="006473F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</w:rPr>
      </w:pPr>
      <w:r w:rsidRPr="00D80A33">
        <w:rPr>
          <w:rFonts w:cstheme="minorHAnsi"/>
          <w:b/>
        </w:rPr>
        <w:t>Przedmiot zamówienia</w:t>
      </w:r>
    </w:p>
    <w:p w:rsidR="00D3360A" w:rsidRPr="00D80A33" w:rsidRDefault="00D3360A" w:rsidP="006473FE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4E9C" w:rsidRPr="00D80A33" w:rsidRDefault="00D04E9C" w:rsidP="00D04E9C">
      <w:pPr>
        <w:pStyle w:val="Tytu"/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4E9C" w:rsidRPr="00D80A33" w:rsidRDefault="00D04E9C" w:rsidP="00D04E9C">
      <w:pPr>
        <w:shd w:val="clear" w:color="auto" w:fill="BFBFBF"/>
        <w:spacing w:after="120"/>
        <w:jc w:val="center"/>
        <w:rPr>
          <w:rFonts w:cstheme="minorHAnsi"/>
          <w:b/>
        </w:rPr>
      </w:pPr>
      <w:r w:rsidRPr="00D80A33">
        <w:rPr>
          <w:rFonts w:cstheme="minorHAnsi"/>
          <w:b/>
        </w:rPr>
        <w:t>„</w:t>
      </w:r>
      <w:bookmarkStart w:id="2" w:name="_Hlk13574152"/>
      <w:r w:rsidRPr="00D80A33">
        <w:rPr>
          <w:rFonts w:cstheme="minorHAnsi"/>
          <w:b/>
          <w:lang w:eastAsia="ar-SA"/>
        </w:rPr>
        <w:t xml:space="preserve">Nadzór inwestorski nad realizacją inwestycji </w:t>
      </w:r>
      <w:bookmarkEnd w:id="2"/>
      <w:r w:rsidRPr="00D80A33">
        <w:rPr>
          <w:rFonts w:cstheme="minorHAnsi"/>
          <w:b/>
          <w:lang w:eastAsia="ar-SA"/>
        </w:rPr>
        <w:t>pn. „Rozbudowa</w:t>
      </w:r>
      <w:r w:rsidRPr="00D80A33">
        <w:rPr>
          <w:rFonts w:cstheme="minorHAnsi"/>
          <w:b/>
          <w:bCs/>
          <w:lang w:eastAsia="x-none"/>
        </w:rPr>
        <w:t xml:space="preserve"> sieci wodociągowo-kanalizacyjnej w rejonie ulicy Łagowskiej w miejscowości Raków </w:t>
      </w:r>
      <w:r w:rsidRPr="00D80A33">
        <w:rPr>
          <w:rFonts w:cstheme="minorHAnsi"/>
          <w:b/>
        </w:rPr>
        <w:t>”</w:t>
      </w:r>
    </w:p>
    <w:p w:rsidR="00D04E9C" w:rsidRPr="00D80A33" w:rsidRDefault="00D04E9C" w:rsidP="00D04E9C">
      <w:pPr>
        <w:shd w:val="clear" w:color="auto" w:fill="BFBFBF"/>
        <w:spacing w:line="276" w:lineRule="auto"/>
        <w:jc w:val="both"/>
        <w:rPr>
          <w:rFonts w:cstheme="minorHAnsi"/>
        </w:rPr>
      </w:pPr>
    </w:p>
    <w:p w:rsidR="00D04E9C" w:rsidRPr="00D80A33" w:rsidRDefault="00D04E9C" w:rsidP="00D04E9C">
      <w:pPr>
        <w:spacing w:line="276" w:lineRule="auto"/>
        <w:jc w:val="both"/>
        <w:rPr>
          <w:rFonts w:cstheme="minorHAnsi"/>
          <w:b/>
          <w:i/>
        </w:rPr>
      </w:pPr>
    </w:p>
    <w:p w:rsidR="00D04E9C" w:rsidRPr="00D80A33" w:rsidRDefault="00D04E9C" w:rsidP="00D04E9C">
      <w:pPr>
        <w:jc w:val="center"/>
        <w:rPr>
          <w:rFonts w:cstheme="minorHAnsi"/>
          <w:b/>
          <w:i/>
        </w:rPr>
      </w:pPr>
      <w:r w:rsidRPr="00D80A33">
        <w:rPr>
          <w:rFonts w:cstheme="minorHAnsi"/>
          <w:b/>
          <w:i/>
        </w:rPr>
        <w:t xml:space="preserve">Projekt dofinansowany ze środków Rządowego Funduszu Inwestycji Lokalnych </w:t>
      </w:r>
    </w:p>
    <w:p w:rsidR="00D04E9C" w:rsidRPr="00D80A33" w:rsidRDefault="00D04E9C" w:rsidP="00D04E9C">
      <w:pPr>
        <w:spacing w:line="276" w:lineRule="auto"/>
        <w:jc w:val="both"/>
        <w:rPr>
          <w:rFonts w:cstheme="minorHAnsi"/>
        </w:rPr>
      </w:pPr>
    </w:p>
    <w:p w:rsidR="00D04E9C" w:rsidRPr="00D80A33" w:rsidRDefault="00D04E9C" w:rsidP="00D04E9C">
      <w:pPr>
        <w:spacing w:line="360" w:lineRule="auto"/>
        <w:rPr>
          <w:rFonts w:cstheme="minorHAnsi"/>
          <w:b/>
          <w:i/>
        </w:rPr>
      </w:pPr>
      <w:r w:rsidRPr="00D80A33">
        <w:rPr>
          <w:rFonts w:cstheme="minorHAnsi"/>
        </w:rPr>
        <w:t>Pełnienie nadzoru inwestorskiego w branży sanitarnej, oraz drogowej nad realizacją inwestycji pn. „</w:t>
      </w:r>
      <w:r w:rsidRPr="00D80A33">
        <w:rPr>
          <w:rFonts w:cstheme="minorHAnsi"/>
          <w:b/>
          <w:bCs/>
          <w:lang w:eastAsia="x-none"/>
        </w:rPr>
        <w:t>Rozbudowa sieci wodociągowo- kanalizacyjnej w rejonie ulicy Łagowskiej w miejscowości Raków</w:t>
      </w:r>
      <w:r w:rsidRPr="00D80A33">
        <w:rPr>
          <w:rFonts w:cstheme="minorHAnsi"/>
          <w:b/>
        </w:rPr>
        <w:t>”</w:t>
      </w:r>
    </w:p>
    <w:p w:rsidR="00D04E9C" w:rsidRPr="00D80A33" w:rsidRDefault="00D04E9C" w:rsidP="00D04E9C">
      <w:pPr>
        <w:spacing w:line="360" w:lineRule="auto"/>
        <w:rPr>
          <w:rFonts w:cstheme="minorHAnsi"/>
        </w:rPr>
      </w:pPr>
      <w:proofErr w:type="gramStart"/>
      <w:r w:rsidRPr="00D80A33">
        <w:rPr>
          <w:rFonts w:cstheme="minorHAnsi"/>
        </w:rPr>
        <w:t>przez</w:t>
      </w:r>
      <w:proofErr w:type="gramEnd"/>
      <w:r w:rsidRPr="00D80A33">
        <w:rPr>
          <w:rFonts w:cstheme="minorHAnsi"/>
        </w:rPr>
        <w:t xml:space="preserve"> osoby posiadające niezbędne uprawnienia budowlane zgodnie z przepisami Prawa budowlanego.</w:t>
      </w:r>
    </w:p>
    <w:p w:rsidR="00D04E9C" w:rsidRPr="00D80A33" w:rsidRDefault="00D04E9C" w:rsidP="00D04E9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4E9C" w:rsidRPr="00D80A33" w:rsidRDefault="00D04E9C" w:rsidP="00D04E9C">
      <w:pPr>
        <w:spacing w:line="360" w:lineRule="auto"/>
        <w:jc w:val="both"/>
        <w:rPr>
          <w:rFonts w:eastAsia="Calibri" w:cstheme="minorHAnsi"/>
          <w:color w:val="000000"/>
        </w:rPr>
      </w:pPr>
      <w:r w:rsidRPr="00D80A33">
        <w:rPr>
          <w:rFonts w:eastAsia="Calibri" w:cstheme="minorHAnsi"/>
          <w:color w:val="000000"/>
        </w:rPr>
        <w:t>Przedmiotem zamówienia jest rozbudowa sieci wodociągowo- kanalizacyjnej w rejonie ulicy Łagowskiej w miejscowości Raków</w:t>
      </w:r>
    </w:p>
    <w:p w:rsidR="00D04E9C" w:rsidRPr="00D80A33" w:rsidRDefault="00D04E9C" w:rsidP="00D04E9C">
      <w:pPr>
        <w:spacing w:line="360" w:lineRule="auto"/>
        <w:jc w:val="both"/>
        <w:rPr>
          <w:rFonts w:eastAsia="Calibri" w:cstheme="minorHAnsi"/>
          <w:color w:val="000000"/>
        </w:rPr>
      </w:pPr>
      <w:r w:rsidRPr="00D80A33">
        <w:rPr>
          <w:rFonts w:eastAsia="Calibri" w:cstheme="minorHAnsi"/>
          <w:color w:val="000000"/>
        </w:rPr>
        <w:t>Przedmiot zamówienia obejmuje:</w:t>
      </w:r>
    </w:p>
    <w:p w:rsidR="00D04E9C" w:rsidRPr="00D80A33" w:rsidRDefault="00D04E9C" w:rsidP="00D04E9C">
      <w:pPr>
        <w:spacing w:line="360" w:lineRule="auto"/>
        <w:jc w:val="both"/>
        <w:rPr>
          <w:rFonts w:eastAsia="Calibri" w:cstheme="minorHAnsi"/>
          <w:color w:val="000000"/>
        </w:rPr>
      </w:pPr>
      <w:r w:rsidRPr="00D80A33">
        <w:rPr>
          <w:rFonts w:eastAsia="Calibri" w:cstheme="minorHAnsi"/>
          <w:color w:val="000000"/>
        </w:rPr>
        <w:t>Rozbudowę sieci kanalizacji sanitarnej w systemie grawitacyjnym (wraz z przyłączami kanalizacyjnymi) oraz sieć wodociągową wraz z przyłączami umożliwiającymi podłączenie poszczególnych posesji w miejscowości Raków. Miejscowość Raków położona jest w województwie świętokrzyskim, powiecie kieleckim.</w:t>
      </w:r>
    </w:p>
    <w:p w:rsidR="00D04E9C" w:rsidRPr="00D80A33" w:rsidRDefault="00D04E9C" w:rsidP="00D04E9C">
      <w:pPr>
        <w:spacing w:line="360" w:lineRule="auto"/>
        <w:jc w:val="both"/>
        <w:rPr>
          <w:rFonts w:eastAsia="Calibri" w:cstheme="minorHAnsi"/>
          <w:color w:val="000000"/>
        </w:rPr>
      </w:pPr>
      <w:r w:rsidRPr="00D80A33">
        <w:rPr>
          <w:rFonts w:eastAsia="Calibri" w:cstheme="minorHAnsi"/>
          <w:color w:val="000000"/>
        </w:rPr>
        <w:t xml:space="preserve">Przewidywany zakres rzeczowy zadania obejmuje rozbudowę kanalizacji oraz wodociągu objętych projektem budowlanym i pozwoleniem na budowę, w </w:t>
      </w:r>
      <w:proofErr w:type="gramStart"/>
      <w:r w:rsidRPr="00D80A33">
        <w:rPr>
          <w:rFonts w:eastAsia="Calibri" w:cstheme="minorHAnsi"/>
          <w:color w:val="000000"/>
        </w:rPr>
        <w:t>ramach którego</w:t>
      </w:r>
      <w:proofErr w:type="gramEnd"/>
      <w:r w:rsidRPr="00D80A33">
        <w:rPr>
          <w:rFonts w:eastAsia="Calibri" w:cstheme="minorHAnsi"/>
          <w:color w:val="000000"/>
        </w:rPr>
        <w:t xml:space="preserve"> planuje się wykonanie min. następujących, ważniejszych elementów:</w:t>
      </w:r>
    </w:p>
    <w:p w:rsidR="00D04E9C" w:rsidRPr="00D80A33" w:rsidRDefault="00D04E9C" w:rsidP="00D04E9C">
      <w:pPr>
        <w:spacing w:line="360" w:lineRule="auto"/>
        <w:jc w:val="both"/>
        <w:rPr>
          <w:rFonts w:eastAsia="Calibri" w:cstheme="minorHAnsi"/>
          <w:color w:val="000000"/>
        </w:rPr>
      </w:pPr>
      <w:proofErr w:type="gramStart"/>
      <w:r w:rsidRPr="00D80A33">
        <w:rPr>
          <w:rFonts w:eastAsia="Calibri" w:cstheme="minorHAnsi"/>
          <w:color w:val="000000"/>
        </w:rPr>
        <w:t>a</w:t>
      </w:r>
      <w:proofErr w:type="gramEnd"/>
      <w:r w:rsidRPr="00D80A33">
        <w:rPr>
          <w:rFonts w:eastAsia="Calibri" w:cstheme="minorHAnsi"/>
          <w:color w:val="000000"/>
        </w:rPr>
        <w:t>) Sieć kanalizacji grawitacyjnej PVC o łącznej długości L = 1535,5 m, w tym:</w:t>
      </w:r>
    </w:p>
    <w:p w:rsidR="00D04E9C" w:rsidRPr="00D80A33" w:rsidRDefault="00D04E9C" w:rsidP="00D04E9C">
      <w:pPr>
        <w:spacing w:line="360" w:lineRule="auto"/>
        <w:jc w:val="both"/>
        <w:rPr>
          <w:rFonts w:eastAsia="Calibri" w:cstheme="minorHAnsi"/>
          <w:color w:val="000000"/>
        </w:rPr>
      </w:pPr>
      <w:r w:rsidRPr="00D80A33">
        <w:rPr>
          <w:rFonts w:eastAsia="Calibri" w:cstheme="minorHAnsi"/>
          <w:color w:val="000000"/>
        </w:rPr>
        <w:t>• dla Ø200 mm – około 1535,5 m.</w:t>
      </w:r>
    </w:p>
    <w:p w:rsidR="00D04E9C" w:rsidRPr="00D80A33" w:rsidRDefault="00D04E9C" w:rsidP="00D04E9C">
      <w:pPr>
        <w:spacing w:line="360" w:lineRule="auto"/>
        <w:jc w:val="both"/>
        <w:rPr>
          <w:rFonts w:eastAsia="Calibri" w:cstheme="minorHAnsi"/>
          <w:color w:val="000000"/>
        </w:rPr>
      </w:pPr>
      <w:proofErr w:type="gramStart"/>
      <w:r w:rsidRPr="00D80A33">
        <w:rPr>
          <w:rFonts w:eastAsia="Calibri" w:cstheme="minorHAnsi"/>
          <w:color w:val="000000"/>
        </w:rPr>
        <w:t>b</w:t>
      </w:r>
      <w:proofErr w:type="gramEnd"/>
      <w:r w:rsidRPr="00D80A33">
        <w:rPr>
          <w:rFonts w:eastAsia="Calibri" w:cstheme="minorHAnsi"/>
          <w:color w:val="000000"/>
        </w:rPr>
        <w:t>) Przyłącza kanalizacji grawitacyjnej PVC o łącznej długości L = ok. 382 m, w tym:</w:t>
      </w:r>
    </w:p>
    <w:p w:rsidR="00D04E9C" w:rsidRPr="00D80A33" w:rsidRDefault="00D04E9C" w:rsidP="00D04E9C">
      <w:pPr>
        <w:spacing w:line="360" w:lineRule="auto"/>
        <w:jc w:val="both"/>
        <w:rPr>
          <w:rFonts w:eastAsia="Calibri" w:cstheme="minorHAnsi"/>
          <w:color w:val="000000"/>
        </w:rPr>
      </w:pPr>
      <w:r w:rsidRPr="00D80A33">
        <w:rPr>
          <w:rFonts w:eastAsia="Calibri" w:cstheme="minorHAnsi"/>
          <w:color w:val="000000"/>
        </w:rPr>
        <w:t>• dla Ø160 mm – około 382 m.</w:t>
      </w:r>
    </w:p>
    <w:p w:rsidR="00D04E9C" w:rsidRPr="00D80A33" w:rsidRDefault="00D04E9C" w:rsidP="00D04E9C">
      <w:pPr>
        <w:spacing w:line="360" w:lineRule="auto"/>
        <w:jc w:val="both"/>
        <w:rPr>
          <w:rFonts w:eastAsia="Calibri" w:cstheme="minorHAnsi"/>
          <w:color w:val="000000"/>
        </w:rPr>
      </w:pPr>
      <w:proofErr w:type="gramStart"/>
      <w:r w:rsidRPr="00D80A33">
        <w:rPr>
          <w:rFonts w:eastAsia="Calibri" w:cstheme="minorHAnsi"/>
          <w:color w:val="000000"/>
        </w:rPr>
        <w:lastRenderedPageBreak/>
        <w:t>c</w:t>
      </w:r>
      <w:proofErr w:type="gramEnd"/>
      <w:r w:rsidRPr="00D80A33">
        <w:rPr>
          <w:rFonts w:eastAsia="Calibri" w:cstheme="minorHAnsi"/>
          <w:color w:val="000000"/>
        </w:rPr>
        <w:t>) Sieć wodociągowa PE o łącznej długości L = 199,75 m, w tym:</w:t>
      </w:r>
    </w:p>
    <w:p w:rsidR="00D04E9C" w:rsidRPr="00D80A33" w:rsidRDefault="00D04E9C" w:rsidP="00D04E9C">
      <w:pPr>
        <w:spacing w:line="360" w:lineRule="auto"/>
        <w:jc w:val="both"/>
        <w:rPr>
          <w:rFonts w:eastAsia="Calibri" w:cstheme="minorHAnsi"/>
          <w:color w:val="000000"/>
        </w:rPr>
      </w:pPr>
      <w:r w:rsidRPr="00D80A33">
        <w:rPr>
          <w:rFonts w:eastAsia="Calibri" w:cstheme="minorHAnsi"/>
          <w:color w:val="000000"/>
        </w:rPr>
        <w:t>• dla Ø110 mm – około 199,75 m.</w:t>
      </w:r>
    </w:p>
    <w:p w:rsidR="00D04E9C" w:rsidRPr="00D80A33" w:rsidRDefault="00D04E9C" w:rsidP="00D04E9C">
      <w:pPr>
        <w:spacing w:line="360" w:lineRule="auto"/>
        <w:jc w:val="both"/>
        <w:rPr>
          <w:rFonts w:eastAsia="Calibri" w:cstheme="minorHAnsi"/>
          <w:color w:val="000000"/>
        </w:rPr>
      </w:pPr>
      <w:proofErr w:type="gramStart"/>
      <w:r w:rsidRPr="00D80A33">
        <w:rPr>
          <w:rFonts w:eastAsia="Calibri" w:cstheme="minorHAnsi"/>
          <w:color w:val="000000"/>
        </w:rPr>
        <w:t>d</w:t>
      </w:r>
      <w:proofErr w:type="gramEnd"/>
      <w:r w:rsidRPr="00D80A33">
        <w:rPr>
          <w:rFonts w:eastAsia="Calibri" w:cstheme="minorHAnsi"/>
          <w:color w:val="000000"/>
        </w:rPr>
        <w:t>) Przyłącza wodociągowe PE o łącznej długości L = 114 m, w tym:</w:t>
      </w:r>
    </w:p>
    <w:p w:rsidR="00D04E9C" w:rsidRPr="00D80A33" w:rsidRDefault="00D04E9C" w:rsidP="00D04E9C">
      <w:pPr>
        <w:spacing w:line="360" w:lineRule="auto"/>
        <w:jc w:val="both"/>
        <w:rPr>
          <w:rFonts w:eastAsia="Calibri" w:cstheme="minorHAnsi"/>
          <w:color w:val="000000"/>
        </w:rPr>
      </w:pPr>
      <w:r w:rsidRPr="00D80A33">
        <w:rPr>
          <w:rFonts w:eastAsia="Calibri" w:cstheme="minorHAnsi"/>
          <w:color w:val="000000"/>
        </w:rPr>
        <w:t>• dla Ø32 mm – około 114 m.</w:t>
      </w:r>
    </w:p>
    <w:p w:rsidR="00D04E9C" w:rsidRPr="00D80A33" w:rsidRDefault="00D04E9C" w:rsidP="00D04E9C">
      <w:pPr>
        <w:spacing w:line="360" w:lineRule="auto"/>
        <w:jc w:val="both"/>
        <w:rPr>
          <w:rFonts w:eastAsia="Calibri" w:cstheme="minorHAnsi"/>
          <w:color w:val="000000"/>
        </w:rPr>
      </w:pPr>
      <w:r w:rsidRPr="00D80A33">
        <w:rPr>
          <w:rFonts w:eastAsia="Calibri" w:cstheme="minorHAnsi"/>
          <w:color w:val="000000"/>
        </w:rPr>
        <w:t>Na kanałach sanitarnych zaprojektowano studnie kanalizacyjne przy każdej zmianie: kierunku, spadku, przekroju kanału, na podłączeniach kanałów, oraz w wymaganych normatywnie odległościach. Przyjęto studnie z betonu o średnicy Dn1000 – 1200 mm lub z tworzyw sztucznych o średnicy Dn600 i Dn425 mm.</w:t>
      </w:r>
    </w:p>
    <w:p w:rsidR="00D04E9C" w:rsidRPr="00D80A33" w:rsidRDefault="00D04E9C" w:rsidP="00D04E9C">
      <w:pPr>
        <w:spacing w:line="360" w:lineRule="auto"/>
        <w:jc w:val="both"/>
        <w:rPr>
          <w:rFonts w:eastAsia="Calibri" w:cstheme="minorHAnsi"/>
          <w:color w:val="000000"/>
        </w:rPr>
      </w:pPr>
    </w:p>
    <w:p w:rsidR="00D04E9C" w:rsidRPr="00D80A33" w:rsidRDefault="00D04E9C" w:rsidP="00D04E9C">
      <w:pPr>
        <w:spacing w:line="360" w:lineRule="auto"/>
        <w:jc w:val="both"/>
        <w:rPr>
          <w:rFonts w:eastAsia="Calibri" w:cstheme="minorHAnsi"/>
          <w:b/>
          <w:color w:val="000000"/>
        </w:rPr>
      </w:pPr>
      <w:r w:rsidRPr="00D80A33">
        <w:rPr>
          <w:rFonts w:eastAsia="Calibri" w:cstheme="minorHAnsi"/>
          <w:b/>
          <w:color w:val="000000"/>
        </w:rPr>
        <w:t>UWAGA!</w:t>
      </w:r>
    </w:p>
    <w:p w:rsidR="00D04E9C" w:rsidRPr="00D80A33" w:rsidRDefault="00D04E9C" w:rsidP="00D04E9C">
      <w:pPr>
        <w:spacing w:line="360" w:lineRule="auto"/>
        <w:jc w:val="both"/>
        <w:rPr>
          <w:rFonts w:eastAsia="Calibri" w:cstheme="minorHAnsi"/>
          <w:color w:val="000000"/>
        </w:rPr>
      </w:pPr>
      <w:r w:rsidRPr="00D80A33">
        <w:rPr>
          <w:rFonts w:eastAsia="Calibri" w:cstheme="minorHAnsi"/>
          <w:color w:val="000000"/>
        </w:rPr>
        <w:t>Z realizacji w ramach zamówienia wyłącza się:</w:t>
      </w:r>
    </w:p>
    <w:p w:rsidR="00D04E9C" w:rsidRPr="00D80A33" w:rsidRDefault="00D04E9C" w:rsidP="00D04E9C">
      <w:pPr>
        <w:spacing w:line="360" w:lineRule="auto"/>
        <w:jc w:val="both"/>
        <w:rPr>
          <w:rFonts w:eastAsia="Calibri" w:cstheme="minorHAnsi"/>
          <w:color w:val="000000"/>
        </w:rPr>
      </w:pPr>
      <w:r w:rsidRPr="00D80A33">
        <w:rPr>
          <w:rFonts w:eastAsia="Calibri" w:cstheme="minorHAnsi"/>
          <w:color w:val="000000"/>
        </w:rPr>
        <w:t>Rozbudowa sieci wodociągowo-kanalizacyjnej w rejonie ulicy Łagowskiej w miejscowości Raków – Etap I</w:t>
      </w:r>
    </w:p>
    <w:p w:rsidR="00D04E9C" w:rsidRPr="00D80A33" w:rsidRDefault="00D04E9C" w:rsidP="00D04E9C">
      <w:pPr>
        <w:spacing w:line="360" w:lineRule="auto"/>
        <w:jc w:val="both"/>
        <w:rPr>
          <w:rFonts w:eastAsia="Calibri" w:cstheme="minorHAnsi"/>
          <w:color w:val="000000"/>
        </w:rPr>
      </w:pPr>
      <w:proofErr w:type="gramStart"/>
      <w:r w:rsidRPr="00D80A33">
        <w:rPr>
          <w:rFonts w:eastAsia="Calibri" w:cstheme="minorHAnsi"/>
          <w:color w:val="000000"/>
        </w:rPr>
        <w:t>-  Budowa</w:t>
      </w:r>
      <w:proofErr w:type="gramEnd"/>
      <w:r w:rsidRPr="00D80A33">
        <w:rPr>
          <w:rFonts w:eastAsia="Calibri" w:cstheme="minorHAnsi"/>
          <w:color w:val="000000"/>
        </w:rPr>
        <w:t xml:space="preserve"> przyłącza kanalizacji sanitarnej dz. 993/2 (sieć należy zakończyć na granicy działek nr 1001 i 1002)</w:t>
      </w:r>
    </w:p>
    <w:p w:rsidR="00D04E9C" w:rsidRPr="00D80A33" w:rsidRDefault="00D04E9C" w:rsidP="00D04E9C">
      <w:pPr>
        <w:spacing w:line="360" w:lineRule="auto"/>
        <w:jc w:val="both"/>
        <w:rPr>
          <w:rFonts w:eastAsia="Calibri" w:cstheme="minorHAnsi"/>
          <w:color w:val="000000"/>
        </w:rPr>
      </w:pPr>
      <w:r w:rsidRPr="00D80A33">
        <w:rPr>
          <w:rFonts w:eastAsia="Calibri" w:cstheme="minorHAnsi"/>
          <w:color w:val="000000"/>
        </w:rPr>
        <w:t>Rozbudowa sieci wodociągowo-kanalizacyjnej w rejonie ulicy Łagowskiej w miejscowości Raków – Etap II</w:t>
      </w:r>
    </w:p>
    <w:p w:rsidR="00D04E9C" w:rsidRPr="00D80A33" w:rsidRDefault="00D04E9C" w:rsidP="00D04E9C">
      <w:pPr>
        <w:spacing w:line="360" w:lineRule="auto"/>
        <w:jc w:val="both"/>
        <w:rPr>
          <w:rFonts w:eastAsia="Calibri" w:cstheme="minorHAnsi"/>
          <w:color w:val="000000"/>
        </w:rPr>
      </w:pPr>
      <w:r w:rsidRPr="00D80A33">
        <w:rPr>
          <w:rFonts w:eastAsia="Calibri" w:cstheme="minorHAnsi"/>
          <w:color w:val="000000"/>
        </w:rPr>
        <w:t>- Pkt. Budowa przyłącza kanalizacji sanitarnej dz. 965</w:t>
      </w:r>
    </w:p>
    <w:p w:rsidR="00D04E9C" w:rsidRPr="00D80A33" w:rsidRDefault="00D04E9C" w:rsidP="00D04E9C">
      <w:pPr>
        <w:spacing w:line="360" w:lineRule="auto"/>
        <w:jc w:val="both"/>
        <w:rPr>
          <w:rFonts w:eastAsia="Calibri" w:cstheme="minorHAnsi"/>
          <w:color w:val="000000"/>
        </w:rPr>
      </w:pPr>
      <w:r w:rsidRPr="00D80A33">
        <w:rPr>
          <w:rFonts w:eastAsia="Calibri" w:cstheme="minorHAnsi"/>
          <w:color w:val="000000"/>
        </w:rPr>
        <w:t>- Pkt Budowa przyłącza kanalizacji sanitarnej dz. 995/2</w:t>
      </w:r>
    </w:p>
    <w:p w:rsidR="00D04E9C" w:rsidRPr="00D80A33" w:rsidRDefault="00D04E9C" w:rsidP="00D04E9C">
      <w:pPr>
        <w:spacing w:line="360" w:lineRule="auto"/>
        <w:jc w:val="both"/>
        <w:rPr>
          <w:rFonts w:eastAsia="Calibri" w:cstheme="minorHAnsi"/>
          <w:color w:val="000000"/>
        </w:rPr>
      </w:pPr>
    </w:p>
    <w:p w:rsidR="00D04E9C" w:rsidRPr="00D80A33" w:rsidRDefault="00D04E9C" w:rsidP="00D04E9C">
      <w:pPr>
        <w:spacing w:line="360" w:lineRule="auto"/>
        <w:jc w:val="both"/>
        <w:rPr>
          <w:rFonts w:cstheme="minorHAnsi"/>
        </w:rPr>
      </w:pPr>
      <w:r w:rsidRPr="00D80A33">
        <w:rPr>
          <w:rFonts w:cstheme="minorHAnsi"/>
        </w:rPr>
        <w:t>Szczegółowy opis przedmiotu zamówienia/ dokumentacja projektowa znajduje się pod linkiem:</w:t>
      </w:r>
    </w:p>
    <w:p w:rsidR="00D04E9C" w:rsidRPr="00D80A33" w:rsidRDefault="00327C24" w:rsidP="00D04E9C">
      <w:pPr>
        <w:spacing w:line="360" w:lineRule="auto"/>
        <w:jc w:val="both"/>
        <w:rPr>
          <w:rFonts w:cstheme="minorHAnsi"/>
        </w:rPr>
      </w:pPr>
      <w:hyperlink r:id="rId11" w:history="1">
        <w:r w:rsidR="00D04E9C" w:rsidRPr="00D80A33">
          <w:rPr>
            <w:rStyle w:val="Hipercze"/>
            <w:rFonts w:cstheme="minorHAnsi"/>
          </w:rPr>
          <w:t>https://bip.rakow.pl/zamowienia-publiczne/4504-ogloszenie-o-zamowieniu-roboty-budowlane-2021-05-11.html</w:t>
        </w:r>
      </w:hyperlink>
      <w:r w:rsidR="00D04E9C" w:rsidRPr="00D80A33">
        <w:rPr>
          <w:rFonts w:cstheme="minorHAnsi"/>
        </w:rPr>
        <w:t xml:space="preserve"> </w:t>
      </w:r>
    </w:p>
    <w:p w:rsidR="00D04E9C" w:rsidRPr="00D80A33" w:rsidRDefault="00D04E9C" w:rsidP="00D04E9C">
      <w:pPr>
        <w:spacing w:line="360" w:lineRule="auto"/>
        <w:jc w:val="both"/>
        <w:rPr>
          <w:rFonts w:cstheme="minorHAnsi"/>
        </w:rPr>
      </w:pPr>
    </w:p>
    <w:p w:rsidR="00D04E9C" w:rsidRPr="00D80A33" w:rsidRDefault="00D04E9C" w:rsidP="00D04E9C">
      <w:pPr>
        <w:spacing w:line="360" w:lineRule="auto"/>
        <w:rPr>
          <w:rFonts w:cstheme="minorHAnsi"/>
          <w:b/>
          <w:i/>
        </w:rPr>
      </w:pPr>
      <w:r w:rsidRPr="00D80A33">
        <w:rPr>
          <w:rFonts w:cstheme="minorHAnsi"/>
          <w:b/>
        </w:rPr>
        <w:t>Główny zakres zadania na Pełnienie nadzoru inwestorskiego nad realizacją inwestycji pn</w:t>
      </w:r>
      <w:r w:rsidRPr="00D80A33">
        <w:rPr>
          <w:rFonts w:cstheme="minorHAnsi"/>
        </w:rPr>
        <w:t>. „</w:t>
      </w:r>
      <w:r w:rsidRPr="00D80A33">
        <w:rPr>
          <w:rFonts w:cstheme="minorHAnsi"/>
          <w:b/>
          <w:bCs/>
          <w:lang w:eastAsia="x-none"/>
        </w:rPr>
        <w:t>Rozbudowa sieci wodociągowo-kanalizacyjnej w rejonie ulicy Łagowskiej w miejscowości Raków</w:t>
      </w:r>
    </w:p>
    <w:p w:rsidR="00D04E9C" w:rsidRPr="00D80A33" w:rsidRDefault="00D04E9C" w:rsidP="00D04E9C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cstheme="minorHAnsi"/>
        </w:rPr>
      </w:pPr>
      <w:r w:rsidRPr="00D80A33">
        <w:rPr>
          <w:rFonts w:cstheme="minorHAnsi"/>
        </w:rPr>
        <w:lastRenderedPageBreak/>
        <w:t xml:space="preserve">Inspektor Nadzoru jest przedstawicielem zamawiającego wobec wykonawcy </w:t>
      </w:r>
      <w:proofErr w:type="gramStart"/>
      <w:r w:rsidRPr="00D80A33">
        <w:rPr>
          <w:rFonts w:cstheme="minorHAnsi"/>
        </w:rPr>
        <w:t>robót  budowlanych</w:t>
      </w:r>
      <w:proofErr w:type="gramEnd"/>
      <w:r w:rsidRPr="00D80A33">
        <w:rPr>
          <w:rFonts w:cstheme="minorHAnsi"/>
        </w:rPr>
        <w:t xml:space="preserve">, w granicach posiadanego umocowania określonego w umowie. </w:t>
      </w:r>
      <w:proofErr w:type="gramStart"/>
      <w:r w:rsidRPr="00D80A33">
        <w:rPr>
          <w:rFonts w:cstheme="minorHAnsi"/>
        </w:rPr>
        <w:t>Inspektor  Nadzoru</w:t>
      </w:r>
      <w:proofErr w:type="gramEnd"/>
      <w:r w:rsidRPr="00D80A33">
        <w:rPr>
          <w:rFonts w:cstheme="minorHAnsi"/>
        </w:rPr>
        <w:t xml:space="preserve"> Inwestorskiego winien współpracować z zamawiającym zapewniając sprawną, zgodną z dokumentacją projektową  obsługę realizacji zadania, jego odbioru, kontrolowanie rozliczeń budowy w tym sprawdzanie kompletności wszystkich  dokumentów wykonawcy robót budowlanych przygotowywanych do odbioru końcowego </w:t>
      </w:r>
      <w:r w:rsidRPr="00D80A33">
        <w:rPr>
          <w:rFonts w:cstheme="minorHAnsi"/>
        </w:rPr>
        <w:br/>
        <w:t xml:space="preserve">i ich zgodności z dokumentacją projektową, potwierdzanie dokumentów zamawiającego  związanych </w:t>
      </w:r>
      <w:r w:rsidRPr="00D80A33">
        <w:rPr>
          <w:rFonts w:cstheme="minorHAnsi"/>
        </w:rPr>
        <w:br/>
        <w:t xml:space="preserve">z pozyskaniem i rozliczeniem środków finansowych na realizację zadania. </w:t>
      </w:r>
    </w:p>
    <w:p w:rsidR="00D04E9C" w:rsidRPr="00D80A33" w:rsidRDefault="00D04E9C" w:rsidP="00D04E9C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cstheme="minorHAnsi"/>
        </w:rPr>
      </w:pPr>
      <w:r w:rsidRPr="00D80A33">
        <w:rPr>
          <w:rFonts w:cstheme="minorHAnsi"/>
        </w:rPr>
        <w:t>Zakres działania Inspektora Nadzoru Inwestorskiego określa obowiązująca ustawa Prawo budowlane (</w:t>
      </w:r>
      <w:proofErr w:type="spellStart"/>
      <w:r w:rsidRPr="00D80A33">
        <w:rPr>
          <w:rFonts w:cstheme="minorHAnsi"/>
        </w:rPr>
        <w:t>t.j</w:t>
      </w:r>
      <w:proofErr w:type="spellEnd"/>
      <w:r w:rsidRPr="00D80A33">
        <w:rPr>
          <w:rFonts w:cstheme="minorHAnsi"/>
        </w:rPr>
        <w:t xml:space="preserve">. Dz. U. </w:t>
      </w:r>
      <w:proofErr w:type="gramStart"/>
      <w:r w:rsidRPr="00D80A33">
        <w:rPr>
          <w:rFonts w:cstheme="minorHAnsi"/>
        </w:rPr>
        <w:t>z</w:t>
      </w:r>
      <w:proofErr w:type="gramEnd"/>
      <w:r w:rsidRPr="00D80A33">
        <w:rPr>
          <w:rFonts w:cstheme="minorHAnsi"/>
        </w:rPr>
        <w:t xml:space="preserve"> 2020 r. poz. 1333 ze zm.) zgodnie z zakresem określonym w art. 25 i art. 26 w/w ustawy oraz przepisami wykonawczymi.</w:t>
      </w:r>
    </w:p>
    <w:p w:rsidR="00D04E9C" w:rsidRPr="00D80A33" w:rsidRDefault="00D04E9C" w:rsidP="00D04E9C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cstheme="minorHAnsi"/>
        </w:rPr>
      </w:pPr>
      <w:r w:rsidRPr="00D80A33">
        <w:rPr>
          <w:rFonts w:cstheme="minorHAnsi"/>
        </w:rPr>
        <w:t>Inspektor nadzoru inwestorskiego realizując zadanie będzie zobowiązany m.in. do:</w:t>
      </w:r>
    </w:p>
    <w:p w:rsidR="00D04E9C" w:rsidRPr="00D80A33" w:rsidRDefault="00D04E9C" w:rsidP="00D04E9C">
      <w:pPr>
        <w:pStyle w:val="Akapitzlist"/>
        <w:spacing w:after="0"/>
        <w:ind w:left="0"/>
        <w:jc w:val="both"/>
        <w:rPr>
          <w:rFonts w:cstheme="minorHAnsi"/>
        </w:rPr>
      </w:pPr>
      <w:r w:rsidRPr="00D80A33">
        <w:rPr>
          <w:rFonts w:cstheme="minorHAnsi"/>
        </w:rPr>
        <w:t>- reprezentowania Zamawiającego – Inwestora na terenie realizacji zamówienia przez sprawowanie kontroli zgodności realizacji robót z dokumentacją projektową, przepisami oraz zasadami wiedzy technicznej,</w:t>
      </w:r>
    </w:p>
    <w:p w:rsidR="00D04E9C" w:rsidRPr="00D80A33" w:rsidRDefault="00D04E9C" w:rsidP="00D04E9C">
      <w:pPr>
        <w:pStyle w:val="Akapitzlist"/>
        <w:spacing w:after="0"/>
        <w:ind w:left="0"/>
        <w:jc w:val="both"/>
        <w:rPr>
          <w:rFonts w:cstheme="minorHAnsi"/>
        </w:rPr>
      </w:pPr>
      <w:r w:rsidRPr="00D80A33">
        <w:rPr>
          <w:rFonts w:cstheme="minorHAnsi"/>
        </w:rPr>
        <w:t>- kontroli zgodności wykonania robót z umową zawartą z Wykonawcą robót,</w:t>
      </w:r>
    </w:p>
    <w:p w:rsidR="00D04E9C" w:rsidRPr="00D80A33" w:rsidRDefault="00D04E9C" w:rsidP="00D04E9C">
      <w:pPr>
        <w:pStyle w:val="Akapitzlist"/>
        <w:spacing w:after="0"/>
        <w:ind w:left="0"/>
        <w:jc w:val="both"/>
        <w:rPr>
          <w:rFonts w:cstheme="minorHAnsi"/>
        </w:rPr>
      </w:pPr>
      <w:r w:rsidRPr="00D80A33">
        <w:rPr>
          <w:rFonts w:cstheme="minorHAnsi"/>
        </w:rPr>
        <w:t>- sprawdzania, jakości wykonywanych robót, zastosowanych materiałów i urządzeń, a w szczególności zapobiegania zastosowania wyrobów wadliwych i niedopuszczonych do obrotu i stosowania, kontroli i archiwizacji dokumentów potwierdzających dopuszczenie tych materiałów do obrotu;</w:t>
      </w:r>
    </w:p>
    <w:p w:rsidR="00D04E9C" w:rsidRPr="00D80A33" w:rsidRDefault="00D04E9C" w:rsidP="00D04E9C">
      <w:pPr>
        <w:pStyle w:val="Akapitzlist"/>
        <w:spacing w:after="0"/>
        <w:ind w:left="0"/>
        <w:jc w:val="both"/>
        <w:rPr>
          <w:rFonts w:cstheme="minorHAnsi"/>
        </w:rPr>
      </w:pPr>
      <w:r w:rsidRPr="00D80A33">
        <w:rPr>
          <w:rFonts w:cstheme="minorHAnsi"/>
        </w:rPr>
        <w:t xml:space="preserve">- zatwierdzania materiałów, technologii oraz jakości wykonania zgodnie z warunkami umowy zawartej </w:t>
      </w:r>
      <w:r w:rsidRPr="00D80A33">
        <w:rPr>
          <w:rFonts w:cstheme="minorHAnsi"/>
        </w:rPr>
        <w:br/>
        <w:t>z wykonawcą robót i dokumentacją projektową;</w:t>
      </w:r>
    </w:p>
    <w:p w:rsidR="00D04E9C" w:rsidRPr="00D80A33" w:rsidRDefault="00D04E9C" w:rsidP="00D04E9C">
      <w:pPr>
        <w:pStyle w:val="Akapitzlist"/>
        <w:spacing w:after="0"/>
        <w:ind w:left="0"/>
        <w:jc w:val="both"/>
        <w:rPr>
          <w:rFonts w:cstheme="minorHAnsi"/>
        </w:rPr>
      </w:pPr>
      <w:r w:rsidRPr="00D80A33">
        <w:rPr>
          <w:rFonts w:cstheme="minorHAnsi"/>
        </w:rPr>
        <w:t>- podejmowania decyzji o dopuszczeniu do stosowania (lub odrzuceniu) materiałów, prefabrykatów, sprzętu i urządzeń przewidzianych do realizacji zadań w oparciu o przepisy prawa, normy i wymagania sformułowane w umowie z wykonawcą zadań, w dokumentacji projektowej;</w:t>
      </w:r>
    </w:p>
    <w:p w:rsidR="00D04E9C" w:rsidRPr="00D80A33" w:rsidRDefault="00D04E9C" w:rsidP="00D04E9C">
      <w:pPr>
        <w:pStyle w:val="Akapitzlist"/>
        <w:spacing w:after="0"/>
        <w:ind w:left="0"/>
        <w:jc w:val="both"/>
        <w:rPr>
          <w:rFonts w:cstheme="minorHAnsi"/>
        </w:rPr>
      </w:pPr>
      <w:r w:rsidRPr="00D80A33">
        <w:rPr>
          <w:rFonts w:cstheme="minorHAnsi"/>
        </w:rPr>
        <w:t>- potwierdzania faktycznie wykonanych robót oraz usunięcia wad;</w:t>
      </w:r>
    </w:p>
    <w:p w:rsidR="00D04E9C" w:rsidRPr="00D80A33" w:rsidRDefault="00D04E9C" w:rsidP="00D04E9C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D80A33">
        <w:rPr>
          <w:rFonts w:cstheme="minorHAnsi"/>
        </w:rPr>
        <w:t>- uczestnictwa, sprawdzania i dokonywania odbiorów częściowych i końcowych w terminach określonych w umowie z wykonawcą robót budowlanych i przekazania obiektów budowlanych do użytkowania,</w:t>
      </w:r>
    </w:p>
    <w:p w:rsidR="00D04E9C" w:rsidRPr="00D80A33" w:rsidRDefault="00D04E9C" w:rsidP="00D04E9C">
      <w:pPr>
        <w:pStyle w:val="Akapitzlist"/>
        <w:spacing w:after="0"/>
        <w:ind w:left="0"/>
        <w:jc w:val="both"/>
        <w:rPr>
          <w:rFonts w:cstheme="minorHAnsi"/>
        </w:rPr>
      </w:pPr>
      <w:r w:rsidRPr="00D80A33">
        <w:rPr>
          <w:rFonts w:cstheme="minorHAnsi"/>
        </w:rPr>
        <w:t xml:space="preserve">- wydawania kierownikowi budowy/robót poleceń, potwierdzonych wpisem do dzienników budów dotyczących: usunięcia nieprawidłowości lub zagrożeń, wykonania prób lub badań, także wymagających odkrycia robót lub elementów zakrytych, przedstawienia ekspertyz dotyczących prowadzonych robót budowlanych oraz informacji i dokumentów potwierdzających zastosowanie przy wykonywaniu robót budowlanych wyrobów, zgodnie z art.10 ustawy Prawo budowlane, a także informacji i dokumentów potwierdzających dopuszczenie do stosowania urządzeń </w:t>
      </w:r>
    </w:p>
    <w:p w:rsidR="00D04E9C" w:rsidRPr="00D80A33" w:rsidRDefault="00D04E9C" w:rsidP="00D04E9C">
      <w:pPr>
        <w:pStyle w:val="Akapitzlist"/>
        <w:spacing w:after="0"/>
        <w:ind w:left="0"/>
        <w:jc w:val="both"/>
        <w:rPr>
          <w:rFonts w:cstheme="minorHAnsi"/>
        </w:rPr>
      </w:pPr>
      <w:r w:rsidRPr="00D80A33">
        <w:rPr>
          <w:rFonts w:cstheme="minorHAnsi"/>
        </w:rPr>
        <w:t>- żądania od kierownika budowy/robót dokonania poprawek bądź ponownego wykonania wadliwie wykonanych robót a także wstrzymania dalszych robót budowlanych w przypadku, gdyby ich kontynuacja mogła wywołać zagrożenie bądź spowodować niedopuszczalną niezgodność z projektem lub pozwoleniem na budowę</w:t>
      </w:r>
    </w:p>
    <w:p w:rsidR="00D04E9C" w:rsidRPr="00D80A33" w:rsidRDefault="00D04E9C" w:rsidP="00D04E9C">
      <w:pPr>
        <w:pStyle w:val="Akapitzlist"/>
        <w:spacing w:after="0"/>
        <w:ind w:left="0"/>
        <w:jc w:val="both"/>
        <w:rPr>
          <w:rFonts w:cstheme="minorHAnsi"/>
        </w:rPr>
      </w:pPr>
      <w:r w:rsidRPr="00D80A33">
        <w:rPr>
          <w:rFonts w:cstheme="minorHAnsi"/>
        </w:rPr>
        <w:t xml:space="preserve">- bieżącej kontroli ilości, terminowości i poprawności wykonywanych robót, podejmowania działań </w:t>
      </w:r>
      <w:r w:rsidRPr="00D80A33">
        <w:rPr>
          <w:rFonts w:cstheme="minorHAnsi"/>
        </w:rPr>
        <w:br/>
        <w:t>w celu dotrzymania terminu realizacji inwestycji;</w:t>
      </w:r>
    </w:p>
    <w:p w:rsidR="00D04E9C" w:rsidRPr="00D80A33" w:rsidRDefault="00D04E9C" w:rsidP="00D04E9C">
      <w:pPr>
        <w:pStyle w:val="Akapitzlist"/>
        <w:spacing w:after="0"/>
        <w:ind w:left="0"/>
        <w:jc w:val="both"/>
        <w:rPr>
          <w:rFonts w:cstheme="minorHAnsi"/>
        </w:rPr>
      </w:pPr>
      <w:r w:rsidRPr="00D80A33">
        <w:rPr>
          <w:rFonts w:cstheme="minorHAnsi"/>
        </w:rPr>
        <w:lastRenderedPageBreak/>
        <w:t xml:space="preserve">- bieżącego sprawdzania zgodności zamontowanych urządzeń, wbudowanych wyrobów budowlanych, </w:t>
      </w:r>
      <w:r w:rsidRPr="00D80A33">
        <w:rPr>
          <w:rFonts w:cstheme="minorHAnsi"/>
        </w:rPr>
        <w:br/>
        <w:t>z dokumentacją, a w przypadku stwierdzenia nieprawidłowości – wzywania Wykonawcy do usunięcia wad;</w:t>
      </w:r>
    </w:p>
    <w:p w:rsidR="00D04E9C" w:rsidRPr="00D80A33" w:rsidRDefault="00D04E9C" w:rsidP="00D04E9C">
      <w:pPr>
        <w:pStyle w:val="Akapitzlist"/>
        <w:spacing w:after="0"/>
        <w:ind w:left="0"/>
        <w:jc w:val="both"/>
        <w:rPr>
          <w:rFonts w:cstheme="minorHAnsi"/>
        </w:rPr>
      </w:pPr>
      <w:r w:rsidRPr="00D80A33">
        <w:rPr>
          <w:rFonts w:cstheme="minorHAnsi"/>
        </w:rPr>
        <w:t>- żądania od Wykonawcy robót deklaracji właściwości użytkowych, atestów, certyfikatów</w:t>
      </w:r>
      <w:r w:rsidRPr="00D80A33">
        <w:rPr>
          <w:rFonts w:cstheme="minorHAnsi"/>
        </w:rPr>
        <w:br/>
        <w:t xml:space="preserve">i innych dokumentów dotyczących wbudowanych materiałów i urządzeń i sprawdzanie zgodności </w:t>
      </w:r>
      <w:r w:rsidRPr="00D80A33">
        <w:rPr>
          <w:rFonts w:cstheme="minorHAnsi"/>
        </w:rPr>
        <w:br/>
        <w:t>z wymaganiami Zamawiającego;</w:t>
      </w:r>
    </w:p>
    <w:p w:rsidR="00D04E9C" w:rsidRPr="00D80A33" w:rsidRDefault="00D04E9C" w:rsidP="00D04E9C">
      <w:pPr>
        <w:pStyle w:val="Akapitzlist"/>
        <w:spacing w:after="0"/>
        <w:ind w:left="0"/>
        <w:jc w:val="both"/>
        <w:rPr>
          <w:rFonts w:cstheme="minorHAnsi"/>
        </w:rPr>
      </w:pPr>
      <w:r w:rsidRPr="00D80A33">
        <w:rPr>
          <w:rFonts w:cstheme="minorHAnsi"/>
        </w:rPr>
        <w:t xml:space="preserve">- sprawdzania i odbioru robót budowlanych ulegających zakryciu lub zanikających, uczestnictwa </w:t>
      </w:r>
      <w:r w:rsidRPr="00D80A33">
        <w:rPr>
          <w:rFonts w:cstheme="minorHAnsi"/>
        </w:rPr>
        <w:br/>
        <w:t>w próbach i odbiorach technicznych instalacji, pomiarach, rozruchu;</w:t>
      </w:r>
    </w:p>
    <w:p w:rsidR="00D04E9C" w:rsidRPr="00D80A33" w:rsidRDefault="00D04E9C" w:rsidP="00D04E9C">
      <w:pPr>
        <w:pStyle w:val="Akapitzlist"/>
        <w:spacing w:after="0"/>
        <w:ind w:left="0"/>
        <w:jc w:val="both"/>
        <w:rPr>
          <w:rFonts w:cstheme="minorHAnsi"/>
        </w:rPr>
      </w:pPr>
      <w:r w:rsidRPr="00D80A33">
        <w:rPr>
          <w:rFonts w:cstheme="minorHAnsi"/>
        </w:rPr>
        <w:t xml:space="preserve">- informowania na bieżąco Zamawiającego o przebiegu prac, o napotkanych problemach i podjętych działaniach zaradczych mających na celu ich przezwyciężenie (wczesne ostrzeganie, zwłaszcza </w:t>
      </w:r>
      <w:r w:rsidRPr="00D80A33">
        <w:rPr>
          <w:rFonts w:cstheme="minorHAnsi"/>
        </w:rPr>
        <w:br/>
        <w:t>w sprawach mogących wpłynąć na termin zakończenia robót);</w:t>
      </w:r>
    </w:p>
    <w:p w:rsidR="00D04E9C" w:rsidRPr="00D80A33" w:rsidRDefault="00D04E9C" w:rsidP="00D04E9C">
      <w:pPr>
        <w:pStyle w:val="Akapitzlist"/>
        <w:spacing w:after="0"/>
        <w:ind w:left="0"/>
        <w:jc w:val="both"/>
        <w:rPr>
          <w:rFonts w:cstheme="minorHAnsi"/>
        </w:rPr>
      </w:pPr>
      <w:r w:rsidRPr="00D80A33">
        <w:rPr>
          <w:rFonts w:cstheme="minorHAnsi"/>
        </w:rPr>
        <w:t>- udziału w spotkaniach organizowanych przez Zamawiającego w sprawach dotyczących realizacji zadania,</w:t>
      </w:r>
    </w:p>
    <w:p w:rsidR="00D04E9C" w:rsidRPr="00D80A33" w:rsidRDefault="00D04E9C" w:rsidP="00D04E9C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D80A33">
        <w:rPr>
          <w:rFonts w:cstheme="minorHAnsi"/>
        </w:rPr>
        <w:t xml:space="preserve">- uczestnictwa w przeglądach okresowych oraz odbiorze pogwarancyjnym inwestycji, bez dodatkowego wynagrodzenia. Z przeprowadzonego przeglądu Inspektor Nadzoru Inwestorskiego sporządzi protokół, w którym wyszczególni ewentualne wady i usterki, określi termin </w:t>
      </w:r>
      <w:proofErr w:type="spellStart"/>
      <w:r w:rsidRPr="00D80A33">
        <w:rPr>
          <w:rFonts w:cstheme="minorHAnsi"/>
        </w:rPr>
        <w:t>ichusunięcia</w:t>
      </w:r>
      <w:proofErr w:type="spellEnd"/>
      <w:r w:rsidRPr="00D80A33">
        <w:rPr>
          <w:rFonts w:cstheme="minorHAnsi"/>
        </w:rPr>
        <w:t>, oraz zapewni stosowny nadzór nad robotami.</w:t>
      </w:r>
    </w:p>
    <w:p w:rsidR="00D04E9C" w:rsidRPr="00D80A33" w:rsidRDefault="00D04E9C" w:rsidP="00D04E9C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D80A33">
        <w:rPr>
          <w:rFonts w:cstheme="minorHAnsi"/>
        </w:rPr>
        <w:t xml:space="preserve"> - pomoc merytoryczna zamawiającemu z tytułu gwarancji/rękojmi za wady wykonanej inwestycji, dochodzeniu oraz egzekwowaniu od wykonawcy robót, z którym zawarta była umowa, należnych odszkodowań lub kar umownych za nienależyte lub nieterminowe wykonanie zobowiązań umownych ( w tym przygotowywanie niezbędnych pism tym zakresie)</w:t>
      </w:r>
    </w:p>
    <w:p w:rsidR="00D04E9C" w:rsidRPr="00D80A33" w:rsidRDefault="00D04E9C" w:rsidP="00D04E9C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D80A33">
        <w:rPr>
          <w:rFonts w:cstheme="minorHAnsi"/>
        </w:rPr>
        <w:t>- współpraca z zamawiającym zapewniając sprawną, zgodną z dokumentacją projektową obsługę realizacji zadania, kontrolowanie rozliczeń budowy w tym sprawdzanie kompletności wszystkich dokumentów wykonawcy robót budowlanych przygotowywanych do odbiorów częściowych, końcowego i ich zgodności z dokumentacją projektową, weryfikowanie oraz zatwierdzenie dokumentacji powykonawczej, kosztorysów powykonawczych, kosztorysów na roboty dodatkowe nieprzewidziane, zamiennych, różnicowych itp.</w:t>
      </w:r>
    </w:p>
    <w:p w:rsidR="00D04E9C" w:rsidRPr="00D80A33" w:rsidRDefault="00D04E9C" w:rsidP="00D04E9C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D80A33">
        <w:rPr>
          <w:rFonts w:cstheme="minorHAnsi"/>
        </w:rPr>
        <w:t>- pełna koordynacja działań w zakresie współpracy z jednostką projektową i wykonawczą w zakresie realizowanych robót, celem rozwiązywania bieżących problemów realizacyjnych, w tym sprawowanie nadzoru w zakresie ewentualnych zmian od zatwierdzonego projektu budowlanego oraz weryfikacja</w:t>
      </w:r>
    </w:p>
    <w:p w:rsidR="00D04E9C" w:rsidRPr="00D80A33" w:rsidRDefault="00D04E9C" w:rsidP="00D04E9C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proofErr w:type="gramStart"/>
      <w:r w:rsidRPr="00D80A33">
        <w:rPr>
          <w:rFonts w:cstheme="minorHAnsi"/>
        </w:rPr>
        <w:t>i</w:t>
      </w:r>
      <w:proofErr w:type="gramEnd"/>
      <w:r w:rsidRPr="00D80A33">
        <w:rPr>
          <w:rFonts w:cstheme="minorHAnsi"/>
        </w:rPr>
        <w:t xml:space="preserve"> zatwierdzanie oferowanych przez Wykonawcę materiałów, urządzeń równoważnych, ewentualnych rozwiązań zamiennych</w:t>
      </w:r>
    </w:p>
    <w:p w:rsidR="00D04E9C" w:rsidRPr="00D80A33" w:rsidRDefault="00D04E9C" w:rsidP="00D04E9C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D80A33">
        <w:rPr>
          <w:rFonts w:cstheme="minorHAnsi"/>
        </w:rPr>
        <w:t xml:space="preserve">- dokładne zapoznanie się z warunkami umowy zawartej pomiędzy Zamawiającym, </w:t>
      </w:r>
      <w:r w:rsidRPr="00D80A33">
        <w:rPr>
          <w:rFonts w:cstheme="minorHAnsi"/>
        </w:rPr>
        <w:br/>
        <w:t>a Wykonawcą robót i rzetelne egzekwowanie zapisów przedmiotowych dokumentów</w:t>
      </w:r>
    </w:p>
    <w:p w:rsidR="00D04E9C" w:rsidRPr="00D80A33" w:rsidRDefault="00D04E9C" w:rsidP="00D04E9C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D80A33">
        <w:rPr>
          <w:rFonts w:cstheme="minorHAnsi"/>
        </w:rPr>
        <w:t>- podejmowanie działań celem ochrony Zamawiającego przed podwójna płatnością wynagrodzenia za roboty podwykonawców w sytuacji przewidzianych w przepisie art. 647</w:t>
      </w:r>
      <w:r w:rsidRPr="00D80A33">
        <w:rPr>
          <w:rFonts w:cstheme="minorHAnsi"/>
          <w:vertAlign w:val="superscript"/>
        </w:rPr>
        <w:t>1</w:t>
      </w:r>
      <w:r w:rsidRPr="00D80A33">
        <w:rPr>
          <w:rFonts w:cstheme="minorHAnsi"/>
        </w:rPr>
        <w:t>Kodeksu Cywilnego</w:t>
      </w:r>
    </w:p>
    <w:p w:rsidR="00D04E9C" w:rsidRPr="00D80A33" w:rsidRDefault="00D04E9C" w:rsidP="00D04E9C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D80A33">
        <w:rPr>
          <w:rFonts w:cstheme="minorHAnsi"/>
        </w:rPr>
        <w:t xml:space="preserve">- nadzór nad Wykonawcą w zakresie terminowego i prawidłowego przygotowania wszelkich niezbędnych dokumentów dotyczących odbiorów robót </w:t>
      </w:r>
    </w:p>
    <w:p w:rsidR="00D04E9C" w:rsidRPr="00D80A33" w:rsidRDefault="00D04E9C" w:rsidP="00D04E9C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D80A33">
        <w:rPr>
          <w:rFonts w:cstheme="minorHAnsi"/>
        </w:rPr>
        <w:lastRenderedPageBreak/>
        <w:t>- przygotowywanie i przedstawianie do akceptacji Zamawiającego odpowiedzi na pytania, propozycje ze strony Wykonawcy w zakresie realizacji przedmiotu umowy.</w:t>
      </w:r>
    </w:p>
    <w:p w:rsidR="00D04E9C" w:rsidRPr="00D80A33" w:rsidRDefault="00D04E9C" w:rsidP="00D04E9C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D80A33">
        <w:rPr>
          <w:rFonts w:cstheme="minorHAnsi"/>
        </w:rPr>
        <w:t xml:space="preserve">- potwierdzanie faktycznie wykonanego zakresu robót pod względem ilościowym </w:t>
      </w:r>
      <w:r w:rsidRPr="00D80A33">
        <w:rPr>
          <w:rFonts w:cstheme="minorHAnsi"/>
        </w:rPr>
        <w:br/>
        <w:t>i jakościowym, jako podstaw do fakturowania zgodnie z postanowieniami umowy zawartej pomiędzy Zamawiającym a Wykonawcą robót budowlanych, a także akceptowaniu faktur, po uprzedniej kontroli prawidłowości</w:t>
      </w:r>
    </w:p>
    <w:p w:rsidR="00D04E9C" w:rsidRPr="00D80A33" w:rsidRDefault="00D04E9C" w:rsidP="00D04E9C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proofErr w:type="gramStart"/>
      <w:r w:rsidRPr="00D80A33">
        <w:rPr>
          <w:rFonts w:cstheme="minorHAnsi"/>
        </w:rPr>
        <w:t>zafakturowania</w:t>
      </w:r>
      <w:proofErr w:type="gramEnd"/>
      <w:r w:rsidRPr="00D80A33">
        <w:rPr>
          <w:rFonts w:cstheme="minorHAnsi"/>
        </w:rPr>
        <w:t xml:space="preserve"> wykonanych robót. Sprawdzaniu, zatwierdzaniu faktur wystawionych przez</w:t>
      </w:r>
    </w:p>
    <w:p w:rsidR="00D04E9C" w:rsidRPr="00D80A33" w:rsidRDefault="00D04E9C" w:rsidP="00D04E9C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D80A33">
        <w:rPr>
          <w:rFonts w:cstheme="minorHAnsi"/>
        </w:rPr>
        <w:t>Wykonawcę robót, potwierdzających zgodność wykonania robót z dokumentacją, zasadami wiedzy technicznej, itp.</w:t>
      </w:r>
    </w:p>
    <w:p w:rsidR="00D04E9C" w:rsidRPr="00D80A33" w:rsidRDefault="00D04E9C" w:rsidP="00D04E9C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D80A33">
        <w:rPr>
          <w:rFonts w:cstheme="minorHAnsi"/>
        </w:rPr>
        <w:t>- uzyskiwanie od projektanta wyjaśnień dotyczących projektu i zawartych w nim rozwiązań,</w:t>
      </w:r>
    </w:p>
    <w:p w:rsidR="00D04E9C" w:rsidRPr="00D80A33" w:rsidRDefault="00D04E9C" w:rsidP="00D04E9C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D80A33">
        <w:rPr>
          <w:rFonts w:cstheme="minorHAnsi"/>
        </w:rPr>
        <w:t>- rozliczenie umowy w przypadku odstąpienia od umowy/ rozwiązania umowy, w tym kontrolowanie zabezpieczenia przez Wykonawcę terenu budowy w w/w przypadkach.</w:t>
      </w:r>
    </w:p>
    <w:p w:rsidR="00D04E9C" w:rsidRPr="00D80A33" w:rsidRDefault="00D04E9C" w:rsidP="00D04E9C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D80A33">
        <w:rPr>
          <w:rFonts w:cstheme="minorHAnsi"/>
        </w:rPr>
        <w:t>- na każde wezwanie Zamawiającego składanie raportów z zaawansowania robót budowlanych, jakości robót, terminów realizacji itp.</w:t>
      </w:r>
    </w:p>
    <w:p w:rsidR="00D04E9C" w:rsidRPr="00D80A33" w:rsidRDefault="00D04E9C" w:rsidP="00D04E9C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D80A33">
        <w:rPr>
          <w:rFonts w:cstheme="minorHAnsi"/>
        </w:rPr>
        <w:t>-weryfikacja harmonogramu rzeczowo – finansowego przedstawionego przez wykonawcę robót budowlanych oraz kontrola zgodności przebiegu robót z harmonogramem rzeczowo – finansowym oraz terminowości ich wykonania</w:t>
      </w:r>
    </w:p>
    <w:p w:rsidR="00D04E9C" w:rsidRPr="00D80A33" w:rsidRDefault="00D04E9C" w:rsidP="00D04E9C">
      <w:pPr>
        <w:jc w:val="both"/>
        <w:rPr>
          <w:rFonts w:cstheme="minorHAnsi"/>
        </w:rPr>
      </w:pPr>
      <w:r w:rsidRPr="00D80A33">
        <w:rPr>
          <w:rFonts w:cstheme="minorHAnsi"/>
        </w:rPr>
        <w:t>- udzielanie pisemnych wyjaśnień, odpowiedzi przy składaniu przez Zamawiającego do Instytucji udzielającej wsparcia finansowego sprawozdań, informacji oraz kontroli projektu /o ile zajdzie taka konieczność /, kontrola i nadzór nad robotami w celu wykazania osiągnięcia zakładanych efektów /wskaźników</w:t>
      </w:r>
    </w:p>
    <w:p w:rsidR="00D04E9C" w:rsidRPr="00D80A33" w:rsidRDefault="00D04E9C" w:rsidP="00D04E9C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D80A33">
        <w:rPr>
          <w:rFonts w:cstheme="minorHAnsi"/>
        </w:rPr>
        <w:t xml:space="preserve">- nadzór inwestorski będzie sprawowany w takich odstępach </w:t>
      </w:r>
      <w:proofErr w:type="gramStart"/>
      <w:r w:rsidRPr="00D80A33">
        <w:rPr>
          <w:rFonts w:cstheme="minorHAnsi"/>
        </w:rPr>
        <w:t>czasu aby</w:t>
      </w:r>
      <w:proofErr w:type="gramEnd"/>
      <w:r w:rsidRPr="00D80A33">
        <w:rPr>
          <w:rFonts w:cstheme="minorHAnsi"/>
        </w:rPr>
        <w:t xml:space="preserve"> zapewniona była skuteczność nadzoru oraz na wezwanie kierownika budowy lub Zamawiającego nie rzadziej niż dwa razy w tygodniu,</w:t>
      </w:r>
    </w:p>
    <w:p w:rsidR="00D04E9C" w:rsidRPr="00D80A33" w:rsidRDefault="00D04E9C" w:rsidP="00D04E9C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D80A33">
        <w:rPr>
          <w:rFonts w:cstheme="minorHAnsi"/>
        </w:rPr>
        <w:t>- podejmowanie innych działań w trakcie procesu budowlanego, niewymienionych, powyżej, które zabezpieczyłyby interes zamawiającego i przyczyniły się do prawidłowego wykonania i rozliczenia inwestycji</w:t>
      </w:r>
    </w:p>
    <w:p w:rsidR="00D04E9C" w:rsidRPr="00D80A33" w:rsidRDefault="00D04E9C" w:rsidP="00D04E9C">
      <w:pPr>
        <w:pStyle w:val="Akapitzlist"/>
        <w:spacing w:after="0"/>
        <w:ind w:left="0"/>
        <w:jc w:val="both"/>
        <w:rPr>
          <w:rFonts w:eastAsia="Arial" w:cstheme="minorHAnsi"/>
          <w:b/>
        </w:rPr>
      </w:pPr>
      <w:r w:rsidRPr="00D80A33">
        <w:rPr>
          <w:rFonts w:cstheme="minorHAnsi"/>
        </w:rPr>
        <w:t>- nadzór nad Wykonawcą w zakresie terminowego i prawidłowego przygotowania wszelkich niezb</w:t>
      </w:r>
      <w:r w:rsidRPr="00D80A33">
        <w:rPr>
          <w:rFonts w:eastAsia="TimesNewRoman" w:cstheme="minorHAnsi"/>
        </w:rPr>
        <w:t>ę</w:t>
      </w:r>
      <w:r w:rsidRPr="00D80A33">
        <w:rPr>
          <w:rFonts w:cstheme="minorHAnsi"/>
        </w:rPr>
        <w:t>dnych dokumentów dotycz</w:t>
      </w:r>
      <w:r w:rsidRPr="00D80A33">
        <w:rPr>
          <w:rFonts w:eastAsia="TimesNewRoman" w:cstheme="minorHAnsi"/>
        </w:rPr>
        <w:t>ą</w:t>
      </w:r>
      <w:r w:rsidRPr="00D80A33">
        <w:rPr>
          <w:rFonts w:cstheme="minorHAnsi"/>
        </w:rPr>
        <w:t>cych zawiadomienia</w:t>
      </w:r>
      <w:r w:rsidRPr="00D80A33">
        <w:rPr>
          <w:rFonts w:eastAsia="Arial" w:cstheme="minorHAnsi"/>
          <w:color w:val="000000"/>
        </w:rPr>
        <w:t xml:space="preserve"> o zamierzonym terminie rozpoczęcia robót właściwych organów wynikających z ustawy Prawo budowlane oraz innych organów zgodnie </w:t>
      </w:r>
      <w:r w:rsidR="007227C4">
        <w:rPr>
          <w:rFonts w:eastAsia="Arial" w:cstheme="minorHAnsi"/>
          <w:color w:val="000000"/>
        </w:rPr>
        <w:br/>
      </w:r>
      <w:r w:rsidRPr="00D80A33">
        <w:rPr>
          <w:rFonts w:eastAsia="Arial" w:cstheme="minorHAnsi"/>
          <w:color w:val="000000"/>
        </w:rPr>
        <w:t xml:space="preserve">z wydanymi przez nie decyzjami, uzgodnieniami, opiniami itp., o których mowa w decyzjach </w:t>
      </w:r>
      <w:r w:rsidR="007227C4">
        <w:rPr>
          <w:rFonts w:eastAsia="Arial" w:cstheme="minorHAnsi"/>
          <w:color w:val="000000"/>
        </w:rPr>
        <w:br/>
      </w:r>
      <w:r w:rsidRPr="00D80A33">
        <w:rPr>
          <w:rFonts w:eastAsia="Arial" w:cstheme="minorHAnsi"/>
          <w:color w:val="000000"/>
        </w:rPr>
        <w:t xml:space="preserve">o pozwoleniu na budowę. </w:t>
      </w:r>
      <w:r w:rsidRPr="00D80A33">
        <w:rPr>
          <w:rFonts w:cstheme="minorHAnsi"/>
        </w:rPr>
        <w:t>Nadzór nad prawidłowym przygotowaniem niezb</w:t>
      </w:r>
      <w:r w:rsidRPr="00D80A33">
        <w:rPr>
          <w:rFonts w:eastAsia="TimesNewRoman" w:cstheme="minorHAnsi"/>
        </w:rPr>
        <w:t>ę</w:t>
      </w:r>
      <w:r w:rsidRPr="00D80A33">
        <w:rPr>
          <w:rFonts w:cstheme="minorHAnsi"/>
        </w:rPr>
        <w:t xml:space="preserve">dnych dokumentów </w:t>
      </w:r>
      <w:r w:rsidR="007227C4">
        <w:rPr>
          <w:rFonts w:cstheme="minorHAnsi"/>
        </w:rPr>
        <w:br/>
      </w:r>
      <w:r w:rsidRPr="00D80A33">
        <w:rPr>
          <w:rFonts w:cstheme="minorHAnsi"/>
        </w:rPr>
        <w:t xml:space="preserve">i zawiadomieniem właściwych organów </w:t>
      </w:r>
      <w:r w:rsidRPr="00D80A33">
        <w:rPr>
          <w:rFonts w:cstheme="minorHAnsi"/>
        </w:rPr>
        <w:br/>
        <w:t>o zakończeniu budowy/ obiektu budowlanego</w:t>
      </w:r>
      <w:r w:rsidRPr="00D80A33">
        <w:rPr>
          <w:rFonts w:cstheme="minorHAnsi"/>
          <w:b/>
          <w:bCs/>
        </w:rPr>
        <w:t xml:space="preserve"> </w:t>
      </w:r>
      <w:r w:rsidRPr="00D80A33">
        <w:rPr>
          <w:rFonts w:cstheme="minorHAnsi"/>
        </w:rPr>
        <w:t xml:space="preserve">lub </w:t>
      </w:r>
      <w:r w:rsidRPr="00D80A33">
        <w:rPr>
          <w:rFonts w:eastAsia="Arial" w:cstheme="minorHAnsi"/>
        </w:rPr>
        <w:t xml:space="preserve">uzyskania decyzji o pozwoleniu na użytkowanie zgodnie z przepisami prawa w tym zakresie we właściwym organie nadzoru budowlanego </w:t>
      </w:r>
      <w:r w:rsidRPr="00D80A33">
        <w:rPr>
          <w:rFonts w:eastAsia="Times-Roman" w:cstheme="minorHAnsi"/>
        </w:rPr>
        <w:t xml:space="preserve">wraz </w:t>
      </w:r>
      <w:r w:rsidR="007227C4">
        <w:rPr>
          <w:rFonts w:eastAsia="Times-Roman" w:cstheme="minorHAnsi"/>
        </w:rPr>
        <w:br/>
      </w:r>
      <w:bookmarkStart w:id="3" w:name="_GoBack"/>
      <w:bookmarkEnd w:id="3"/>
      <w:r w:rsidRPr="00D80A33">
        <w:rPr>
          <w:rFonts w:eastAsia="Times-Roman" w:cstheme="minorHAnsi"/>
        </w:rPr>
        <w:t xml:space="preserve">z niezbędnymi uzgodnieniami, stanowiskami organów administracji publicznej zgodnie z przepisami prawa w tym zakresie.  </w:t>
      </w:r>
    </w:p>
    <w:p w:rsidR="00D04E9C" w:rsidRPr="00D80A33" w:rsidRDefault="00D04E9C" w:rsidP="00D04E9C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:rsidR="00D04E9C" w:rsidRPr="00D80A33" w:rsidRDefault="00D04E9C" w:rsidP="00D04E9C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D80A33">
        <w:rPr>
          <w:rFonts w:cstheme="minorHAnsi"/>
        </w:rPr>
        <w:t>-zaleca się wykonawcom dokonanie wizji lokalnej celem zdobycia wszelkich danych i informacji niezbędnych do należytego wykonania zamówienia i prawidłowego obliczenia ceny oferty</w:t>
      </w:r>
    </w:p>
    <w:p w:rsidR="00D04E9C" w:rsidRPr="00D80A33" w:rsidRDefault="00D04E9C" w:rsidP="00D04E9C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</w:rPr>
      </w:pPr>
      <w:r w:rsidRPr="00D80A33">
        <w:rPr>
          <w:rFonts w:cstheme="minorHAnsi"/>
        </w:rPr>
        <w:t xml:space="preserve">Inspektor nadzoru inwestorskiego zobowiązany jest do bezpośredniego uczestniczenia </w:t>
      </w:r>
      <w:r w:rsidR="007227C4">
        <w:rPr>
          <w:rFonts w:cstheme="minorHAnsi"/>
        </w:rPr>
        <w:br/>
      </w:r>
      <w:r w:rsidRPr="00D80A33">
        <w:rPr>
          <w:rFonts w:cstheme="minorHAnsi"/>
        </w:rPr>
        <w:t xml:space="preserve">i nadzorowania robót budowlanych, celem właściwej realizacji zadania inwestycyjnego. </w:t>
      </w:r>
    </w:p>
    <w:p w:rsidR="00D04E9C" w:rsidRPr="00D80A33" w:rsidRDefault="00D04E9C" w:rsidP="00D04E9C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</w:rPr>
      </w:pPr>
      <w:r w:rsidRPr="00D80A33">
        <w:rPr>
          <w:rFonts w:cstheme="minorHAnsi"/>
        </w:rPr>
        <w:t>Opracowanie operatu kolaudacyjnego z zakresu nadzoru nad robotami budowlanymi.</w:t>
      </w:r>
    </w:p>
    <w:p w:rsidR="0082757D" w:rsidRPr="00D80A33" w:rsidRDefault="0082757D" w:rsidP="006473F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82757D" w:rsidRPr="00D80A33" w:rsidRDefault="0082757D" w:rsidP="0082757D">
      <w:pPr>
        <w:rPr>
          <w:rFonts w:cstheme="minorHAnsi"/>
          <w:b/>
          <w:u w:val="single"/>
        </w:rPr>
      </w:pPr>
      <w:r w:rsidRPr="00D80A33">
        <w:rPr>
          <w:rFonts w:cstheme="minorHAnsi"/>
          <w:b/>
        </w:rPr>
        <w:t>II.</w:t>
      </w:r>
      <w:r w:rsidRPr="00D80A33">
        <w:rPr>
          <w:rFonts w:cstheme="minorHAnsi"/>
        </w:rPr>
        <w:t xml:space="preserve">  Planowany termin realizacji robót </w:t>
      </w:r>
      <w:proofErr w:type="gramStart"/>
      <w:r w:rsidRPr="00D80A33">
        <w:rPr>
          <w:rFonts w:cstheme="minorHAnsi"/>
        </w:rPr>
        <w:t xml:space="preserve">budowlanych  - </w:t>
      </w:r>
      <w:r w:rsidR="0076172B" w:rsidRPr="00D80A33">
        <w:rPr>
          <w:rFonts w:cstheme="minorHAnsi"/>
        </w:rPr>
        <w:t>do</w:t>
      </w:r>
      <w:proofErr w:type="gramEnd"/>
      <w:r w:rsidR="0076172B" w:rsidRPr="00D80A33">
        <w:rPr>
          <w:rFonts w:cstheme="minorHAnsi"/>
        </w:rPr>
        <w:t xml:space="preserve"> </w:t>
      </w:r>
      <w:r w:rsidR="004758BE" w:rsidRPr="00D80A33">
        <w:rPr>
          <w:rFonts w:cstheme="minorHAnsi"/>
        </w:rPr>
        <w:t>5 miesięcy od dnia podpisania umowy</w:t>
      </w:r>
      <w:r w:rsidR="0076172B" w:rsidRPr="00D80A33">
        <w:rPr>
          <w:rFonts w:cstheme="minorHAnsi"/>
        </w:rPr>
        <w:t xml:space="preserve"> </w:t>
      </w:r>
      <w:r w:rsidR="00D04E9C" w:rsidRPr="00D80A33">
        <w:rPr>
          <w:rFonts w:cstheme="minorHAnsi"/>
        </w:rPr>
        <w:br/>
      </w:r>
      <w:r w:rsidR="0076172B" w:rsidRPr="00D80A33">
        <w:rPr>
          <w:rFonts w:cstheme="minorHAnsi"/>
        </w:rPr>
        <w:t>z Wykonawcą</w:t>
      </w:r>
    </w:p>
    <w:p w:rsidR="00097025" w:rsidRPr="00D80A33" w:rsidRDefault="0082757D" w:rsidP="006473FE">
      <w:pPr>
        <w:spacing w:after="0" w:line="360" w:lineRule="auto"/>
        <w:rPr>
          <w:rFonts w:cstheme="minorHAnsi"/>
        </w:rPr>
      </w:pPr>
      <w:r w:rsidRPr="00D80A33">
        <w:rPr>
          <w:rFonts w:cstheme="minorHAnsi"/>
          <w:b/>
        </w:rPr>
        <w:t>III.</w:t>
      </w:r>
      <w:r w:rsidRPr="00D80A33">
        <w:rPr>
          <w:rFonts w:cstheme="minorHAnsi"/>
        </w:rPr>
        <w:t xml:space="preserve"> </w:t>
      </w:r>
      <w:r w:rsidR="00744EC9" w:rsidRPr="00D80A33">
        <w:rPr>
          <w:rFonts w:cstheme="minorHAnsi"/>
        </w:rPr>
        <w:t>Kod CPV – 71.24.70.00 -1 – Nadzór nad robotami budowlanymi</w:t>
      </w:r>
    </w:p>
    <w:p w:rsidR="006473FE" w:rsidRPr="00D80A33" w:rsidRDefault="00B00D53" w:rsidP="00097025">
      <w:pPr>
        <w:spacing w:after="0" w:line="360" w:lineRule="auto"/>
        <w:rPr>
          <w:rFonts w:cstheme="minorHAnsi"/>
        </w:rPr>
      </w:pPr>
      <w:r w:rsidRPr="00D80A33">
        <w:rPr>
          <w:rFonts w:cstheme="minorHAnsi"/>
        </w:rPr>
        <w:t xml:space="preserve">      </w:t>
      </w:r>
      <w:r w:rsidR="006473FE" w:rsidRPr="00D80A33">
        <w:rPr>
          <w:rFonts w:cstheme="minorHAnsi"/>
        </w:rPr>
        <w:t xml:space="preserve">Kod CPV – 71.52.00.00-9 – Usługi nadzoru budowlanego </w:t>
      </w:r>
    </w:p>
    <w:p w:rsidR="007441EE" w:rsidRPr="00D80A33" w:rsidRDefault="007441EE" w:rsidP="006473FE">
      <w:pPr>
        <w:spacing w:after="0" w:line="360" w:lineRule="auto"/>
        <w:jc w:val="both"/>
        <w:rPr>
          <w:rFonts w:cstheme="minorHAnsi"/>
          <w:u w:val="single"/>
        </w:rPr>
      </w:pPr>
    </w:p>
    <w:p w:rsidR="004758BE" w:rsidRPr="00D80A33" w:rsidRDefault="006B7C60" w:rsidP="006B7C60">
      <w:pPr>
        <w:spacing w:after="0" w:line="360" w:lineRule="auto"/>
        <w:jc w:val="both"/>
        <w:rPr>
          <w:rFonts w:cstheme="minorHAnsi"/>
        </w:rPr>
      </w:pPr>
      <w:r w:rsidRPr="00D80A33">
        <w:rPr>
          <w:rFonts w:cstheme="minorHAnsi"/>
          <w:b/>
        </w:rPr>
        <w:t>IV.</w:t>
      </w:r>
      <w:r w:rsidRPr="00D80A33">
        <w:rPr>
          <w:rFonts w:cstheme="minorHAnsi"/>
        </w:rPr>
        <w:t xml:space="preserve"> </w:t>
      </w:r>
      <w:r w:rsidR="00DA4409" w:rsidRPr="00D80A33">
        <w:rPr>
          <w:rFonts w:cstheme="minorHAnsi"/>
        </w:rPr>
        <w:t xml:space="preserve">Propozycje cenowe prosimy składać </w:t>
      </w:r>
      <w:r w:rsidR="004758BE" w:rsidRPr="00D80A33">
        <w:rPr>
          <w:rFonts w:cstheme="minorHAnsi"/>
        </w:rPr>
        <w:t>za pośrednictwem poczty elektroniczne</w:t>
      </w:r>
      <w:r w:rsidR="0076172B" w:rsidRPr="00D80A33">
        <w:rPr>
          <w:rFonts w:cstheme="minorHAnsi"/>
        </w:rPr>
        <w:t>j</w:t>
      </w:r>
    </w:p>
    <w:p w:rsidR="009E4186" w:rsidRPr="00D80A33" w:rsidRDefault="004758BE" w:rsidP="006B7C60">
      <w:pPr>
        <w:spacing w:after="0" w:line="360" w:lineRule="auto"/>
        <w:jc w:val="both"/>
        <w:rPr>
          <w:rFonts w:cstheme="minorHAnsi"/>
          <w:b/>
          <w:u w:val="single"/>
        </w:rPr>
      </w:pPr>
      <w:r w:rsidRPr="00D80A33">
        <w:rPr>
          <w:rFonts w:cstheme="minorHAnsi"/>
        </w:rPr>
        <w:t xml:space="preserve"> </w:t>
      </w:r>
      <w:proofErr w:type="gramStart"/>
      <w:r w:rsidR="00DA4409" w:rsidRPr="00D80A33">
        <w:rPr>
          <w:rFonts w:cstheme="minorHAnsi"/>
        </w:rPr>
        <w:t>na</w:t>
      </w:r>
      <w:proofErr w:type="gramEnd"/>
      <w:r w:rsidR="00DA4409" w:rsidRPr="00D80A33">
        <w:rPr>
          <w:rFonts w:cstheme="minorHAnsi"/>
        </w:rPr>
        <w:t xml:space="preserve"> adres e-mail: </w:t>
      </w:r>
      <w:hyperlink r:id="rId12" w:history="1">
        <w:r w:rsidR="0076172B" w:rsidRPr="00D80A33">
          <w:rPr>
            <w:rStyle w:val="Hipercze"/>
            <w:rFonts w:cstheme="minorHAnsi"/>
          </w:rPr>
          <w:t>urzad@rakow.pl</w:t>
        </w:r>
      </w:hyperlink>
      <w:r w:rsidR="00DA4409" w:rsidRPr="00D80A33">
        <w:rPr>
          <w:rFonts w:cstheme="minorHAnsi"/>
        </w:rPr>
        <w:t xml:space="preserve"> lub </w:t>
      </w:r>
      <w:r w:rsidR="007227C4" w:rsidRPr="00D80A33">
        <w:rPr>
          <w:rFonts w:cstheme="minorHAnsi"/>
        </w:rPr>
        <w:t>osobiście lub</w:t>
      </w:r>
      <w:r w:rsidRPr="00D80A33">
        <w:rPr>
          <w:rFonts w:cstheme="minorHAnsi"/>
        </w:rPr>
        <w:t xml:space="preserve"> za pośrednictwem poczty/</w:t>
      </w:r>
      <w:proofErr w:type="gramStart"/>
      <w:r w:rsidRPr="00D80A33">
        <w:rPr>
          <w:rFonts w:cstheme="minorHAnsi"/>
        </w:rPr>
        <w:t>kuriera  na</w:t>
      </w:r>
      <w:proofErr w:type="gramEnd"/>
      <w:r w:rsidRPr="00D80A33">
        <w:rPr>
          <w:rFonts w:cstheme="minorHAnsi"/>
        </w:rPr>
        <w:t xml:space="preserve"> </w:t>
      </w:r>
      <w:r w:rsidR="00DA4409" w:rsidRPr="00D80A33">
        <w:rPr>
          <w:rFonts w:cstheme="minorHAnsi"/>
        </w:rPr>
        <w:t xml:space="preserve">adres: Urząd Gminy Raków, ul. Ogrodowa 1, 26-035 Raków </w:t>
      </w:r>
      <w:r w:rsidRPr="00D80A33">
        <w:rPr>
          <w:rFonts w:cstheme="minorHAnsi"/>
        </w:rPr>
        <w:t xml:space="preserve"> </w:t>
      </w:r>
      <w:r w:rsidR="00DA4409" w:rsidRPr="00D80A33">
        <w:rPr>
          <w:rFonts w:cstheme="minorHAnsi"/>
        </w:rPr>
        <w:t xml:space="preserve">do dnia </w:t>
      </w:r>
      <w:r w:rsidR="006B7C60" w:rsidRPr="00D80A33">
        <w:rPr>
          <w:rFonts w:cstheme="minorHAnsi"/>
        </w:rPr>
        <w:t xml:space="preserve"> </w:t>
      </w:r>
      <w:r w:rsidR="007227C4">
        <w:rPr>
          <w:rFonts w:cstheme="minorHAnsi"/>
          <w:b/>
          <w:u w:val="single"/>
        </w:rPr>
        <w:t>05</w:t>
      </w:r>
      <w:r w:rsidR="00806A52">
        <w:rPr>
          <w:rFonts w:cstheme="minorHAnsi"/>
          <w:b/>
          <w:u w:val="single"/>
        </w:rPr>
        <w:t>.07</w:t>
      </w:r>
      <w:r w:rsidR="0082757D" w:rsidRPr="00D80A33">
        <w:rPr>
          <w:rFonts w:cstheme="minorHAnsi"/>
          <w:b/>
          <w:u w:val="single"/>
        </w:rPr>
        <w:t>.2021</w:t>
      </w:r>
      <w:r w:rsidR="007D5B27" w:rsidRPr="00D80A33">
        <w:rPr>
          <w:rFonts w:cstheme="minorHAnsi"/>
          <w:b/>
          <w:u w:val="single"/>
        </w:rPr>
        <w:t xml:space="preserve"> </w:t>
      </w:r>
      <w:proofErr w:type="gramStart"/>
      <w:r w:rsidR="007D5B27" w:rsidRPr="00D80A33">
        <w:rPr>
          <w:rFonts w:cstheme="minorHAnsi"/>
          <w:b/>
          <w:u w:val="single"/>
        </w:rPr>
        <w:t>r</w:t>
      </w:r>
      <w:proofErr w:type="gramEnd"/>
      <w:r w:rsidR="00DA4409" w:rsidRPr="00D80A33">
        <w:rPr>
          <w:rFonts w:cstheme="minorHAnsi"/>
          <w:b/>
          <w:u w:val="single"/>
        </w:rPr>
        <w:t>.</w:t>
      </w:r>
    </w:p>
    <w:p w:rsidR="00D04E9C" w:rsidRPr="00D80A33" w:rsidRDefault="00D04E9C" w:rsidP="006B7C60">
      <w:pPr>
        <w:spacing w:after="0" w:line="360" w:lineRule="auto"/>
        <w:jc w:val="both"/>
        <w:rPr>
          <w:rFonts w:cstheme="minorHAnsi"/>
          <w:b/>
          <w:u w:val="single"/>
        </w:rPr>
      </w:pPr>
    </w:p>
    <w:p w:rsidR="00D04E9C" w:rsidRPr="00D80A33" w:rsidRDefault="00D04E9C" w:rsidP="006B7C60">
      <w:pPr>
        <w:spacing w:after="0" w:line="360" w:lineRule="auto"/>
        <w:jc w:val="both"/>
        <w:rPr>
          <w:rFonts w:cstheme="minorHAnsi"/>
          <w:b/>
          <w:i/>
        </w:rPr>
      </w:pPr>
      <w:r w:rsidRPr="00D80A33">
        <w:rPr>
          <w:rFonts w:cstheme="minorHAnsi"/>
        </w:rPr>
        <w:t xml:space="preserve">z dopiskiem: propozycja cenowa na </w:t>
      </w:r>
      <w:r w:rsidRPr="00D80A33">
        <w:rPr>
          <w:rFonts w:cstheme="minorHAnsi"/>
          <w:b/>
        </w:rPr>
        <w:t xml:space="preserve">Pełnienie nadzoru inwestorskiego </w:t>
      </w:r>
      <w:r w:rsidRPr="00D80A33">
        <w:rPr>
          <w:rFonts w:cstheme="minorHAnsi"/>
          <w:b/>
        </w:rPr>
        <w:br/>
        <w:t xml:space="preserve">nad realizacją </w:t>
      </w:r>
      <w:proofErr w:type="gramStart"/>
      <w:r w:rsidRPr="00D80A33">
        <w:rPr>
          <w:rFonts w:cstheme="minorHAnsi"/>
          <w:b/>
        </w:rPr>
        <w:t>inwestycji   pn</w:t>
      </w:r>
      <w:proofErr w:type="gramEnd"/>
      <w:r w:rsidRPr="00D80A33">
        <w:rPr>
          <w:rFonts w:cstheme="minorHAnsi"/>
          <w:b/>
        </w:rPr>
        <w:t>.: „</w:t>
      </w:r>
      <w:r w:rsidRPr="00D80A33">
        <w:rPr>
          <w:rFonts w:cstheme="minorHAnsi"/>
          <w:b/>
          <w:bCs/>
          <w:color w:val="000000"/>
        </w:rPr>
        <w:t>Rozbudowa sieci wodociągowo- kanalizacyjnej w rejonie ulicy Łagowskiej</w:t>
      </w:r>
      <w:r w:rsidRPr="00D80A33">
        <w:rPr>
          <w:rFonts w:cstheme="minorHAnsi"/>
          <w:b/>
          <w:i/>
        </w:rPr>
        <w:t>”.</w:t>
      </w:r>
    </w:p>
    <w:p w:rsidR="00D80A33" w:rsidRPr="00D80A33" w:rsidRDefault="00D80A33" w:rsidP="00D80A33">
      <w:pPr>
        <w:pStyle w:val="Tekstpodstawowy"/>
        <w:spacing w:before="120"/>
        <w:jc w:val="both"/>
        <w:rPr>
          <w:rFonts w:cstheme="minorHAnsi"/>
          <w:bCs/>
          <w:smallCaps/>
          <w:lang w:eastAsia="pl-PL"/>
        </w:rPr>
      </w:pPr>
    </w:p>
    <w:p w:rsidR="00D80A33" w:rsidRPr="00D80A33" w:rsidRDefault="00D80A33" w:rsidP="00D80A33">
      <w:pPr>
        <w:spacing w:before="120"/>
        <w:rPr>
          <w:rFonts w:cstheme="minorHAnsi"/>
        </w:rPr>
      </w:pPr>
      <w:r w:rsidRPr="00D80A33">
        <w:rPr>
          <w:rFonts w:cstheme="minorHAnsi"/>
          <w:b/>
          <w:bCs/>
        </w:rPr>
        <w:t>V. Przetwarzanie danych osobowych</w:t>
      </w:r>
      <w:r w:rsidRPr="00D80A33">
        <w:rPr>
          <w:rFonts w:cstheme="minorHAnsi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D80A33">
        <w:rPr>
          <w:rFonts w:cstheme="minorHAnsi"/>
        </w:rPr>
        <w:t>str</w:t>
      </w:r>
      <w:proofErr w:type="gramEnd"/>
      <w:r w:rsidRPr="00D80A33">
        <w:rPr>
          <w:rFonts w:cstheme="minorHAnsi"/>
        </w:rPr>
        <w:t>. 1), dalej „RODO”, informuję, że:</w:t>
      </w:r>
    </w:p>
    <w:p w:rsidR="00D80A33" w:rsidRPr="00D80A33" w:rsidRDefault="00D80A33" w:rsidP="00D80A33">
      <w:pPr>
        <w:spacing w:before="120"/>
        <w:rPr>
          <w:rFonts w:cstheme="minorHAnsi"/>
        </w:rPr>
      </w:pPr>
      <w:r w:rsidRPr="00D80A33">
        <w:rPr>
          <w:rFonts w:cstheme="minorHAnsi"/>
        </w:rPr>
        <w:t xml:space="preserve">Administrator danych osobowych jest Gmina Raków, ul. Ogrodowa 1, 26-035 </w:t>
      </w:r>
      <w:proofErr w:type="gramStart"/>
      <w:r w:rsidRPr="00D80A33">
        <w:rPr>
          <w:rFonts w:cstheme="minorHAnsi"/>
        </w:rPr>
        <w:t>Raków  w</w:t>
      </w:r>
      <w:proofErr w:type="gramEnd"/>
      <w:r w:rsidRPr="00D80A33">
        <w:rPr>
          <w:rFonts w:cstheme="minorHAnsi"/>
        </w:rPr>
        <w:t xml:space="preserve"> imieniu którego obowiązki administratora pełni </w:t>
      </w:r>
      <w:proofErr w:type="gramStart"/>
      <w:r w:rsidRPr="00D80A33">
        <w:rPr>
          <w:rFonts w:cstheme="minorHAnsi"/>
        </w:rPr>
        <w:t>Wójt .</w:t>
      </w:r>
      <w:proofErr w:type="gramEnd"/>
    </w:p>
    <w:p w:rsidR="00D80A33" w:rsidRPr="00D80A33" w:rsidRDefault="00D80A33" w:rsidP="00D80A33">
      <w:pPr>
        <w:spacing w:after="0" w:line="360" w:lineRule="auto"/>
        <w:jc w:val="both"/>
        <w:rPr>
          <w:rFonts w:cstheme="minorHAnsi"/>
          <w:b/>
          <w:i/>
        </w:rPr>
      </w:pPr>
      <w:r w:rsidRPr="00D80A33">
        <w:rPr>
          <w:rFonts w:cstheme="minorHAnsi"/>
        </w:rPr>
        <w:t xml:space="preserve">Administrator wyznaczył inspektora ochrony danych </w:t>
      </w:r>
      <w:proofErr w:type="gramStart"/>
      <w:r w:rsidRPr="00D80A33">
        <w:rPr>
          <w:rFonts w:cstheme="minorHAnsi"/>
        </w:rPr>
        <w:t xml:space="preserve">osobowych , </w:t>
      </w:r>
      <w:proofErr w:type="gramEnd"/>
      <w:r w:rsidRPr="00D80A33">
        <w:rPr>
          <w:rFonts w:cstheme="minorHAnsi"/>
        </w:rPr>
        <w:t xml:space="preserve">z którym może się Pani/Pan skontaktować poprzez email: </w:t>
      </w:r>
      <w:hyperlink r:id="rId13" w:history="1">
        <w:r w:rsidRPr="00D80A33">
          <w:rPr>
            <w:rFonts w:cstheme="minorHAnsi"/>
          </w:rPr>
          <w:t>iodo@marwikpoland.pl</w:t>
        </w:r>
      </w:hyperlink>
      <w:r w:rsidRPr="00D80A33">
        <w:rPr>
          <w:rFonts w:cstheme="minorHAnsi"/>
        </w:rPr>
        <w:t xml:space="preserve"> lub pisemnie na adres administratora.</w:t>
      </w:r>
      <w:r w:rsidRPr="00D80A33">
        <w:rPr>
          <w:rFonts w:cstheme="minorHAnsi"/>
        </w:rPr>
        <w:br/>
        <w:t xml:space="preserve">Pani/Pana dane osobowe przetwarzane będą na podstawie art. 6 ust. 1 lit. c RODO w celu związanym z rozeznaniem cenowym </w:t>
      </w:r>
      <w:r w:rsidR="00827AFA">
        <w:rPr>
          <w:rFonts w:cstheme="minorHAnsi"/>
        </w:rPr>
        <w:t xml:space="preserve">rynku </w:t>
      </w:r>
      <w:r w:rsidRPr="00D80A33">
        <w:rPr>
          <w:rFonts w:cstheme="minorHAnsi"/>
        </w:rPr>
        <w:t>dla zadania pn</w:t>
      </w:r>
      <w:r w:rsidR="00827AFA">
        <w:rPr>
          <w:rFonts w:cstheme="minorHAnsi"/>
        </w:rPr>
        <w:t>.</w:t>
      </w:r>
      <w:r w:rsidR="00827AFA" w:rsidRPr="00827AFA">
        <w:rPr>
          <w:rFonts w:cstheme="minorHAnsi"/>
        </w:rPr>
        <w:t xml:space="preserve"> „Pełnienie nadzoru inwestorskiego nad realizacją </w:t>
      </w:r>
      <w:proofErr w:type="gramStart"/>
      <w:r w:rsidR="00827AFA" w:rsidRPr="00827AFA">
        <w:rPr>
          <w:rFonts w:cstheme="minorHAnsi"/>
        </w:rPr>
        <w:t>inwestycji   pn</w:t>
      </w:r>
      <w:proofErr w:type="gramEnd"/>
      <w:r w:rsidR="00827AFA" w:rsidRPr="00827AFA">
        <w:rPr>
          <w:rFonts w:cstheme="minorHAnsi"/>
        </w:rPr>
        <w:t>.: „</w:t>
      </w:r>
      <w:r w:rsidR="00827AFA" w:rsidRPr="00827AFA">
        <w:rPr>
          <w:rFonts w:cstheme="minorHAnsi"/>
          <w:bCs/>
          <w:color w:val="000000"/>
        </w:rPr>
        <w:t>Rozbudowa sieci wodociągowo- kanalizacyjnej w rejonie ulicy Łagowskiej</w:t>
      </w:r>
      <w:r w:rsidRPr="00D80A33">
        <w:rPr>
          <w:rFonts w:cstheme="minorHAnsi"/>
          <w:b/>
          <w:i/>
        </w:rPr>
        <w:t>”.</w:t>
      </w:r>
    </w:p>
    <w:p w:rsidR="00D80A33" w:rsidRPr="00D80A33" w:rsidRDefault="00D80A33" w:rsidP="00D80A33">
      <w:pPr>
        <w:spacing w:before="120"/>
        <w:rPr>
          <w:rFonts w:cstheme="minorHAnsi"/>
        </w:rPr>
      </w:pPr>
      <w:r w:rsidRPr="00D80A33">
        <w:rPr>
          <w:rFonts w:cstheme="minorHAnsi"/>
        </w:rPr>
        <w:lastRenderedPageBreak/>
        <w:t>Dane osobowe będą przetwarzane na podstawie art. 6 ust. 1 lit. c RODO gdy przetwarzanie jest niezbędne do wypełnienia obowiązku prawnego, który ciąży na organie administracji publicznej; art. 9 ust.1 lit. g RODO</w:t>
      </w:r>
      <w:proofErr w:type="gramStart"/>
      <w:r w:rsidRPr="00D80A33">
        <w:rPr>
          <w:rFonts w:cstheme="minorHAnsi"/>
        </w:rPr>
        <w:t>,  art</w:t>
      </w:r>
      <w:proofErr w:type="gramEnd"/>
      <w:r w:rsidRPr="00D80A33">
        <w:rPr>
          <w:rFonts w:cstheme="minorHAnsi"/>
        </w:rPr>
        <w:t>. 6 ust. 1 lit. b RODO w celu podjęcia działań na Pani/Pana żądanie.</w:t>
      </w:r>
    </w:p>
    <w:p w:rsidR="00D80A33" w:rsidRPr="00D80A33" w:rsidRDefault="00D80A33" w:rsidP="00D80A33">
      <w:pPr>
        <w:spacing w:before="120"/>
        <w:rPr>
          <w:rFonts w:cstheme="minorHAnsi"/>
        </w:rPr>
      </w:pPr>
      <w:r w:rsidRPr="00D80A33">
        <w:rPr>
          <w:rFonts w:cstheme="minorHAnsi"/>
        </w:rPr>
        <w:t>Szczególnych przepisów prawa i będą udostępnione wyłącznie podmiotom upoważnionym na podstawie przepisów prawa oraz nie będą wykorzystywane w celu profilowania.</w:t>
      </w:r>
      <w:r w:rsidRPr="00D80A33">
        <w:rPr>
          <w:rFonts w:cstheme="minorHAnsi"/>
        </w:rPr>
        <w:br/>
        <w:t xml:space="preserve">Gmina Raków nie zamierza przekazywać Pani/Pana danych osobowych do państwa trzeciego. </w:t>
      </w:r>
    </w:p>
    <w:p w:rsidR="00D80A33" w:rsidRPr="00D80A33" w:rsidRDefault="00D80A33" w:rsidP="00D80A33">
      <w:pPr>
        <w:spacing w:before="120"/>
        <w:rPr>
          <w:rFonts w:cstheme="minorHAnsi"/>
        </w:rPr>
      </w:pPr>
      <w:r w:rsidRPr="00D80A33">
        <w:rPr>
          <w:rFonts w:cstheme="minorHAnsi"/>
        </w:rPr>
        <w:t>Pani/Pana dane osobowe będą przechowywane przez okres realizacji danej sprawy, a następnie archiwizowane zgodnie z obowiązującymi przepisami prawa.</w:t>
      </w:r>
    </w:p>
    <w:p w:rsidR="00D80A33" w:rsidRPr="00D80A33" w:rsidRDefault="00D80A33" w:rsidP="00D80A33">
      <w:pPr>
        <w:spacing w:before="120"/>
        <w:rPr>
          <w:rFonts w:cstheme="minorHAnsi"/>
        </w:rPr>
      </w:pPr>
      <w:r w:rsidRPr="00D80A33">
        <w:rPr>
          <w:rFonts w:cstheme="minorHAnsi"/>
        </w:rPr>
        <w:t>Przysługuje Pani/Panu prawo dostępu do treści danych oraz ich sprostowania. Przysługuje także Pani/Panu prawo wniesienia skargi do organu nadzorczego tj.: Prezesa Urzędu Ochrony Danych Osobowych. Podanie Pani/Pana danych osobowych jest obowiązkowe.</w:t>
      </w:r>
    </w:p>
    <w:p w:rsidR="00D80A33" w:rsidRPr="00D80A33" w:rsidRDefault="00D80A33" w:rsidP="00D80A33">
      <w:pPr>
        <w:spacing w:before="120"/>
        <w:rPr>
          <w:rFonts w:cstheme="minorHAnsi"/>
        </w:rPr>
      </w:pPr>
      <w:r w:rsidRPr="00D80A33">
        <w:rPr>
          <w:rFonts w:cstheme="minorHAnsi"/>
        </w:rPr>
        <w:t>W przypadku nie podania danych nie będzie możliwe rozpatrzenie Pani/Pana sprawy.</w:t>
      </w:r>
    </w:p>
    <w:p w:rsidR="006B7C60" w:rsidRPr="00D80A33" w:rsidRDefault="006B7C60" w:rsidP="006B7C60">
      <w:pPr>
        <w:spacing w:after="0" w:line="360" w:lineRule="auto"/>
        <w:jc w:val="both"/>
        <w:rPr>
          <w:rFonts w:cstheme="minorHAnsi"/>
          <w:b/>
        </w:rPr>
      </w:pPr>
    </w:p>
    <w:p w:rsidR="00DA4409" w:rsidRPr="00D80A33" w:rsidRDefault="00DA4409" w:rsidP="006473FE">
      <w:pPr>
        <w:spacing w:after="0" w:line="360" w:lineRule="auto"/>
        <w:jc w:val="both"/>
        <w:rPr>
          <w:rFonts w:cstheme="minorHAnsi"/>
        </w:rPr>
      </w:pPr>
    </w:p>
    <w:p w:rsidR="00DA4409" w:rsidRPr="00D80A33" w:rsidRDefault="00DA4409" w:rsidP="006473FE">
      <w:pPr>
        <w:spacing w:after="0" w:line="360" w:lineRule="auto"/>
        <w:jc w:val="both"/>
        <w:rPr>
          <w:rFonts w:cstheme="minorHAnsi"/>
          <w:b/>
        </w:rPr>
      </w:pPr>
    </w:p>
    <w:p w:rsidR="00DA4409" w:rsidRPr="00D80A33" w:rsidRDefault="00E518C0" w:rsidP="006473FE">
      <w:pPr>
        <w:spacing w:after="0" w:line="360" w:lineRule="auto"/>
        <w:jc w:val="both"/>
        <w:rPr>
          <w:rFonts w:cstheme="minorHAnsi"/>
          <w:b/>
        </w:rPr>
      </w:pPr>
      <w:r w:rsidRPr="00D80A33">
        <w:rPr>
          <w:rFonts w:cstheme="minorHAnsi"/>
          <w:b/>
        </w:rPr>
        <w:t>Wykaz załączników:</w:t>
      </w:r>
    </w:p>
    <w:p w:rsidR="00E518C0" w:rsidRPr="00D80A33" w:rsidRDefault="00E518C0" w:rsidP="006473F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D80A33">
        <w:rPr>
          <w:rFonts w:cstheme="minorHAnsi"/>
        </w:rPr>
        <w:t xml:space="preserve">Formularz </w:t>
      </w:r>
      <w:r w:rsidR="00B00D53" w:rsidRPr="00D80A33">
        <w:rPr>
          <w:rFonts w:cstheme="minorHAnsi"/>
        </w:rPr>
        <w:t>cenowy</w:t>
      </w:r>
    </w:p>
    <w:p w:rsidR="00E518C0" w:rsidRPr="00D80A33" w:rsidRDefault="00E518C0" w:rsidP="006473FE">
      <w:pPr>
        <w:spacing w:after="0" w:line="360" w:lineRule="auto"/>
        <w:rPr>
          <w:rFonts w:cstheme="minorHAnsi"/>
        </w:rPr>
      </w:pPr>
    </w:p>
    <w:p w:rsidR="00806A52" w:rsidRDefault="00806A52" w:rsidP="000F0D80">
      <w:pPr>
        <w:tabs>
          <w:tab w:val="left" w:pos="6525"/>
        </w:tabs>
        <w:spacing w:after="0" w:line="360" w:lineRule="auto"/>
        <w:ind w:left="6237"/>
        <w:rPr>
          <w:rFonts w:cstheme="minorHAnsi"/>
          <w:b/>
        </w:rPr>
      </w:pPr>
      <w:r>
        <w:rPr>
          <w:rFonts w:cstheme="minorHAnsi"/>
          <w:b/>
        </w:rPr>
        <w:t>Zamawiający</w:t>
      </w:r>
    </w:p>
    <w:p w:rsidR="00E518C0" w:rsidRPr="00D80A33" w:rsidRDefault="00806A52" w:rsidP="000F0D80">
      <w:pPr>
        <w:tabs>
          <w:tab w:val="left" w:pos="6525"/>
        </w:tabs>
        <w:spacing w:after="0" w:line="360" w:lineRule="auto"/>
        <w:ind w:left="6237"/>
        <w:rPr>
          <w:rFonts w:cstheme="minorHAnsi"/>
          <w:b/>
        </w:rPr>
      </w:pPr>
      <w:r>
        <w:rPr>
          <w:rFonts w:cstheme="minorHAnsi"/>
          <w:b/>
        </w:rPr>
        <w:t xml:space="preserve"> Gmina Raków</w:t>
      </w:r>
    </w:p>
    <w:p w:rsidR="00A55C82" w:rsidRPr="00D80A33" w:rsidRDefault="00A55C82" w:rsidP="006473FE">
      <w:pPr>
        <w:tabs>
          <w:tab w:val="left" w:pos="7020"/>
        </w:tabs>
        <w:spacing w:after="0" w:line="360" w:lineRule="auto"/>
        <w:ind w:left="6521"/>
        <w:rPr>
          <w:rFonts w:cstheme="minorHAnsi"/>
          <w:b/>
        </w:rPr>
      </w:pPr>
    </w:p>
    <w:p w:rsidR="00A55C82" w:rsidRPr="00D80A33" w:rsidRDefault="00A55C82" w:rsidP="006473FE">
      <w:pPr>
        <w:tabs>
          <w:tab w:val="left" w:pos="7020"/>
        </w:tabs>
        <w:spacing w:after="0" w:line="360" w:lineRule="auto"/>
        <w:ind w:left="6521"/>
        <w:rPr>
          <w:rFonts w:cstheme="minorHAnsi"/>
          <w:b/>
        </w:rPr>
      </w:pPr>
    </w:p>
    <w:p w:rsidR="00A55C82" w:rsidRPr="00D80A33" w:rsidRDefault="00A55C82" w:rsidP="006473FE">
      <w:pPr>
        <w:tabs>
          <w:tab w:val="left" w:pos="7020"/>
        </w:tabs>
        <w:spacing w:after="0" w:line="360" w:lineRule="auto"/>
        <w:ind w:left="6521"/>
        <w:rPr>
          <w:rFonts w:cstheme="minorHAnsi"/>
          <w:b/>
        </w:rPr>
      </w:pPr>
    </w:p>
    <w:sectPr w:rsidR="00A55C82" w:rsidRPr="00D80A33" w:rsidSect="00A363B3">
      <w:headerReference w:type="default" r:id="rId14"/>
      <w:pgSz w:w="11906" w:h="16838"/>
      <w:pgMar w:top="-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24" w:rsidRDefault="00327C24" w:rsidP="009E4186">
      <w:pPr>
        <w:spacing w:after="0" w:line="240" w:lineRule="auto"/>
      </w:pPr>
      <w:r>
        <w:separator/>
      </w:r>
    </w:p>
  </w:endnote>
  <w:endnote w:type="continuationSeparator" w:id="0">
    <w:p w:rsidR="00327C24" w:rsidRDefault="00327C24" w:rsidP="009E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24" w:rsidRDefault="00327C24" w:rsidP="009E4186">
      <w:pPr>
        <w:spacing w:after="0" w:line="240" w:lineRule="auto"/>
      </w:pPr>
      <w:r>
        <w:separator/>
      </w:r>
    </w:p>
  </w:footnote>
  <w:footnote w:type="continuationSeparator" w:id="0">
    <w:p w:rsidR="00327C24" w:rsidRDefault="00327C24" w:rsidP="009E4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D80" w:rsidRDefault="000F0D80" w:rsidP="000F0D80">
    <w:pPr>
      <w:pStyle w:val="Nagwek"/>
    </w:pPr>
  </w:p>
  <w:p w:rsidR="000F0D80" w:rsidRDefault="000F0D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12B6"/>
    <w:multiLevelType w:val="hybridMultilevel"/>
    <w:tmpl w:val="5BD67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A053B"/>
    <w:multiLevelType w:val="multilevel"/>
    <w:tmpl w:val="BE3234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F7E17"/>
    <w:multiLevelType w:val="hybridMultilevel"/>
    <w:tmpl w:val="5E820334"/>
    <w:lvl w:ilvl="0" w:tplc="32902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51C6C"/>
    <w:multiLevelType w:val="hybridMultilevel"/>
    <w:tmpl w:val="2CE4A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203D3"/>
    <w:multiLevelType w:val="hybridMultilevel"/>
    <w:tmpl w:val="382A30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E511C"/>
    <w:multiLevelType w:val="hybridMultilevel"/>
    <w:tmpl w:val="0BD2E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F3748"/>
    <w:multiLevelType w:val="hybridMultilevel"/>
    <w:tmpl w:val="54301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D5838"/>
    <w:multiLevelType w:val="hybridMultilevel"/>
    <w:tmpl w:val="70FC1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A10B6"/>
    <w:multiLevelType w:val="hybridMultilevel"/>
    <w:tmpl w:val="AFE6BC14"/>
    <w:lvl w:ilvl="0" w:tplc="161A60F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D3011C"/>
    <w:multiLevelType w:val="hybridMultilevel"/>
    <w:tmpl w:val="9378E1FA"/>
    <w:lvl w:ilvl="0" w:tplc="B22A96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E7B4C"/>
    <w:multiLevelType w:val="multilevel"/>
    <w:tmpl w:val="ADC041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786762"/>
    <w:multiLevelType w:val="hybridMultilevel"/>
    <w:tmpl w:val="F4A60C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11"/>
  </w:num>
  <w:num w:numId="8">
    <w:abstractNumId w:val="4"/>
  </w:num>
  <w:num w:numId="9">
    <w:abstractNumId w:val="0"/>
  </w:num>
  <w:num w:numId="10">
    <w:abstractNumId w:val="10"/>
    <w:lvlOverride w:ilvl="0">
      <w:startOverride w:val="7"/>
    </w:lvlOverride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20"/>
    <w:rsid w:val="00020C66"/>
    <w:rsid w:val="00030744"/>
    <w:rsid w:val="00035E81"/>
    <w:rsid w:val="00082063"/>
    <w:rsid w:val="0008660E"/>
    <w:rsid w:val="00086BCA"/>
    <w:rsid w:val="00090A6F"/>
    <w:rsid w:val="00093D88"/>
    <w:rsid w:val="000945C1"/>
    <w:rsid w:val="00097025"/>
    <w:rsid w:val="000A48B9"/>
    <w:rsid w:val="000A56A4"/>
    <w:rsid w:val="000A6594"/>
    <w:rsid w:val="000B3320"/>
    <w:rsid w:val="000E663C"/>
    <w:rsid w:val="000F0D80"/>
    <w:rsid w:val="000F7944"/>
    <w:rsid w:val="000F7E0D"/>
    <w:rsid w:val="00114335"/>
    <w:rsid w:val="0012190C"/>
    <w:rsid w:val="00170103"/>
    <w:rsid w:val="00235348"/>
    <w:rsid w:val="00244176"/>
    <w:rsid w:val="002A3E16"/>
    <w:rsid w:val="002D534C"/>
    <w:rsid w:val="002E1CDC"/>
    <w:rsid w:val="0032173F"/>
    <w:rsid w:val="00322DD8"/>
    <w:rsid w:val="00327C24"/>
    <w:rsid w:val="003750CA"/>
    <w:rsid w:val="00392163"/>
    <w:rsid w:val="003A138D"/>
    <w:rsid w:val="003E18F3"/>
    <w:rsid w:val="00450D6C"/>
    <w:rsid w:val="00456056"/>
    <w:rsid w:val="004606D6"/>
    <w:rsid w:val="0046705F"/>
    <w:rsid w:val="004758BE"/>
    <w:rsid w:val="00490A84"/>
    <w:rsid w:val="0049796E"/>
    <w:rsid w:val="004E29BB"/>
    <w:rsid w:val="004E37D2"/>
    <w:rsid w:val="004F7B52"/>
    <w:rsid w:val="00511ABE"/>
    <w:rsid w:val="00517336"/>
    <w:rsid w:val="00517D6D"/>
    <w:rsid w:val="005731EA"/>
    <w:rsid w:val="005826A1"/>
    <w:rsid w:val="00597551"/>
    <w:rsid w:val="005B4BC4"/>
    <w:rsid w:val="005E0819"/>
    <w:rsid w:val="006473FE"/>
    <w:rsid w:val="006A1905"/>
    <w:rsid w:val="006B5272"/>
    <w:rsid w:val="006B56D2"/>
    <w:rsid w:val="006B7C60"/>
    <w:rsid w:val="007227C4"/>
    <w:rsid w:val="0073221B"/>
    <w:rsid w:val="007441EE"/>
    <w:rsid w:val="00744EC9"/>
    <w:rsid w:val="0076172B"/>
    <w:rsid w:val="00762220"/>
    <w:rsid w:val="007973E4"/>
    <w:rsid w:val="007976B3"/>
    <w:rsid w:val="007D4423"/>
    <w:rsid w:val="007D5B27"/>
    <w:rsid w:val="007F01B4"/>
    <w:rsid w:val="00806A52"/>
    <w:rsid w:val="0082757D"/>
    <w:rsid w:val="00827AFA"/>
    <w:rsid w:val="00840DD5"/>
    <w:rsid w:val="00842DC0"/>
    <w:rsid w:val="00887066"/>
    <w:rsid w:val="008B29F9"/>
    <w:rsid w:val="008F2BCE"/>
    <w:rsid w:val="009137AE"/>
    <w:rsid w:val="00955871"/>
    <w:rsid w:val="009A4905"/>
    <w:rsid w:val="009B19C8"/>
    <w:rsid w:val="009C6CF9"/>
    <w:rsid w:val="009E4186"/>
    <w:rsid w:val="00A363B3"/>
    <w:rsid w:val="00A55C82"/>
    <w:rsid w:val="00AD0755"/>
    <w:rsid w:val="00B00D53"/>
    <w:rsid w:val="00B4240F"/>
    <w:rsid w:val="00B4289E"/>
    <w:rsid w:val="00B4303E"/>
    <w:rsid w:val="00B91606"/>
    <w:rsid w:val="00BE7751"/>
    <w:rsid w:val="00C6351B"/>
    <w:rsid w:val="00CA1155"/>
    <w:rsid w:val="00CC5BAC"/>
    <w:rsid w:val="00CD2122"/>
    <w:rsid w:val="00D04E9C"/>
    <w:rsid w:val="00D3360A"/>
    <w:rsid w:val="00D56F83"/>
    <w:rsid w:val="00D80A33"/>
    <w:rsid w:val="00D92DB7"/>
    <w:rsid w:val="00DA1DCF"/>
    <w:rsid w:val="00DA4409"/>
    <w:rsid w:val="00E06B55"/>
    <w:rsid w:val="00E073F7"/>
    <w:rsid w:val="00E23B46"/>
    <w:rsid w:val="00E368E9"/>
    <w:rsid w:val="00E518C0"/>
    <w:rsid w:val="00EC0106"/>
    <w:rsid w:val="00F3357B"/>
    <w:rsid w:val="00F457D7"/>
    <w:rsid w:val="00FA7982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8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5605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A79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186"/>
  </w:style>
  <w:style w:type="paragraph" w:styleId="Stopka">
    <w:name w:val="footer"/>
    <w:basedOn w:val="Normalny"/>
    <w:link w:val="StopkaZnak"/>
    <w:uiPriority w:val="99"/>
    <w:unhideWhenUsed/>
    <w:rsid w:val="009E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186"/>
  </w:style>
  <w:style w:type="paragraph" w:customStyle="1" w:styleId="Default">
    <w:name w:val="Default"/>
    <w:rsid w:val="00744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uiPriority w:val="99"/>
    <w:rsid w:val="00D33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33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6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073F7"/>
    <w:rPr>
      <w:color w:val="954F72" w:themeColor="followedHyperlink"/>
      <w:u w:val="single"/>
    </w:rPr>
  </w:style>
  <w:style w:type="paragraph" w:styleId="Tytu">
    <w:name w:val="Title"/>
    <w:aliases w:val=" Znak"/>
    <w:basedOn w:val="Normalny"/>
    <w:link w:val="TytuZnak"/>
    <w:qFormat/>
    <w:rsid w:val="00D04E9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D04E9C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D04E9C"/>
  </w:style>
  <w:style w:type="paragraph" w:styleId="Bezodstpw">
    <w:name w:val="No Spacing"/>
    <w:uiPriority w:val="99"/>
    <w:qFormat/>
    <w:rsid w:val="00A363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363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363B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0A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0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8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5605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A79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186"/>
  </w:style>
  <w:style w:type="paragraph" w:styleId="Stopka">
    <w:name w:val="footer"/>
    <w:basedOn w:val="Normalny"/>
    <w:link w:val="StopkaZnak"/>
    <w:uiPriority w:val="99"/>
    <w:unhideWhenUsed/>
    <w:rsid w:val="009E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186"/>
  </w:style>
  <w:style w:type="paragraph" w:customStyle="1" w:styleId="Default">
    <w:name w:val="Default"/>
    <w:rsid w:val="00744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uiPriority w:val="99"/>
    <w:rsid w:val="00D33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33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6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073F7"/>
    <w:rPr>
      <w:color w:val="954F72" w:themeColor="followedHyperlink"/>
      <w:u w:val="single"/>
    </w:rPr>
  </w:style>
  <w:style w:type="paragraph" w:styleId="Tytu">
    <w:name w:val="Title"/>
    <w:aliases w:val=" Znak"/>
    <w:basedOn w:val="Normalny"/>
    <w:link w:val="TytuZnak"/>
    <w:qFormat/>
    <w:rsid w:val="00D04E9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D04E9C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D04E9C"/>
  </w:style>
  <w:style w:type="paragraph" w:styleId="Bezodstpw">
    <w:name w:val="No Spacing"/>
    <w:uiPriority w:val="99"/>
    <w:qFormat/>
    <w:rsid w:val="00A363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363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363B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0A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0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o@marwikpoland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rzad@rak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p.rakow.pl/zamowienia-publiczne/4504-ogloszenie-o-zamowieniu-roboty-budowlane-2021-05-11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akow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32CA5-D377-4B1D-B1F7-FCD05EB7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2276</Words>
  <Characters>13656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agrosicka01</dc:creator>
  <cp:lastModifiedBy>Marzena Koncewicz</cp:lastModifiedBy>
  <cp:revision>10</cp:revision>
  <cp:lastPrinted>2019-10-31T13:01:00Z</cp:lastPrinted>
  <dcterms:created xsi:type="dcterms:W3CDTF">2021-06-15T15:03:00Z</dcterms:created>
  <dcterms:modified xsi:type="dcterms:W3CDTF">2021-06-28T07:41:00Z</dcterms:modified>
</cp:coreProperties>
</file>