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E57069">
      <w:pPr>
        <w:shd w:val="clear" w:color="auto" w:fill="BDD6EE" w:themeFill="accent5" w:themeFillTint="66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00E9D35D" w:rsidR="0078061D" w:rsidRPr="000335A0" w:rsidRDefault="0078061D" w:rsidP="00E57069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E57069" w:rsidRPr="00E57069">
        <w:rPr>
          <w:rFonts w:ascii="Arial" w:hAnsi="Arial" w:cs="Arial"/>
          <w:b/>
          <w:bCs/>
          <w:sz w:val="22"/>
          <w:szCs w:val="22"/>
        </w:rPr>
        <w:t>Modernizacja oczyszczalni ścieków typu Lemna w Rakowie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E57069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224354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BCE3715" w14:textId="77777777" w:rsidR="00E57069" w:rsidRPr="00E57069" w:rsidRDefault="00E57069" w:rsidP="00E57069">
            <w:pPr>
              <w:pStyle w:val="Bezodstpw"/>
              <w:spacing w:line="276" w:lineRule="auto"/>
              <w:ind w:firstLine="186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570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wykonano;</w:t>
            </w:r>
          </w:p>
          <w:p w14:paraId="05E4A538" w14:textId="17CB9197" w:rsidR="00254603" w:rsidRPr="000335A0" w:rsidRDefault="00E57069" w:rsidP="00E57069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70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Roboty w ramach, których wykonano roboty budowlane związane z budową/rozbudową/przebudową/ modernizacją oczyszczalni ścieków </w:t>
            </w:r>
            <w:r w:rsidR="00A579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komunalnych </w:t>
            </w:r>
            <w:r w:rsidRPr="00E570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wartości 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A7D8" w14:textId="77777777" w:rsidR="00781F94" w:rsidRDefault="00781F94">
      <w:r>
        <w:separator/>
      </w:r>
    </w:p>
  </w:endnote>
  <w:endnote w:type="continuationSeparator" w:id="0">
    <w:p w14:paraId="57D78B32" w14:textId="77777777" w:rsidR="00781F94" w:rsidRDefault="007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7AA9" w14:textId="77777777" w:rsidR="00781F94" w:rsidRDefault="00781F94">
      <w:r>
        <w:separator/>
      </w:r>
    </w:p>
  </w:footnote>
  <w:footnote w:type="continuationSeparator" w:id="0">
    <w:p w14:paraId="46D939DB" w14:textId="77777777" w:rsidR="00781F94" w:rsidRDefault="0078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500" w14:textId="77777777" w:rsidR="00817CF1" w:rsidRDefault="00817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122C" w14:textId="76348B92" w:rsidR="00BE4CF5" w:rsidRPr="00E57069" w:rsidRDefault="00BE4CF5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817CF1" w:rsidRPr="00817CF1">
      <w:rPr>
        <w:rFonts w:ascii="Cambria" w:eastAsia="Times-Roman" w:hAnsi="Cambria" w:cs="Arial"/>
        <w:bCs/>
        <w:iCs/>
        <w:sz w:val="20"/>
        <w:szCs w:val="20"/>
        <w:lang w:val="pl-PL"/>
      </w:rPr>
      <w:t>RUK271.5.2021</w:t>
    </w:r>
  </w:p>
  <w:bookmarkEnd w:id="0"/>
  <w:bookmarkEnd w:id="1"/>
  <w:bookmarkEnd w:id="2"/>
  <w:bookmarkEnd w:id="3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354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1F94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17CF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579B7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3D7A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7069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D83AD-330E-4A68-A907-ACED1D3EE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16</cp:revision>
  <cp:lastPrinted>2020-12-21T07:19:00Z</cp:lastPrinted>
  <dcterms:created xsi:type="dcterms:W3CDTF">2020-12-21T07:19:00Z</dcterms:created>
  <dcterms:modified xsi:type="dcterms:W3CDTF">2021-09-18T14:26:00Z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