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D70" w:rsidRPr="00506D70" w:rsidRDefault="00506D70" w:rsidP="00506D70">
      <w:pPr>
        <w:shd w:val="clear" w:color="auto" w:fill="FFFFFF"/>
        <w:spacing w:before="100" w:beforeAutospacing="1" w:after="100" w:afterAutospacing="1" w:line="240" w:lineRule="auto"/>
        <w:ind w:left="10"/>
        <w:jc w:val="center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506D70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ZAPYTANIE OFERTOWE</w:t>
      </w:r>
    </w:p>
    <w:p w:rsidR="00506D70" w:rsidRPr="00506D70" w:rsidRDefault="00506D70" w:rsidP="00506D70">
      <w:pPr>
        <w:shd w:val="clear" w:color="auto" w:fill="FFFFFF"/>
        <w:spacing w:before="100" w:beforeAutospacing="1" w:after="100" w:afterAutospacing="1" w:line="240" w:lineRule="auto"/>
        <w:ind w:left="10"/>
        <w:jc w:val="center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506D70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 </w:t>
      </w:r>
    </w:p>
    <w:p w:rsidR="00506D70" w:rsidRPr="00506D70" w:rsidRDefault="00506D70" w:rsidP="00506D70">
      <w:pPr>
        <w:shd w:val="clear" w:color="auto" w:fill="FFFFFF"/>
        <w:spacing w:before="100" w:beforeAutospacing="1" w:after="100" w:afterAutospacing="1" w:line="240" w:lineRule="auto"/>
        <w:ind w:left="10"/>
        <w:jc w:val="center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506D70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 </w:t>
      </w:r>
    </w:p>
    <w:p w:rsidR="00506D70" w:rsidRPr="00506D70" w:rsidRDefault="00506D70" w:rsidP="00506D7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506D70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Zamawiający  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 xml:space="preserve">Gmina Raków </w:t>
      </w:r>
      <w:r w:rsidRPr="00506D70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zaprasza do złożenia oferty na:</w:t>
      </w:r>
    </w:p>
    <w:p w:rsidR="00506D70" w:rsidRPr="00506D70" w:rsidRDefault="00506D70" w:rsidP="00506D70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506D70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 xml:space="preserve">„Opracowanie Strategii Rozwoju Gminy </w:t>
      </w:r>
      <w:r w:rsidR="007E10E0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Raków</w:t>
      </w:r>
      <w:r w:rsidRPr="00506D70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 xml:space="preserve"> na lata 202</w:t>
      </w:r>
      <w:r w:rsidR="007024D6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2</w:t>
      </w:r>
      <w:r w:rsidRPr="00506D70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-2030”</w:t>
      </w:r>
    </w:p>
    <w:p w:rsidR="00506D70" w:rsidRPr="00506D70" w:rsidRDefault="00506D70" w:rsidP="00506D70">
      <w:pPr>
        <w:shd w:val="clear" w:color="auto" w:fill="FFFFFF"/>
        <w:spacing w:before="100" w:beforeAutospacing="1" w:after="100" w:afterAutospacing="1" w:line="240" w:lineRule="auto"/>
        <w:ind w:left="749"/>
        <w:jc w:val="center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506D70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 </w:t>
      </w:r>
    </w:p>
    <w:p w:rsidR="00506D70" w:rsidRPr="00506D70" w:rsidRDefault="00506D70" w:rsidP="00506D7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506D70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Przedmiot zamówienia:</w:t>
      </w:r>
    </w:p>
    <w:p w:rsidR="00506D70" w:rsidRPr="00506D70" w:rsidRDefault="00506D70" w:rsidP="00506D70">
      <w:pPr>
        <w:shd w:val="clear" w:color="auto" w:fill="FFFFFF"/>
        <w:spacing w:before="100" w:beforeAutospacing="1" w:after="100" w:afterAutospacing="1" w:line="240" w:lineRule="auto"/>
        <w:ind w:left="284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>Przedmiotem zamówienia</w:t>
      </w:r>
      <w:r w:rsidRPr="00506D70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jest opracowanie dokumentu pn. </w:t>
      </w:r>
      <w:r w:rsidRPr="00506D70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 xml:space="preserve">Strategia Rozwoju Gminy 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 xml:space="preserve">Raków </w:t>
      </w:r>
      <w:r w:rsidR="00A7389F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na lata 2022</w:t>
      </w:r>
      <w:r w:rsidRPr="00506D70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-2030,</w:t>
      </w:r>
      <w:r w:rsidRPr="00506D70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 przy zach</w:t>
      </w: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owaniu zgodności w tym zakresie </w:t>
      </w:r>
      <w:r w:rsidRPr="00506D70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z aktualnymi dokumentami strategicznymi </w:t>
      </w: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>lokalnymi i wyższego rzędu</w:t>
      </w:r>
      <w:r w:rsidR="004258B9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, planistycznymi i programowymi  szczebla wspólnotowego, krajowego i regionalnego w zakresie jakiego dotyczy przedmiot zamówienia</w:t>
      </w: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wraz </w:t>
      </w:r>
      <w:r w:rsidRPr="00506D70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z przeprowadzeniem strategicznej oceny oddziaływania na środowisko, w tym prognozy oddziaływania na środowisko jako element warunkowy, uzależniony od stwierdzenia przez sto</w:t>
      </w: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sowne organy o konieczności jej </w:t>
      </w:r>
      <w:r w:rsidRPr="00506D70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sporządzenia.</w:t>
      </w:r>
    </w:p>
    <w:p w:rsidR="00506D70" w:rsidRPr="00506D70" w:rsidRDefault="00506D70" w:rsidP="00D573E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945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506D70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Informacje ogólne dotyczące wykonania opracowania:</w:t>
      </w:r>
    </w:p>
    <w:p w:rsidR="00506D70" w:rsidRPr="00506D70" w:rsidRDefault="00506D70" w:rsidP="00D573E4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506D70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1. Minimalny zakres strategii:</w:t>
      </w:r>
    </w:p>
    <w:p w:rsidR="00506D70" w:rsidRDefault="00506D70" w:rsidP="00D573E4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506D70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1)</w:t>
      </w: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diagnoza sytuacji społecznej, gospodarczej i przestrzennej gminy zawierająca analizę SWOT,</w:t>
      </w:r>
    </w:p>
    <w:p w:rsidR="00506D70" w:rsidRDefault="00506D70" w:rsidP="00D573E4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>2) cele strategiczne rozwoju w wymiarze społecznym, gospodarczym i przestrzennym,</w:t>
      </w:r>
    </w:p>
    <w:p w:rsidR="00506D70" w:rsidRDefault="00506D70" w:rsidP="00D573E4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>3) kierunki działań podejmowanych dla osiągnięcia celów strategicznych,</w:t>
      </w:r>
    </w:p>
    <w:p w:rsidR="00506D70" w:rsidRDefault="00506D70" w:rsidP="00D573E4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>4) oczekiwane rezultaty planowanych działań, w tym w wymiarze przestrzennym oraz wskaźniki ich osiągnięcia,</w:t>
      </w:r>
    </w:p>
    <w:p w:rsidR="00506D70" w:rsidRDefault="00506D70" w:rsidP="00D573E4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>5) model struktury funkcjonalno-przestrzennej gminy,</w:t>
      </w:r>
    </w:p>
    <w:p w:rsidR="00506D70" w:rsidRDefault="00506D70" w:rsidP="00D573E4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6) ustalenia i rekomendacje w zakresie kształtowania i prowadzenia polityki przestrzennej </w:t>
      </w:r>
      <w:r w:rsidR="003C0DCD">
        <w:rPr>
          <w:rFonts w:ascii="Arial" w:eastAsia="Times New Roman" w:hAnsi="Arial" w:cs="Arial"/>
          <w:color w:val="000000"/>
          <w:sz w:val="21"/>
          <w:szCs w:val="21"/>
          <w:lang w:eastAsia="pl-PL"/>
        </w:rPr>
        <w:br/>
      </w: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>w gminie,</w:t>
      </w:r>
    </w:p>
    <w:p w:rsidR="004258B9" w:rsidRDefault="004258B9" w:rsidP="00D573E4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7) obszary strategicznej interwencji określone w strategii rozwoju województwa oraz </w:t>
      </w:r>
      <w:r w:rsidR="003C0DCD">
        <w:rPr>
          <w:rFonts w:ascii="Arial" w:eastAsia="Times New Roman" w:hAnsi="Arial" w:cs="Arial"/>
          <w:color w:val="000000"/>
          <w:sz w:val="21"/>
          <w:szCs w:val="21"/>
          <w:lang w:eastAsia="pl-PL"/>
        </w:rPr>
        <w:br/>
      </w: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z zakresem planowanych działań, </w:t>
      </w:r>
    </w:p>
    <w:p w:rsidR="00506D70" w:rsidRDefault="004258B9" w:rsidP="00D573E4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>8</w:t>
      </w:r>
      <w:r w:rsidR="00506D70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) obszary strategicznej interwencji kluczowe dla gminy, jeżeli takie zidentyfikowano, wraz </w:t>
      </w:r>
      <w:r w:rsidR="003C0DCD">
        <w:rPr>
          <w:rFonts w:ascii="Arial" w:eastAsia="Times New Roman" w:hAnsi="Arial" w:cs="Arial"/>
          <w:color w:val="000000"/>
          <w:sz w:val="21"/>
          <w:szCs w:val="21"/>
          <w:lang w:eastAsia="pl-PL"/>
        </w:rPr>
        <w:br/>
      </w:r>
      <w:r w:rsidR="00506D70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z zakresem planowanych działań,</w:t>
      </w:r>
    </w:p>
    <w:p w:rsidR="00506D70" w:rsidRDefault="004258B9" w:rsidP="00D573E4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>9</w:t>
      </w:r>
      <w:r w:rsidR="00506D70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) system realizacji strategii, w tym wytyczne do sporządzania dokumentów wykonawczych,</w:t>
      </w:r>
    </w:p>
    <w:p w:rsidR="001F01B4" w:rsidRDefault="004258B9" w:rsidP="00D573E4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>10</w:t>
      </w:r>
      <w:r w:rsidR="00506D70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) ramy finansowe i źródła finansowania</w:t>
      </w:r>
    </w:p>
    <w:p w:rsidR="001F01B4" w:rsidRPr="001F01B4" w:rsidRDefault="001F01B4" w:rsidP="00D573E4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b/>
          <w:color w:val="000000"/>
          <w:sz w:val="21"/>
          <w:szCs w:val="21"/>
          <w:lang w:eastAsia="pl-PL"/>
        </w:rPr>
      </w:pPr>
      <w:r w:rsidRPr="001F01B4">
        <w:rPr>
          <w:rFonts w:ascii="Arial" w:eastAsia="Times New Roman" w:hAnsi="Arial" w:cs="Arial"/>
          <w:b/>
          <w:color w:val="000000"/>
          <w:sz w:val="21"/>
          <w:szCs w:val="21"/>
          <w:lang w:eastAsia="pl-PL"/>
        </w:rPr>
        <w:t>2. Zakres realizacji usługi obejmuje w szczególności:</w:t>
      </w:r>
    </w:p>
    <w:p w:rsidR="00506D70" w:rsidRDefault="00506D70" w:rsidP="00D573E4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lastRenderedPageBreak/>
        <w:t xml:space="preserve"> </w:t>
      </w:r>
      <w:r w:rsidR="001F01B4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1) zorganizowanie, zawiadomienie o spotkaniu i przeprowadzenie co najmniej </w:t>
      </w:r>
      <w:r w:rsidR="00A7389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dwóch</w:t>
      </w:r>
      <w:r w:rsidR="007024D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spotkań</w:t>
      </w:r>
      <w:r w:rsidR="001F01B4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z mieszkańcami, przedsiębiorcami, rolnikami i organizacjami pozarządowymi,</w:t>
      </w:r>
    </w:p>
    <w:p w:rsidR="001F01B4" w:rsidRDefault="001F01B4" w:rsidP="00D573E4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2) przygotowanie i przeprowadzenie badań/konsultacji społecznych, zbieranie wniosków </w:t>
      </w:r>
      <w:r w:rsidR="003C0DCD">
        <w:rPr>
          <w:rFonts w:ascii="Arial" w:eastAsia="Times New Roman" w:hAnsi="Arial" w:cs="Arial"/>
          <w:color w:val="000000"/>
          <w:sz w:val="21"/>
          <w:szCs w:val="21"/>
          <w:lang w:eastAsia="pl-PL"/>
        </w:rPr>
        <w:br/>
      </w: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>i uwag oraz merytoryczne opracowanie zebranych danych,</w:t>
      </w:r>
    </w:p>
    <w:p w:rsidR="001F01B4" w:rsidRDefault="001F01B4" w:rsidP="00D573E4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>3) opracowanie projektu dokumentu strategii zgodnie z aktualnymi wytycznymi i przepisami oraz bieżące monitorowanie zmian wytycznych i przepisów dotyczących zakresu opracowania oraz stosowanie się do ich aktualnej wersji,</w:t>
      </w:r>
    </w:p>
    <w:p w:rsidR="004258B9" w:rsidRDefault="001F01B4" w:rsidP="004258B9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>4) przeprowadzenie procesu konsultacji społecznych projektu strategii</w:t>
      </w:r>
      <w:r w:rsidR="00CB372B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zgodnie z wytycznymi </w:t>
      </w: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wraz z raportem z przebiegu konsultacji, ich podsumowaniem, zbiorczym zestawieniem zgłoszonych uwag i wniosków oraz rekomendacją ich wprowadzenia lub odrzucenia,</w:t>
      </w:r>
    </w:p>
    <w:p w:rsidR="004258B9" w:rsidRDefault="00CB372B" w:rsidP="00CB372B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>5) przeprowadzenie procedury opiniowania strategii przez zarząd województwa w celu wydania opinii dotyczącej sposobu uwzględnienia ustaleń i rekomendacji w zakresie kształtowania i prowadzenia polityki przestrzennej  w województwie określonych w strategii rozwoju województwa</w:t>
      </w:r>
    </w:p>
    <w:p w:rsidR="004258B9" w:rsidRDefault="004258B9" w:rsidP="004258B9">
      <w:p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    </w:t>
      </w:r>
      <w:r w:rsidR="00CB372B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6</w:t>
      </w: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) </w:t>
      </w:r>
      <w:r w:rsidRPr="004258B9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przygotowanie systemu monitorowania i ewaluacji realizacji strategii oraz wszelkich </w:t>
      </w: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  </w:t>
      </w:r>
      <w:r w:rsidRPr="004258B9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niezbędnych dokumentów wykonawczych,</w:t>
      </w:r>
    </w:p>
    <w:p w:rsidR="001F01B4" w:rsidRDefault="00CB372B" w:rsidP="00D573E4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>7</w:t>
      </w:r>
      <w:r w:rsidR="001F01B4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) prezentacje ostatecznej wersji Strategii na Komisjach i sesji Rady Gminy Raków,</w:t>
      </w:r>
    </w:p>
    <w:p w:rsidR="001F01B4" w:rsidRDefault="00CB372B" w:rsidP="00D573E4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>8</w:t>
      </w:r>
      <w:r w:rsidR="001F01B4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) przygotowanie pełnej wersji opracowania – po zatwierdzeniu przez Radę Gminy Raków – 2 egz. wersji elektronicznej </w:t>
      </w:r>
      <w:r w:rsidR="00586C4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i 4</w:t>
      </w:r>
      <w:r w:rsidR="001F01B4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egz. w kolorowej wersji papierowej</w:t>
      </w:r>
      <w:r w:rsidR="00586C4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w formacie A4</w:t>
      </w:r>
      <w:r w:rsidR="001F01B4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,</w:t>
      </w:r>
    </w:p>
    <w:p w:rsidR="001F01B4" w:rsidRPr="001F01B4" w:rsidRDefault="00CB372B" w:rsidP="00D573E4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>9</w:t>
      </w:r>
      <w:r w:rsidR="001F01B4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) przeprowadzenie strategicznej oceny oddziaływania na środowisko projektu Strategii , </w:t>
      </w:r>
      <w:r w:rsidR="003C0DCD">
        <w:rPr>
          <w:rFonts w:ascii="Arial" w:eastAsia="Times New Roman" w:hAnsi="Arial" w:cs="Arial"/>
          <w:color w:val="000000"/>
          <w:sz w:val="21"/>
          <w:szCs w:val="21"/>
          <w:lang w:eastAsia="pl-PL"/>
        </w:rPr>
        <w:br/>
      </w:r>
      <w:r w:rsidR="001F01B4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w tym przygotowanie wniosku </w:t>
      </w:r>
      <w:r w:rsidR="00D573E4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do odpowiednich organów </w:t>
      </w:r>
      <w:r w:rsidR="001F01B4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o wydanie opinii  zgodnie z </w:t>
      </w:r>
      <w:r w:rsidR="00D573E4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ustawą o udostępnianiu informacji o środowisku i jego ochronie, udziale społeczeństwa w ochronie środowiska oraz o ocenach oddziaływania na środowisko ( ustawa OOŚ) ( Dz. U. 2021 poz. 247 ze zm) w sprawie konieczności  lub jej braku sporządzenia prognozy oddziaływania na środowisko, uwzględnienie ewentualnych uwag w strategii, przeprowadzenie wymaganych konsultacji społecznych. W przypadku uzgodnienia  przez organy opiniujące konieczności przeprowadzenia strategicznej oceny oddziaływania na środowisko  oraz jej zakresu , Wykonawca sporządza prognozę oddziaływania na środowisko  zgodnie z ustawą OOŚ.  </w:t>
      </w:r>
    </w:p>
    <w:p w:rsidR="00506D70" w:rsidRDefault="00506D70" w:rsidP="00506D70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</w:p>
    <w:p w:rsidR="00506D70" w:rsidRDefault="00D573E4" w:rsidP="00506D70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3. Wykonawca przekaże Zamawiającemu wszelkie prawa własności oraz prawa autorskie do dokumentu ,, </w:t>
      </w:r>
      <w:r w:rsidR="00586C46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 xml:space="preserve">Strategia </w:t>
      </w:r>
      <w:r w:rsidR="00586C46" w:rsidRPr="00586C46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 xml:space="preserve"> Rozwoju Gminy </w:t>
      </w:r>
      <w:r w:rsidR="004E5D35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Raków</w:t>
      </w:r>
      <w:r w:rsidR="00A7389F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 xml:space="preserve"> na lata 2022</w:t>
      </w:r>
      <w:r w:rsidR="00586C46" w:rsidRPr="00586C46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-2030”</w:t>
      </w:r>
      <w:r w:rsidR="00586C46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.</w:t>
      </w:r>
    </w:p>
    <w:p w:rsidR="00506D70" w:rsidRPr="00506D70" w:rsidRDefault="00586C46" w:rsidP="00586C46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586C46">
        <w:rPr>
          <w:rFonts w:ascii="Arial" w:eastAsia="Times New Roman" w:hAnsi="Arial" w:cs="Arial"/>
          <w:bCs/>
          <w:color w:val="000000"/>
          <w:sz w:val="21"/>
          <w:szCs w:val="21"/>
          <w:lang w:eastAsia="pl-PL"/>
        </w:rPr>
        <w:t xml:space="preserve">4. Zamawiający zastrzega sobie prawo do nadzorowania i wnoszenia uwag do opracowanych dokumentów na każdym etapie ich tworzenia. </w:t>
      </w:r>
    </w:p>
    <w:p w:rsidR="00506D70" w:rsidRPr="00506D70" w:rsidRDefault="00506D70" w:rsidP="00506D70">
      <w:pPr>
        <w:shd w:val="clear" w:color="auto" w:fill="FFFFFF"/>
        <w:spacing w:before="100" w:beforeAutospacing="1" w:after="100" w:afterAutospacing="1" w:line="240" w:lineRule="auto"/>
        <w:ind w:left="284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506D70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 </w:t>
      </w:r>
    </w:p>
    <w:p w:rsidR="00506D70" w:rsidRPr="00506D70" w:rsidRDefault="00506D70" w:rsidP="00506D7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506D70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Termin realizacji zamówienia</w:t>
      </w:r>
    </w:p>
    <w:p w:rsidR="00506D70" w:rsidRPr="00506D70" w:rsidRDefault="00506D70" w:rsidP="00506D7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506D70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Termin realizacji zamówienia:</w:t>
      </w:r>
      <w:r w:rsidR="00586C4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</w:t>
      </w:r>
      <w:r w:rsidR="003C0DCD">
        <w:rPr>
          <w:rFonts w:ascii="Arial" w:eastAsia="Times New Roman" w:hAnsi="Arial" w:cs="Arial"/>
          <w:b/>
          <w:color w:val="000000"/>
          <w:sz w:val="21"/>
          <w:szCs w:val="21"/>
          <w:lang w:eastAsia="pl-PL"/>
        </w:rPr>
        <w:t xml:space="preserve">do </w:t>
      </w:r>
      <w:r w:rsidR="00E23428">
        <w:rPr>
          <w:rFonts w:ascii="Arial" w:eastAsia="Times New Roman" w:hAnsi="Arial" w:cs="Arial"/>
          <w:b/>
          <w:color w:val="000000"/>
          <w:sz w:val="21"/>
          <w:szCs w:val="21"/>
          <w:lang w:eastAsia="pl-PL"/>
        </w:rPr>
        <w:t>3</w:t>
      </w:r>
      <w:r w:rsidR="00A7389F">
        <w:rPr>
          <w:rFonts w:ascii="Arial" w:eastAsia="Times New Roman" w:hAnsi="Arial" w:cs="Arial"/>
          <w:b/>
          <w:color w:val="000000"/>
          <w:sz w:val="21"/>
          <w:szCs w:val="21"/>
          <w:lang w:eastAsia="pl-PL"/>
        </w:rPr>
        <w:t>1</w:t>
      </w:r>
      <w:r w:rsidR="007000A8">
        <w:rPr>
          <w:rFonts w:ascii="Arial" w:eastAsia="Times New Roman" w:hAnsi="Arial" w:cs="Arial"/>
          <w:b/>
          <w:color w:val="000000"/>
          <w:sz w:val="21"/>
          <w:szCs w:val="21"/>
          <w:lang w:eastAsia="pl-PL"/>
        </w:rPr>
        <w:t xml:space="preserve"> </w:t>
      </w:r>
      <w:r w:rsidR="00036192">
        <w:rPr>
          <w:rFonts w:ascii="Arial" w:eastAsia="Times New Roman" w:hAnsi="Arial" w:cs="Arial"/>
          <w:b/>
          <w:color w:val="000000"/>
          <w:sz w:val="21"/>
          <w:szCs w:val="21"/>
          <w:lang w:eastAsia="pl-PL"/>
        </w:rPr>
        <w:t>sierpnia</w:t>
      </w:r>
      <w:r w:rsidR="00A7389F">
        <w:rPr>
          <w:rFonts w:ascii="Arial" w:eastAsia="Times New Roman" w:hAnsi="Arial" w:cs="Arial"/>
          <w:b/>
          <w:color w:val="000000"/>
          <w:sz w:val="21"/>
          <w:szCs w:val="21"/>
          <w:lang w:eastAsia="pl-PL"/>
        </w:rPr>
        <w:t xml:space="preserve"> 2022 roku</w:t>
      </w:r>
    </w:p>
    <w:p w:rsidR="00506D70" w:rsidRPr="00506D70" w:rsidRDefault="00506D70" w:rsidP="00506D70">
      <w:pPr>
        <w:shd w:val="clear" w:color="auto" w:fill="FFFFFF"/>
        <w:spacing w:before="100" w:beforeAutospacing="1" w:after="100" w:afterAutospacing="1" w:line="240" w:lineRule="auto"/>
        <w:ind w:left="284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506D70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 </w:t>
      </w:r>
    </w:p>
    <w:p w:rsidR="00506D70" w:rsidRPr="00506D70" w:rsidRDefault="00506D70" w:rsidP="00506D7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506D70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Warunki udziału w postępowaniu</w:t>
      </w:r>
      <w:bookmarkStart w:id="0" w:name="_GoBack"/>
      <w:bookmarkEnd w:id="0"/>
    </w:p>
    <w:p w:rsidR="00506D70" w:rsidRPr="00506D70" w:rsidRDefault="00506D70" w:rsidP="00506D70">
      <w:pPr>
        <w:shd w:val="clear" w:color="auto" w:fill="FFFFFF"/>
        <w:spacing w:before="100" w:beforeAutospacing="1" w:after="100" w:afterAutospacing="1" w:line="240" w:lineRule="auto"/>
        <w:ind w:left="284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506D70">
        <w:rPr>
          <w:rFonts w:ascii="Arial" w:eastAsia="Times New Roman" w:hAnsi="Arial" w:cs="Arial"/>
          <w:color w:val="000000"/>
          <w:sz w:val="21"/>
          <w:szCs w:val="21"/>
          <w:lang w:eastAsia="pl-PL"/>
        </w:rPr>
        <w:lastRenderedPageBreak/>
        <w:t>1. Zamawiający wymaga, aby Wykonawca:</w:t>
      </w:r>
    </w:p>
    <w:p w:rsidR="00506D70" w:rsidRPr="00506D70" w:rsidRDefault="00506D70" w:rsidP="00506D70">
      <w:pPr>
        <w:shd w:val="clear" w:color="auto" w:fill="FFFFFF"/>
        <w:spacing w:before="100" w:beforeAutospacing="1" w:after="100" w:afterAutospacing="1" w:line="240" w:lineRule="auto"/>
        <w:ind w:left="284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506D70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1) dysponował odpowiednim potencjałem technicznym oraz zasobami zdolnymi do wykonania zamówienia, znajdował się w sytuacji ekonomicznej i finansowej zapewniającej wykonanie zamówienia – na potwierdzenie powyższego Wykonawca składa  oświadczenie na formularzu ofertowym.</w:t>
      </w:r>
    </w:p>
    <w:p w:rsidR="00506D70" w:rsidRPr="00506D70" w:rsidRDefault="00506D70" w:rsidP="00506D70">
      <w:pPr>
        <w:shd w:val="clear" w:color="auto" w:fill="FFFFFF"/>
        <w:spacing w:before="100" w:beforeAutospacing="1" w:after="100" w:afterAutospacing="1" w:line="240" w:lineRule="auto"/>
        <w:ind w:left="284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506D70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2) w okresie ostatnich 3 lat (a jeżeli okres prowadzenia działalności jest krótszy,</w:t>
      </w:r>
      <w:r w:rsidRPr="00506D70">
        <w:rPr>
          <w:rFonts w:ascii="Arial" w:eastAsia="Times New Roman" w:hAnsi="Arial" w:cs="Arial"/>
          <w:color w:val="000000"/>
          <w:sz w:val="21"/>
          <w:szCs w:val="21"/>
          <w:lang w:eastAsia="pl-PL"/>
        </w:rPr>
        <w:br/>
      </w:r>
      <w:r w:rsidR="003C0DC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to w tym okresie) wykonał min. 2 usługi polegające</w:t>
      </w:r>
      <w:r w:rsidRPr="00506D70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na opracowaniu strategii rozwoju lokalnego szczebla wojewódzkiego, powiatowego lub gminnego które zostały przyjęte do realizacji przez samorządy, potwierdzone referencjami – zgodnie z załącznikiem nr 2.</w:t>
      </w:r>
    </w:p>
    <w:p w:rsidR="00506D70" w:rsidRPr="00506D70" w:rsidRDefault="00506D70" w:rsidP="00506D70">
      <w:pPr>
        <w:shd w:val="clear" w:color="auto" w:fill="FFFFFF"/>
        <w:spacing w:before="100" w:beforeAutospacing="1" w:after="100" w:afterAutospacing="1" w:line="240" w:lineRule="auto"/>
        <w:ind w:left="284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506D70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 </w:t>
      </w:r>
    </w:p>
    <w:p w:rsidR="00506D70" w:rsidRPr="00506D70" w:rsidRDefault="00506D70" w:rsidP="00506D7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506D70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Kryterium wyboru najkorzystniejszej oferty:</w:t>
      </w:r>
    </w:p>
    <w:p w:rsidR="00506D70" w:rsidRPr="00506D70" w:rsidRDefault="00506D70" w:rsidP="00506D70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506D70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Przy wyborze oferty Zamawiający będzie się kierował kryterium:</w:t>
      </w:r>
      <w:r w:rsidRPr="00506D70">
        <w:rPr>
          <w:rFonts w:ascii="Arial" w:eastAsia="Times New Roman" w:hAnsi="Arial" w:cs="Arial"/>
          <w:color w:val="000000"/>
          <w:sz w:val="21"/>
          <w:szCs w:val="21"/>
          <w:lang w:eastAsia="pl-PL"/>
        </w:rPr>
        <w:br/>
        <w:t>Cena (brutto) – 100 %,</w:t>
      </w:r>
    </w:p>
    <w:p w:rsidR="00506D70" w:rsidRPr="00506D70" w:rsidRDefault="00506D70" w:rsidP="00506D70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506D70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 </w:t>
      </w:r>
    </w:p>
    <w:p w:rsidR="00506D70" w:rsidRPr="00506D70" w:rsidRDefault="00506D70" w:rsidP="00506D70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506D70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                                            cena najniższa spośród badanych ofert</w:t>
      </w:r>
    </w:p>
    <w:p w:rsidR="00506D70" w:rsidRPr="00506D70" w:rsidRDefault="00506D70" w:rsidP="00506D70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506D70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ilość uzyskanych punktów = </w:t>
      </w:r>
      <w:r w:rsidRPr="00506D70">
        <w:rPr>
          <w:rFonts w:ascii="Arial" w:eastAsia="Times New Roman" w:hAnsi="Arial" w:cs="Arial"/>
          <w:color w:val="000000"/>
          <w:sz w:val="21"/>
          <w:szCs w:val="21"/>
          <w:vertAlign w:val="superscript"/>
          <w:lang w:eastAsia="pl-PL"/>
        </w:rPr>
        <w:t>____________________________________________________  </w:t>
      </w:r>
      <w:r w:rsidRPr="00506D70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x 100</w:t>
      </w:r>
    </w:p>
    <w:p w:rsidR="00506D70" w:rsidRPr="00506D70" w:rsidRDefault="00506D70" w:rsidP="00506D70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506D70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                                                        cena badanej oferty </w:t>
      </w:r>
    </w:p>
    <w:p w:rsidR="00506D70" w:rsidRPr="00506D70" w:rsidRDefault="00506D70" w:rsidP="00506D70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506D70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 </w:t>
      </w:r>
    </w:p>
    <w:p w:rsidR="00506D70" w:rsidRPr="00506D70" w:rsidRDefault="00506D70" w:rsidP="00506D70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506D70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Zamawiający udzieli zamówienia temu Wykonawcy, który uzyska najwyższą liczbę punktów.</w:t>
      </w:r>
    </w:p>
    <w:p w:rsidR="00506D70" w:rsidRPr="00506D70" w:rsidRDefault="00506D70" w:rsidP="00506D7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506D70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Miejsce i termin złożenia oferty</w:t>
      </w:r>
    </w:p>
    <w:p w:rsidR="00506D70" w:rsidRPr="00506D70" w:rsidRDefault="00506D70" w:rsidP="00506D7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506D70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    Oferty należy złożyć do dnia </w:t>
      </w:r>
      <w:r w:rsidR="007000A8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5 listopada</w:t>
      </w:r>
      <w:r w:rsidR="00A7389F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 xml:space="preserve"> </w:t>
      </w:r>
      <w:r w:rsidR="00586C46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 xml:space="preserve"> 2021 roku </w:t>
      </w:r>
      <w:r w:rsidR="0074132E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 xml:space="preserve"> do godz. 12:00 </w:t>
      </w:r>
      <w:r w:rsidR="0074132E" w:rsidRPr="0074132E">
        <w:rPr>
          <w:rFonts w:ascii="Arial" w:eastAsia="Times New Roman" w:hAnsi="Arial" w:cs="Arial"/>
          <w:bCs/>
          <w:color w:val="000000"/>
          <w:sz w:val="21"/>
          <w:szCs w:val="21"/>
          <w:lang w:eastAsia="pl-PL"/>
        </w:rPr>
        <w:t xml:space="preserve">w nieprzejrzystej, zamkniętej kopercie/opakowaniu zapieczętowanej w sposób gwarantujący zachowanie poufności jej treści. </w:t>
      </w:r>
    </w:p>
    <w:p w:rsidR="00506D70" w:rsidRPr="00506D70" w:rsidRDefault="00506D70" w:rsidP="00506D70">
      <w:pPr>
        <w:shd w:val="clear" w:color="auto" w:fill="FFFFFF"/>
        <w:spacing w:before="100" w:beforeAutospacing="1" w:after="100" w:afterAutospacing="1" w:line="240" w:lineRule="auto"/>
        <w:ind w:left="284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506D70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Dopuszcza się złożenie oferty:</w:t>
      </w:r>
    </w:p>
    <w:p w:rsidR="00506D70" w:rsidRPr="00506D70" w:rsidRDefault="00506D70" w:rsidP="00506D7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506D70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osobiście w siedzibie urzędu:</w:t>
      </w:r>
    </w:p>
    <w:p w:rsidR="00506D70" w:rsidRDefault="00586C46" w:rsidP="00506D70">
      <w:pPr>
        <w:shd w:val="clear" w:color="auto" w:fill="FFFFFF"/>
        <w:spacing w:before="100" w:beforeAutospacing="1" w:after="100" w:afterAutospacing="1" w:line="240" w:lineRule="auto"/>
        <w:ind w:left="1146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Urząd Gminy w Rakowie </w:t>
      </w:r>
    </w:p>
    <w:p w:rsidR="00586C46" w:rsidRDefault="00586C46" w:rsidP="00506D70">
      <w:pPr>
        <w:shd w:val="clear" w:color="auto" w:fill="FFFFFF"/>
        <w:spacing w:before="100" w:beforeAutospacing="1" w:after="100" w:afterAutospacing="1" w:line="240" w:lineRule="auto"/>
        <w:ind w:left="1146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>Ul. Ogrodowa 1</w:t>
      </w:r>
    </w:p>
    <w:p w:rsidR="00586C46" w:rsidRPr="00506D70" w:rsidRDefault="00586C46" w:rsidP="00506D70">
      <w:pPr>
        <w:shd w:val="clear" w:color="auto" w:fill="FFFFFF"/>
        <w:spacing w:before="100" w:beforeAutospacing="1" w:after="100" w:afterAutospacing="1" w:line="240" w:lineRule="auto"/>
        <w:ind w:left="1146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>26-035 Raków</w:t>
      </w:r>
    </w:p>
    <w:p w:rsidR="00506D70" w:rsidRDefault="00506D70" w:rsidP="00506D7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506D70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pocztą na adres:</w:t>
      </w:r>
    </w:p>
    <w:p w:rsidR="00586C46" w:rsidRPr="00586C46" w:rsidRDefault="00586C46" w:rsidP="00586C46">
      <w:pPr>
        <w:shd w:val="clear" w:color="auto" w:fill="FFFFFF"/>
        <w:spacing w:before="100" w:beforeAutospacing="1" w:after="100" w:afterAutospacing="1" w:line="240" w:lineRule="auto"/>
        <w:ind w:left="1134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586C4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Urząd Gminy w Rakowie </w:t>
      </w:r>
    </w:p>
    <w:p w:rsidR="00586C46" w:rsidRPr="00586C46" w:rsidRDefault="00586C46" w:rsidP="00586C46">
      <w:pPr>
        <w:shd w:val="clear" w:color="auto" w:fill="FFFFFF"/>
        <w:spacing w:before="100" w:beforeAutospacing="1" w:after="100" w:afterAutospacing="1" w:line="240" w:lineRule="auto"/>
        <w:ind w:left="1134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586C4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Ul. Ogrodowa 1</w:t>
      </w:r>
    </w:p>
    <w:p w:rsidR="00506D70" w:rsidRPr="00506D70" w:rsidRDefault="00586C46" w:rsidP="00586C46">
      <w:pPr>
        <w:shd w:val="clear" w:color="auto" w:fill="FFFFFF"/>
        <w:spacing w:before="100" w:beforeAutospacing="1" w:after="100" w:afterAutospacing="1" w:line="240" w:lineRule="auto"/>
        <w:ind w:left="1134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586C4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26-035 Raków</w:t>
      </w:r>
      <w:r w:rsidR="00506D70" w:rsidRPr="00506D70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 </w:t>
      </w:r>
    </w:p>
    <w:p w:rsidR="00506D70" w:rsidRPr="00506D70" w:rsidRDefault="00506D70" w:rsidP="00506D70">
      <w:pPr>
        <w:shd w:val="clear" w:color="auto" w:fill="FFFFFF"/>
        <w:spacing w:before="100" w:beforeAutospacing="1" w:after="100" w:afterAutospacing="1" w:line="240" w:lineRule="auto"/>
        <w:ind w:left="357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506D70">
        <w:rPr>
          <w:rFonts w:ascii="Arial" w:eastAsia="Times New Roman" w:hAnsi="Arial" w:cs="Arial"/>
          <w:color w:val="000000"/>
          <w:sz w:val="21"/>
          <w:szCs w:val="21"/>
          <w:lang w:eastAsia="pl-PL"/>
        </w:rPr>
        <w:lastRenderedPageBreak/>
        <w:t>O wynikach wyboru oferenci zostaną powiadomieni niezwłocznie po wybraniu najkorzystniej</w:t>
      </w:r>
      <w:r w:rsidR="00586C4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szej oferty drogą elektroniczną.</w:t>
      </w:r>
    </w:p>
    <w:p w:rsidR="00506D70" w:rsidRDefault="00586C46" w:rsidP="00506D7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b/>
          <w:color w:val="000000"/>
          <w:sz w:val="21"/>
          <w:szCs w:val="21"/>
          <w:lang w:eastAsia="pl-PL"/>
        </w:rPr>
      </w:pPr>
      <w:r>
        <w:rPr>
          <w:rFonts w:ascii="Arial" w:eastAsia="Times New Roman" w:hAnsi="Arial" w:cs="Arial"/>
          <w:b/>
          <w:color w:val="000000"/>
          <w:sz w:val="21"/>
          <w:szCs w:val="21"/>
          <w:lang w:eastAsia="pl-PL"/>
        </w:rPr>
        <w:t>Warunki płatności:</w:t>
      </w:r>
    </w:p>
    <w:p w:rsidR="00586C46" w:rsidRDefault="00586C46" w:rsidP="00586C46">
      <w:p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586C4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1) Wynagrodzenie za wykonanie przedmiotu zamówienia płatne będzie przelewem na wskazany przez Wykonawcę rachunek bankowy.</w:t>
      </w:r>
    </w:p>
    <w:p w:rsidR="00586C46" w:rsidRDefault="00586C46" w:rsidP="00586C46">
      <w:p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2) Wynagrodzenie z tytułu wykonania przedmiotu zamówienia płatne będzie jednorazowo, po zrealizowaniu całości zadania, o którym mowa w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>pkt.</w:t>
      </w:r>
      <w:r w:rsidR="007000A8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III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Niniejszego zapytania.</w:t>
      </w:r>
    </w:p>
    <w:p w:rsidR="00586C46" w:rsidRDefault="00586C46" w:rsidP="00586C46">
      <w:p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>3) Zamawiający zobowiązuje się dokonać zapłaty w terminie 30 dni od dnia doręczenia przez Wykonawcę prawidłowo wystawionej faktury.</w:t>
      </w:r>
    </w:p>
    <w:p w:rsidR="00586C46" w:rsidRPr="00586C46" w:rsidRDefault="00586C46" w:rsidP="0074132E">
      <w:p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4) Podstawą do wystawienia faktury będzie podpisany obustronnie końcowy protokół </w:t>
      </w:r>
      <w:r w:rsidR="0074132E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odbioru przedmiotu zamówienia. </w:t>
      </w:r>
    </w:p>
    <w:p w:rsidR="00586C46" w:rsidRPr="00506D70" w:rsidRDefault="00586C46" w:rsidP="00586C46">
      <w:p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b/>
          <w:color w:val="000000"/>
          <w:sz w:val="21"/>
          <w:szCs w:val="21"/>
          <w:lang w:eastAsia="pl-PL"/>
        </w:rPr>
      </w:pPr>
    </w:p>
    <w:p w:rsidR="00506D70" w:rsidRDefault="00586C46" w:rsidP="00506D70">
      <w:pPr>
        <w:shd w:val="clear" w:color="auto" w:fill="FFFFFF"/>
        <w:spacing w:before="100" w:beforeAutospacing="1" w:after="100" w:afterAutospacing="1" w:line="240" w:lineRule="auto"/>
        <w:ind w:left="284"/>
        <w:rPr>
          <w:rFonts w:ascii="Arial" w:eastAsia="Times New Roman" w:hAnsi="Arial" w:cs="Arial"/>
          <w:b/>
          <w:color w:val="000000"/>
          <w:sz w:val="21"/>
          <w:szCs w:val="21"/>
          <w:lang w:eastAsia="pl-PL"/>
        </w:rPr>
      </w:pPr>
      <w:r w:rsidRPr="00586C46">
        <w:rPr>
          <w:rFonts w:ascii="Arial" w:eastAsia="Times New Roman" w:hAnsi="Arial" w:cs="Arial"/>
          <w:b/>
          <w:color w:val="000000"/>
          <w:sz w:val="21"/>
          <w:szCs w:val="21"/>
          <w:lang w:eastAsia="pl-PL"/>
        </w:rPr>
        <w:t>IX. Inne istotne warunki zamówienia:</w:t>
      </w:r>
    </w:p>
    <w:p w:rsidR="00586C46" w:rsidRDefault="00586C46" w:rsidP="00506D70">
      <w:pPr>
        <w:shd w:val="clear" w:color="auto" w:fill="FFFFFF"/>
        <w:spacing w:before="100" w:beforeAutospacing="1" w:after="100" w:afterAutospacing="1" w:line="240" w:lineRule="auto"/>
        <w:ind w:left="284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505673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1) Cena ofertowa ma charakter ryczałtowy, zgodnie z art. 632 ustawy z dnia 23 kwietnia 1964 roku Kodeks Cywilny</w:t>
      </w:r>
      <w:r w:rsidR="00505673" w:rsidRPr="00505673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( Dz.U. z 2020  poz. 1740 ze zm) </w:t>
      </w:r>
      <w:r w:rsidR="00505673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i powinna być tak skalkulowana, aby obejmowała wykonanie całości przedmiotu zamówienia opisanego w zapytaniu ofertowym , była ceną kompletną, jednoznaczną i ostateczną, uwzględniającą wszelkie koszty związane z właściwym przygotowaniem i wykonaniem przedmiotu zamówienia ( w tym również koszty związane z koniecznością przeprowadzenia strategicznej oceny oddziaływania na środowisko, jeżeli będzie wymagana).</w:t>
      </w:r>
    </w:p>
    <w:p w:rsidR="00505673" w:rsidRDefault="00505673" w:rsidP="00506D70">
      <w:pPr>
        <w:shd w:val="clear" w:color="auto" w:fill="FFFFFF"/>
        <w:spacing w:before="100" w:beforeAutospacing="1" w:after="100" w:afterAutospacing="1" w:line="240" w:lineRule="auto"/>
        <w:ind w:left="284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2) Wartość cenową należy podać w złotych polskich z dokładnością do dwóch miejsc po przecinku oraz słownie. </w:t>
      </w:r>
    </w:p>
    <w:p w:rsidR="00505673" w:rsidRDefault="00505673" w:rsidP="00506D70">
      <w:pPr>
        <w:shd w:val="clear" w:color="auto" w:fill="FFFFFF"/>
        <w:spacing w:before="100" w:beforeAutospacing="1" w:after="100" w:afterAutospacing="1" w:line="240" w:lineRule="auto"/>
        <w:ind w:left="284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>3) Jeżeli Zamawiający nie może dokonać wyboru oferty najkorzystniejszej ze względu na to, że zostały złożone oferty o takiej samej cenie, Zamawiający wezwie Wykonawców, którzy złożyli te oferty do złożenia w terminie określonym przez Zamawiającego ofert dodatkowych.</w:t>
      </w:r>
    </w:p>
    <w:p w:rsidR="00505673" w:rsidRDefault="00505673" w:rsidP="00506D70">
      <w:pPr>
        <w:shd w:val="clear" w:color="auto" w:fill="FFFFFF"/>
        <w:spacing w:before="100" w:beforeAutospacing="1" w:after="100" w:afterAutospacing="1" w:line="240" w:lineRule="auto"/>
        <w:ind w:left="284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>4) Wykonawcy, składając ofertę dodatkową, nie mogą zaoferować cen wyższych niż zaoferowane w złożonych ofertach.</w:t>
      </w:r>
    </w:p>
    <w:p w:rsidR="00505673" w:rsidRDefault="00505673" w:rsidP="00506D70">
      <w:pPr>
        <w:shd w:val="clear" w:color="auto" w:fill="FFFFFF"/>
        <w:spacing w:before="100" w:beforeAutospacing="1" w:after="100" w:afterAutospacing="1" w:line="240" w:lineRule="auto"/>
        <w:ind w:left="284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5) Oferty złożone po terminie wyznaczonym przez Zamawiającego nie będą brane pod uwagę przy wyborze najkorzystniejszej oferty- UWAGA za termin złożenia oferty przyjmuje się datę i godzinę wpływu oferty do Zamawiającego. </w:t>
      </w:r>
    </w:p>
    <w:p w:rsidR="00505673" w:rsidRDefault="00505673" w:rsidP="007000A8">
      <w:pPr>
        <w:shd w:val="clear" w:color="auto" w:fill="FFFFFF"/>
        <w:spacing w:before="100" w:beforeAutospacing="1" w:after="100" w:afterAutospacing="1" w:line="240" w:lineRule="auto"/>
        <w:ind w:left="284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>6)</w:t>
      </w:r>
      <w:r w:rsidR="007000A8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Wszystkie załączone do oferty kserokopie dokumentów muszą być potwierdzone za zgodność z oryginałem przez osobę upoważnioną. </w:t>
      </w:r>
    </w:p>
    <w:p w:rsidR="00505673" w:rsidRDefault="007000A8" w:rsidP="00506D70">
      <w:pPr>
        <w:shd w:val="clear" w:color="auto" w:fill="FFFFFF"/>
        <w:spacing w:before="100" w:beforeAutospacing="1" w:after="100" w:afterAutospacing="1" w:line="240" w:lineRule="auto"/>
        <w:ind w:left="284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>7</w:t>
      </w:r>
      <w:r w:rsidR="00505673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) Termin związania ofertą- 30 dni. </w:t>
      </w:r>
    </w:p>
    <w:p w:rsidR="00505673" w:rsidRDefault="007000A8" w:rsidP="00506D70">
      <w:pPr>
        <w:shd w:val="clear" w:color="auto" w:fill="FFFFFF"/>
        <w:spacing w:before="100" w:beforeAutospacing="1" w:after="100" w:afterAutospacing="1" w:line="240" w:lineRule="auto"/>
        <w:ind w:left="284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>8</w:t>
      </w:r>
      <w:r w:rsidR="00505673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) Na kompletną ofertę składają się:</w:t>
      </w:r>
    </w:p>
    <w:p w:rsidR="00505673" w:rsidRDefault="00505673" w:rsidP="00506D70">
      <w:pPr>
        <w:shd w:val="clear" w:color="auto" w:fill="FFFFFF"/>
        <w:spacing w:before="100" w:beforeAutospacing="1" w:after="100" w:afterAutospacing="1" w:line="240" w:lineRule="auto"/>
        <w:ind w:left="284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>a) wypełniony i podpisany przez osobę upoważnioną formularz ofertowy – załącznik nr 1 do zapytania</w:t>
      </w:r>
    </w:p>
    <w:p w:rsidR="00505673" w:rsidRDefault="00505673" w:rsidP="00506D70">
      <w:pPr>
        <w:shd w:val="clear" w:color="auto" w:fill="FFFFFF"/>
        <w:spacing w:before="100" w:beforeAutospacing="1" w:after="100" w:afterAutospacing="1" w:line="240" w:lineRule="auto"/>
        <w:ind w:left="284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lastRenderedPageBreak/>
        <w:t xml:space="preserve">b) wypełniony i podpisany przez </w:t>
      </w:r>
      <w:r w:rsidR="0074132E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osobę</w:t>
      </w: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upoważnioną wykaz wykonanych usług- załącznik nr 2 – wraz z dokumentami potwierdzającymi prawidłowe wykonanie usług</w:t>
      </w:r>
      <w:r w:rsidR="0074132E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, o których mowa w wykazie. </w:t>
      </w:r>
    </w:p>
    <w:p w:rsidR="00505673" w:rsidRPr="00506D70" w:rsidRDefault="00505673" w:rsidP="007000A8">
      <w:pPr>
        <w:shd w:val="clear" w:color="auto" w:fill="FFFFFF"/>
        <w:spacing w:before="100" w:beforeAutospacing="1" w:after="100" w:afterAutospacing="1" w:line="240" w:lineRule="auto"/>
        <w:ind w:left="284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</w:p>
    <w:p w:rsidR="00506D70" w:rsidRPr="00506D70" w:rsidRDefault="00506D70" w:rsidP="007000A8">
      <w:pPr>
        <w:shd w:val="clear" w:color="auto" w:fill="FFFFFF"/>
        <w:spacing w:before="100" w:beforeAutospacing="1" w:after="100" w:afterAutospacing="1" w:line="240" w:lineRule="auto"/>
        <w:ind w:left="284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506D70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 </w:t>
      </w:r>
      <w:r w:rsidR="007000A8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9</w:t>
      </w:r>
      <w:r w:rsidR="0074132E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) </w:t>
      </w:r>
      <w:r w:rsidRPr="00506D70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Zamawiający zastrzega sobie prawo do odwołania zapytania, zamknięcia zapytania bez dokonywania wyboru oferty lub do unieważnienia postępowania  na każdym jego etapie bez podania przyczyny. Z tego tytułu nie przysługują oferentom żadne roszczenia wobec Zamawiającego.</w:t>
      </w:r>
    </w:p>
    <w:p w:rsidR="00506D70" w:rsidRPr="00506D70" w:rsidRDefault="00506D70" w:rsidP="00506D70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506D70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Klauzula informacyjna</w:t>
      </w:r>
    </w:p>
    <w:p w:rsidR="003C0DCD" w:rsidRPr="003C0DCD" w:rsidRDefault="003C0DCD" w:rsidP="003C0DCD">
      <w:pPr>
        <w:spacing w:after="0" w:line="240" w:lineRule="auto"/>
        <w:rPr>
          <w:rFonts w:ascii="Arial" w:hAnsi="Arial" w:cs="Arial"/>
          <w:sz w:val="21"/>
          <w:szCs w:val="18"/>
        </w:rPr>
      </w:pPr>
      <w:r w:rsidRPr="003C0DCD">
        <w:rPr>
          <w:rFonts w:ascii="Arial" w:hAnsi="Arial" w:cs="Arial"/>
          <w:sz w:val="21"/>
          <w:szCs w:val="18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3C0DCD" w:rsidRPr="003C0DCD" w:rsidRDefault="003C0DCD" w:rsidP="003C0DCD">
      <w:pPr>
        <w:spacing w:after="0" w:line="240" w:lineRule="auto"/>
        <w:rPr>
          <w:rFonts w:ascii="Arial" w:hAnsi="Arial" w:cs="Arial"/>
          <w:sz w:val="21"/>
          <w:szCs w:val="18"/>
        </w:rPr>
      </w:pPr>
      <w:r w:rsidRPr="003C0DCD">
        <w:rPr>
          <w:rFonts w:ascii="Arial" w:hAnsi="Arial" w:cs="Arial"/>
          <w:sz w:val="21"/>
          <w:szCs w:val="18"/>
        </w:rPr>
        <w:t xml:space="preserve">-  administratorem Pani/Pana danych osobowych jest Gmina Raków tel. 041/3535018 mail:urząd@rakow.pl; </w:t>
      </w:r>
    </w:p>
    <w:p w:rsidR="003C0DCD" w:rsidRPr="003C0DCD" w:rsidRDefault="003C0DCD" w:rsidP="003C0DCD">
      <w:pPr>
        <w:spacing w:after="0" w:line="240" w:lineRule="auto"/>
        <w:rPr>
          <w:rFonts w:ascii="Arial" w:hAnsi="Arial" w:cs="Arial"/>
          <w:sz w:val="21"/>
          <w:szCs w:val="18"/>
        </w:rPr>
      </w:pPr>
      <w:r w:rsidRPr="003C0DCD">
        <w:rPr>
          <w:rFonts w:ascii="Arial" w:hAnsi="Arial" w:cs="Arial"/>
          <w:sz w:val="21"/>
          <w:szCs w:val="18"/>
        </w:rPr>
        <w:t xml:space="preserve">inspektorem ochrony danych osobowych w Gminie Raków jest Pan/Pani \ jest </w:t>
      </w:r>
    </w:p>
    <w:p w:rsidR="003C0DCD" w:rsidRPr="003C0DCD" w:rsidRDefault="003C0DCD" w:rsidP="003C0DCD">
      <w:pPr>
        <w:spacing w:after="0" w:line="240" w:lineRule="auto"/>
        <w:rPr>
          <w:rFonts w:ascii="Arial" w:hAnsi="Arial" w:cs="Arial"/>
          <w:sz w:val="21"/>
          <w:szCs w:val="18"/>
        </w:rPr>
      </w:pPr>
      <w:r w:rsidRPr="003C0DCD">
        <w:rPr>
          <w:rFonts w:ascii="Arial" w:hAnsi="Arial" w:cs="Arial"/>
          <w:sz w:val="21"/>
          <w:szCs w:val="18"/>
        </w:rPr>
        <w:t>Pan Marek Woźniak e-mail: iodo@marwikpoland.pl</w:t>
      </w:r>
    </w:p>
    <w:p w:rsidR="003C0DCD" w:rsidRPr="003C0DCD" w:rsidRDefault="003C0DCD" w:rsidP="003C0DCD">
      <w:pPr>
        <w:spacing w:after="0" w:line="240" w:lineRule="auto"/>
        <w:rPr>
          <w:rFonts w:ascii="Arial" w:hAnsi="Arial" w:cs="Arial"/>
          <w:sz w:val="21"/>
          <w:szCs w:val="18"/>
        </w:rPr>
      </w:pPr>
      <w:r w:rsidRPr="003C0DCD">
        <w:rPr>
          <w:rFonts w:ascii="Arial" w:hAnsi="Arial" w:cs="Arial"/>
          <w:sz w:val="21"/>
          <w:szCs w:val="18"/>
        </w:rPr>
        <w:t xml:space="preserve">- Pani/Pana dane osobowe przetwarzane będą na podstawie art. 6 ust. 1 lit. c RODO w celu związanym z zapytanie ofertowym; </w:t>
      </w:r>
    </w:p>
    <w:p w:rsidR="003C0DCD" w:rsidRPr="003C0DCD" w:rsidRDefault="003C0DCD" w:rsidP="003C0DCD">
      <w:pPr>
        <w:spacing w:after="0" w:line="240" w:lineRule="auto"/>
        <w:rPr>
          <w:rFonts w:ascii="Arial" w:hAnsi="Arial" w:cs="Arial"/>
          <w:sz w:val="21"/>
          <w:szCs w:val="18"/>
        </w:rPr>
      </w:pPr>
      <w:r w:rsidRPr="003C0DCD">
        <w:rPr>
          <w:rFonts w:ascii="Arial" w:hAnsi="Arial" w:cs="Arial"/>
          <w:sz w:val="21"/>
          <w:szCs w:val="18"/>
        </w:rPr>
        <w:t xml:space="preserve">- Pani/Pana dane osobowe będą przechowywane, zgodnie z art. 97 ust. 1 ustawy PZP, przez okres 4 lat od dnia zakończenia postępowania o udzielenie zamówienia, a jeżeli czas trwania umowy przekracza 5 lat, okres przechowywania obejmuje cały czas trwania umowy; </w:t>
      </w:r>
    </w:p>
    <w:p w:rsidR="003C0DCD" w:rsidRPr="003C0DCD" w:rsidRDefault="003C0DCD" w:rsidP="003C0DCD">
      <w:pPr>
        <w:spacing w:after="0" w:line="240" w:lineRule="auto"/>
        <w:rPr>
          <w:rFonts w:ascii="Arial" w:hAnsi="Arial" w:cs="Arial"/>
          <w:sz w:val="21"/>
          <w:szCs w:val="18"/>
        </w:rPr>
      </w:pPr>
      <w:r w:rsidRPr="003C0DCD">
        <w:rPr>
          <w:rFonts w:ascii="Arial" w:hAnsi="Arial" w:cs="Arial"/>
          <w:sz w:val="21"/>
          <w:szCs w:val="18"/>
        </w:rPr>
        <w:t xml:space="preserve">- w odniesieniu do Pani/Pana danych osobowych decyzje nie będą podejmowane w sposób zautomatyzowany, stosowanie do art. 22 RODO; </w:t>
      </w:r>
    </w:p>
    <w:p w:rsidR="003C0DCD" w:rsidRPr="003C0DCD" w:rsidRDefault="003C0DCD" w:rsidP="003C0DCD">
      <w:pPr>
        <w:spacing w:after="0" w:line="240" w:lineRule="auto"/>
        <w:rPr>
          <w:rFonts w:ascii="Arial" w:hAnsi="Arial" w:cs="Arial"/>
          <w:sz w:val="21"/>
          <w:szCs w:val="18"/>
        </w:rPr>
      </w:pPr>
      <w:r w:rsidRPr="003C0DCD">
        <w:rPr>
          <w:rFonts w:ascii="Arial" w:hAnsi="Arial" w:cs="Arial"/>
          <w:sz w:val="21"/>
          <w:szCs w:val="18"/>
        </w:rPr>
        <w:t xml:space="preserve">-  posiada Pani/Pan: </w:t>
      </w:r>
    </w:p>
    <w:p w:rsidR="003C0DCD" w:rsidRPr="003C0DCD" w:rsidRDefault="003C0DCD" w:rsidP="003C0DCD">
      <w:pPr>
        <w:spacing w:after="0" w:line="240" w:lineRule="auto"/>
        <w:rPr>
          <w:rFonts w:ascii="Arial" w:hAnsi="Arial" w:cs="Arial"/>
          <w:sz w:val="21"/>
          <w:szCs w:val="18"/>
        </w:rPr>
      </w:pPr>
      <w:r w:rsidRPr="003C0DCD">
        <w:rPr>
          <w:rFonts w:ascii="Arial" w:hAnsi="Arial" w:cs="Arial"/>
          <w:sz w:val="21"/>
          <w:szCs w:val="18"/>
        </w:rPr>
        <w:t xml:space="preserve">− na podstawie art. 15 RODO prawo dostępu do danych osobowych Pani/Pana dotyczących; </w:t>
      </w:r>
    </w:p>
    <w:p w:rsidR="003C0DCD" w:rsidRPr="003C0DCD" w:rsidRDefault="003C0DCD" w:rsidP="003C0DCD">
      <w:pPr>
        <w:spacing w:after="0" w:line="240" w:lineRule="auto"/>
        <w:rPr>
          <w:rFonts w:ascii="Arial" w:hAnsi="Arial" w:cs="Arial"/>
          <w:sz w:val="21"/>
          <w:szCs w:val="18"/>
        </w:rPr>
      </w:pPr>
      <w:r w:rsidRPr="003C0DCD">
        <w:rPr>
          <w:rFonts w:ascii="Arial" w:hAnsi="Arial" w:cs="Arial"/>
          <w:sz w:val="21"/>
          <w:szCs w:val="18"/>
        </w:rPr>
        <w:t xml:space="preserve">− na podstawie art. 16 RODO prawo do sprostowania Pani/Pana danych osobowych **; </w:t>
      </w:r>
    </w:p>
    <w:p w:rsidR="003C0DCD" w:rsidRPr="003C0DCD" w:rsidRDefault="003C0DCD" w:rsidP="003C0DCD">
      <w:pPr>
        <w:spacing w:after="0" w:line="240" w:lineRule="auto"/>
        <w:rPr>
          <w:rFonts w:ascii="Arial" w:hAnsi="Arial" w:cs="Arial"/>
          <w:sz w:val="21"/>
          <w:szCs w:val="18"/>
        </w:rPr>
      </w:pPr>
      <w:r w:rsidRPr="003C0DCD">
        <w:rPr>
          <w:rFonts w:ascii="Arial" w:hAnsi="Arial" w:cs="Arial"/>
          <w:sz w:val="21"/>
          <w:szCs w:val="18"/>
        </w:rPr>
        <w:t xml:space="preserve">− na podstawie art. 18 RODO prawo żądania od administratora ograniczenia przetwarzania danych osobowych z zastrzeżeniem przypadków, o których mowa w art. 18 ust. 2 RODO ***; </w:t>
      </w:r>
    </w:p>
    <w:p w:rsidR="003C0DCD" w:rsidRPr="003C0DCD" w:rsidRDefault="003C0DCD" w:rsidP="003C0DCD">
      <w:pPr>
        <w:spacing w:after="0" w:line="240" w:lineRule="auto"/>
        <w:rPr>
          <w:rFonts w:ascii="Arial" w:hAnsi="Arial" w:cs="Arial"/>
          <w:sz w:val="21"/>
          <w:szCs w:val="18"/>
        </w:rPr>
      </w:pPr>
      <w:r w:rsidRPr="003C0DCD">
        <w:rPr>
          <w:rFonts w:ascii="Arial" w:hAnsi="Arial" w:cs="Arial"/>
          <w:sz w:val="21"/>
          <w:szCs w:val="18"/>
        </w:rPr>
        <w:t xml:space="preserve">− prawo do wniesienia skargi do Prezesa Urzędu Ochrony Danych Osobowych, gdy uzna Pani/Pan, że przetwarzanie danych osobowych Pani/Pana dotyczących narusza przepisy RODO; </w:t>
      </w:r>
    </w:p>
    <w:p w:rsidR="003C0DCD" w:rsidRPr="003C0DCD" w:rsidRDefault="003C0DCD" w:rsidP="003C0DCD">
      <w:pPr>
        <w:spacing w:after="0" w:line="240" w:lineRule="auto"/>
        <w:rPr>
          <w:rFonts w:ascii="Arial" w:hAnsi="Arial" w:cs="Arial"/>
          <w:sz w:val="21"/>
          <w:szCs w:val="18"/>
        </w:rPr>
      </w:pPr>
      <w:r w:rsidRPr="003C0DCD">
        <w:rPr>
          <w:rFonts w:ascii="Arial" w:hAnsi="Arial" w:cs="Arial"/>
          <w:sz w:val="21"/>
          <w:szCs w:val="18"/>
        </w:rPr>
        <w:t xml:space="preserve">- nie przysługuje Pani/Panu: </w:t>
      </w:r>
    </w:p>
    <w:p w:rsidR="003C0DCD" w:rsidRPr="003C0DCD" w:rsidRDefault="003C0DCD" w:rsidP="003C0DCD">
      <w:pPr>
        <w:spacing w:after="0" w:line="240" w:lineRule="auto"/>
        <w:rPr>
          <w:rFonts w:ascii="Arial" w:hAnsi="Arial" w:cs="Arial"/>
          <w:sz w:val="21"/>
          <w:szCs w:val="18"/>
        </w:rPr>
      </w:pPr>
      <w:r w:rsidRPr="003C0DCD">
        <w:rPr>
          <w:rFonts w:ascii="Arial" w:hAnsi="Arial" w:cs="Arial"/>
          <w:sz w:val="21"/>
          <w:szCs w:val="18"/>
        </w:rPr>
        <w:t xml:space="preserve">− w związku z art. 17 ust. 3 lit. b, d lub e RODO prawo do usunięcia danych osobowych; </w:t>
      </w:r>
    </w:p>
    <w:p w:rsidR="003C0DCD" w:rsidRPr="003C0DCD" w:rsidRDefault="003C0DCD" w:rsidP="003C0DCD">
      <w:pPr>
        <w:spacing w:after="0" w:line="240" w:lineRule="auto"/>
        <w:rPr>
          <w:rFonts w:ascii="Arial" w:hAnsi="Arial" w:cs="Arial"/>
          <w:sz w:val="21"/>
          <w:szCs w:val="18"/>
        </w:rPr>
      </w:pPr>
      <w:r w:rsidRPr="003C0DCD">
        <w:rPr>
          <w:rFonts w:ascii="Arial" w:hAnsi="Arial" w:cs="Arial"/>
          <w:sz w:val="21"/>
          <w:szCs w:val="18"/>
        </w:rPr>
        <w:t xml:space="preserve">− prawo do przenoszenia danych osobowych, o którym mowa w art. 20 RODO; </w:t>
      </w:r>
    </w:p>
    <w:p w:rsidR="003C0DCD" w:rsidRPr="003C0DCD" w:rsidRDefault="003C0DCD" w:rsidP="003C0DCD">
      <w:pPr>
        <w:spacing w:after="0" w:line="240" w:lineRule="auto"/>
        <w:rPr>
          <w:rFonts w:ascii="Arial" w:hAnsi="Arial" w:cs="Arial"/>
          <w:sz w:val="21"/>
          <w:szCs w:val="18"/>
        </w:rPr>
      </w:pPr>
      <w:r w:rsidRPr="003C0DCD">
        <w:rPr>
          <w:rFonts w:ascii="Arial" w:hAnsi="Arial" w:cs="Arial"/>
          <w:sz w:val="21"/>
          <w:szCs w:val="18"/>
        </w:rPr>
        <w:t xml:space="preserve">− na podstawie art. 21 RODO prawo sprzeciwu, wobec przetwarzania danych osobowych, gdyż podstawą prawną przetwarzania Pani/Pana danych osobowych jest art. 6 ust. 1 lit. c RODO. </w:t>
      </w:r>
    </w:p>
    <w:p w:rsidR="003C0DCD" w:rsidRPr="003C0DCD" w:rsidRDefault="003C0DCD" w:rsidP="003C0DCD">
      <w:pPr>
        <w:rPr>
          <w:rFonts w:ascii="Arial" w:hAnsi="Arial" w:cs="Arial"/>
          <w:sz w:val="21"/>
          <w:szCs w:val="18"/>
        </w:rPr>
      </w:pPr>
    </w:p>
    <w:p w:rsidR="003C0DCD" w:rsidRPr="003C0DCD" w:rsidRDefault="003C0DCD" w:rsidP="003C0DCD">
      <w:pPr>
        <w:rPr>
          <w:rFonts w:ascii="Arial" w:hAnsi="Arial" w:cs="Arial"/>
          <w:sz w:val="18"/>
          <w:szCs w:val="18"/>
        </w:rPr>
      </w:pPr>
      <w:r w:rsidRPr="003C0DCD">
        <w:rPr>
          <w:rFonts w:ascii="Arial" w:hAnsi="Arial" w:cs="Arial"/>
          <w:sz w:val="18"/>
          <w:szCs w:val="18"/>
        </w:rPr>
        <w:t xml:space="preserve">______________________ </w:t>
      </w:r>
    </w:p>
    <w:p w:rsidR="003C0DCD" w:rsidRPr="003C0DCD" w:rsidRDefault="003C0DCD" w:rsidP="003C0DCD">
      <w:pPr>
        <w:rPr>
          <w:rFonts w:ascii="Arial" w:hAnsi="Arial" w:cs="Arial"/>
          <w:sz w:val="16"/>
          <w:szCs w:val="16"/>
        </w:rPr>
      </w:pPr>
      <w:r w:rsidRPr="003C0DCD">
        <w:rPr>
          <w:rFonts w:ascii="Arial" w:hAnsi="Arial" w:cs="Arial"/>
          <w:sz w:val="16"/>
          <w:szCs w:val="16"/>
        </w:rPr>
        <w:t xml:space="preserve">* Wyjaśnienie: informacja w tym zakresie jest wymagana, jeżeli w odniesieniu do danego administratora lub podmiotu przetwarzającego istnieje obowiązek wyznaczenia inspektora ochrony danych osobowych. </w:t>
      </w:r>
    </w:p>
    <w:p w:rsidR="003C0DCD" w:rsidRPr="003C0DCD" w:rsidRDefault="003C0DCD" w:rsidP="003C0DCD">
      <w:pPr>
        <w:rPr>
          <w:rFonts w:ascii="Arial" w:hAnsi="Arial" w:cs="Arial"/>
          <w:sz w:val="16"/>
          <w:szCs w:val="16"/>
        </w:rPr>
      </w:pPr>
      <w:r w:rsidRPr="003C0DCD">
        <w:rPr>
          <w:rFonts w:ascii="Arial" w:hAnsi="Arial" w:cs="Arial"/>
          <w:sz w:val="16"/>
          <w:szCs w:val="16"/>
        </w:rPr>
        <w:t xml:space="preserve">** Wyjaśnienie: skorzystanie z prawa do sprostowania nie może skutkować zmianą wyniku postępowania o udzielenie zamówienia publicznego ani zmianą postanowień umowy w zakresie niezgodnym z ustawą PZP oraz nie może naruszać integralności protokołu oraz jego załączników. strona 31 z 31 </w:t>
      </w:r>
    </w:p>
    <w:p w:rsidR="003C0DCD" w:rsidRPr="003C0DCD" w:rsidRDefault="003C0DCD" w:rsidP="003C0DCD">
      <w:pPr>
        <w:rPr>
          <w:rFonts w:ascii="Arial" w:hAnsi="Arial" w:cs="Arial"/>
          <w:sz w:val="16"/>
          <w:szCs w:val="16"/>
        </w:rPr>
      </w:pPr>
    </w:p>
    <w:p w:rsidR="009E0DEF" w:rsidRPr="003C0DCD" w:rsidRDefault="003C0DCD" w:rsidP="003C0DCD">
      <w:pPr>
        <w:rPr>
          <w:rFonts w:ascii="Arial" w:hAnsi="Arial" w:cs="Arial"/>
          <w:sz w:val="16"/>
          <w:szCs w:val="16"/>
        </w:rPr>
      </w:pPr>
      <w:r w:rsidRPr="003C0DCD">
        <w:rPr>
          <w:rFonts w:ascii="Arial" w:hAnsi="Arial" w:cs="Arial"/>
          <w:sz w:val="16"/>
          <w:szCs w:val="16"/>
        </w:rPr>
        <w:t>***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9E0DEF" w:rsidRPr="003C0D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25311"/>
    <w:multiLevelType w:val="multilevel"/>
    <w:tmpl w:val="F014C10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279A6FD8"/>
    <w:multiLevelType w:val="multilevel"/>
    <w:tmpl w:val="1896ABD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2AEA04D7"/>
    <w:multiLevelType w:val="multilevel"/>
    <w:tmpl w:val="A566CD4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2B422BC9"/>
    <w:multiLevelType w:val="multilevel"/>
    <w:tmpl w:val="16E81FE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2BAB0AE5"/>
    <w:multiLevelType w:val="multilevel"/>
    <w:tmpl w:val="5CB28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453016"/>
    <w:multiLevelType w:val="multilevel"/>
    <w:tmpl w:val="D696C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1E2162"/>
    <w:multiLevelType w:val="multilevel"/>
    <w:tmpl w:val="EC341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635778"/>
    <w:multiLevelType w:val="multilevel"/>
    <w:tmpl w:val="C3227A4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>
    <w:nsid w:val="3B6C514C"/>
    <w:multiLevelType w:val="multilevel"/>
    <w:tmpl w:val="44700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C85741D"/>
    <w:multiLevelType w:val="multilevel"/>
    <w:tmpl w:val="A790C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C3840EB"/>
    <w:multiLevelType w:val="multilevel"/>
    <w:tmpl w:val="57F23F6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>
    <w:nsid w:val="53B2240E"/>
    <w:multiLevelType w:val="multilevel"/>
    <w:tmpl w:val="B9C40AA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>
    <w:nsid w:val="6EC00979"/>
    <w:multiLevelType w:val="multilevel"/>
    <w:tmpl w:val="4010F11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>
    <w:nsid w:val="6F0C77D5"/>
    <w:multiLevelType w:val="multilevel"/>
    <w:tmpl w:val="FAB80D6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>
    <w:nsid w:val="71B866B0"/>
    <w:multiLevelType w:val="multilevel"/>
    <w:tmpl w:val="8F763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8FE003F"/>
    <w:multiLevelType w:val="multilevel"/>
    <w:tmpl w:val="47F6375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6">
    <w:nsid w:val="796C72C4"/>
    <w:multiLevelType w:val="multilevel"/>
    <w:tmpl w:val="47501A6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6"/>
    <w:lvlOverride w:ilvl="0">
      <w:startOverride w:val="2"/>
    </w:lvlOverride>
  </w:num>
  <w:num w:numId="3">
    <w:abstractNumId w:val="15"/>
    <w:lvlOverride w:ilvl="0">
      <w:startOverride w:val="3"/>
    </w:lvlOverride>
  </w:num>
  <w:num w:numId="4">
    <w:abstractNumId w:val="3"/>
    <w:lvlOverride w:ilvl="0">
      <w:startOverride w:val="4"/>
    </w:lvlOverride>
  </w:num>
  <w:num w:numId="5">
    <w:abstractNumId w:val="8"/>
  </w:num>
  <w:num w:numId="6">
    <w:abstractNumId w:val="0"/>
    <w:lvlOverride w:ilvl="0">
      <w:startOverride w:val="5"/>
    </w:lvlOverride>
  </w:num>
  <w:num w:numId="7">
    <w:abstractNumId w:val="2"/>
    <w:lvlOverride w:ilvl="0">
      <w:startOverride w:val="6"/>
    </w:lvlOverride>
  </w:num>
  <w:num w:numId="8">
    <w:abstractNumId w:val="1"/>
    <w:lvlOverride w:ilvl="0">
      <w:startOverride w:val="7"/>
    </w:lvlOverride>
  </w:num>
  <w:num w:numId="9">
    <w:abstractNumId w:val="6"/>
  </w:num>
  <w:num w:numId="10">
    <w:abstractNumId w:val="4"/>
  </w:num>
  <w:num w:numId="11">
    <w:abstractNumId w:val="5"/>
  </w:num>
  <w:num w:numId="12">
    <w:abstractNumId w:val="11"/>
    <w:lvlOverride w:ilvl="0">
      <w:startOverride w:val="8"/>
    </w:lvlOverride>
  </w:num>
  <w:num w:numId="13">
    <w:abstractNumId w:val="13"/>
    <w:lvlOverride w:ilvl="0">
      <w:startOverride w:val="9"/>
    </w:lvlOverride>
  </w:num>
  <w:num w:numId="14">
    <w:abstractNumId w:val="12"/>
    <w:lvlOverride w:ilvl="0">
      <w:startOverride w:val="10"/>
    </w:lvlOverride>
  </w:num>
  <w:num w:numId="15">
    <w:abstractNumId w:val="7"/>
    <w:lvlOverride w:ilvl="0">
      <w:startOverride w:val="11"/>
    </w:lvlOverride>
  </w:num>
  <w:num w:numId="16">
    <w:abstractNumId w:val="14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D70"/>
    <w:rsid w:val="00036192"/>
    <w:rsid w:val="001F01B4"/>
    <w:rsid w:val="003210CB"/>
    <w:rsid w:val="003C0DCD"/>
    <w:rsid w:val="004258B9"/>
    <w:rsid w:val="004E2A77"/>
    <w:rsid w:val="004E5D35"/>
    <w:rsid w:val="00505673"/>
    <w:rsid w:val="00506D70"/>
    <w:rsid w:val="00586C46"/>
    <w:rsid w:val="007000A8"/>
    <w:rsid w:val="007024D6"/>
    <w:rsid w:val="0074132E"/>
    <w:rsid w:val="007E10E0"/>
    <w:rsid w:val="009E0DEF"/>
    <w:rsid w:val="00A7389F"/>
    <w:rsid w:val="00CB372B"/>
    <w:rsid w:val="00D573E4"/>
    <w:rsid w:val="00E23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0567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0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00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0567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0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00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51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1643</Words>
  <Characters>9864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Raków</Company>
  <LinksUpToDate>false</LinksUpToDate>
  <CharactersWithSpaces>11485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Rejnowicz</dc:creator>
  <cp:lastModifiedBy>Agnieszka Rejnowicz</cp:lastModifiedBy>
  <cp:revision>8</cp:revision>
  <cp:lastPrinted>2021-10-26T07:51:00Z</cp:lastPrinted>
  <dcterms:created xsi:type="dcterms:W3CDTF">2021-06-09T09:09:00Z</dcterms:created>
  <dcterms:modified xsi:type="dcterms:W3CDTF">2021-10-26T10:47:00Z</dcterms:modified>
</cp:coreProperties>
</file>