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40" w:rsidRPr="00CD1740" w:rsidRDefault="00CD1740" w:rsidP="00CD1740">
      <w:pPr>
        <w:widowControl w:val="0"/>
        <w:suppressAutoHyphens/>
        <w:spacing w:after="0"/>
        <w:jc w:val="right"/>
        <w:textAlignment w:val="baseline"/>
        <w:rPr>
          <w:rFonts w:ascii="Arial" w:eastAsia="Andale Sans UI" w:hAnsi="Arial" w:cs="Arial"/>
          <w:b/>
          <w:color w:val="00000A"/>
          <w:lang w:val="de-DE" w:eastAsia="ja-JP" w:bidi="fa-IR"/>
        </w:rPr>
      </w:pP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 xml:space="preserve">Załącznik </w:t>
      </w:r>
      <w:proofErr w:type="spellStart"/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>nr</w:t>
      </w:r>
      <w:proofErr w:type="spellEnd"/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 xml:space="preserve"> 3</w:t>
      </w:r>
    </w:p>
    <w:p w:rsidR="00CD1740" w:rsidRPr="00CD1740" w:rsidRDefault="00CD1740" w:rsidP="00CD1740">
      <w:pPr>
        <w:widowControl w:val="0"/>
        <w:suppressAutoHyphens/>
        <w:spacing w:after="0"/>
        <w:jc w:val="center"/>
        <w:textAlignment w:val="baseline"/>
        <w:rPr>
          <w:rFonts w:ascii="Arial" w:eastAsia="Andale Sans UI" w:hAnsi="Arial" w:cs="Arial"/>
          <w:b/>
          <w:color w:val="00000A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jc w:val="center"/>
        <w:textAlignment w:val="baseline"/>
        <w:rPr>
          <w:rFonts w:ascii="Arial" w:eastAsia="Andale Sans UI" w:hAnsi="Arial" w:cs="Arial"/>
          <w:b/>
          <w:color w:val="00000A"/>
          <w:lang w:val="de-DE" w:eastAsia="ja-JP" w:bidi="fa-IR"/>
        </w:rPr>
      </w:pP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 xml:space="preserve">UMOWA </w:t>
      </w:r>
      <w:proofErr w:type="spellStart"/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>nr</w:t>
      </w:r>
      <w:proofErr w:type="spellEnd"/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 xml:space="preserve"> </w:t>
      </w:r>
      <w:r w:rsidR="00E47F34">
        <w:rPr>
          <w:rFonts w:ascii="Arial" w:eastAsia="Andale Sans UI" w:hAnsi="Arial" w:cs="Arial"/>
          <w:b/>
          <w:color w:val="00000A"/>
          <w:lang w:val="de-DE" w:eastAsia="ja-JP" w:bidi="fa-IR"/>
        </w:rPr>
        <w:t>- ………/2021</w:t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 xml:space="preserve"> - PROJEKT </w:t>
      </w:r>
    </w:p>
    <w:p w:rsidR="00CD1740" w:rsidRPr="00CD1740" w:rsidRDefault="00CD1740" w:rsidP="00CD1740">
      <w:pPr>
        <w:widowControl w:val="0"/>
        <w:suppressAutoHyphens/>
        <w:spacing w:after="0"/>
        <w:jc w:val="center"/>
        <w:textAlignment w:val="baseline"/>
        <w:rPr>
          <w:rFonts w:ascii="Arial" w:eastAsia="Andale Sans UI" w:hAnsi="Arial" w:cs="Arial"/>
          <w:b/>
          <w:color w:val="00000A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 xml:space="preserve">W dniu …………………...  w </w:t>
      </w:r>
      <w:r w:rsidR="00E47F34">
        <w:rPr>
          <w:rFonts w:ascii="Arial" w:eastAsia="Andale Sans UI" w:hAnsi="Arial" w:cs="Arial"/>
          <w:color w:val="00000A"/>
          <w:lang w:eastAsia="ja-JP" w:bidi="fa-IR"/>
        </w:rPr>
        <w:t xml:space="preserve">Rakowie </w:t>
      </w:r>
      <w:r w:rsidRPr="00CD1740">
        <w:rPr>
          <w:rFonts w:ascii="Arial" w:eastAsia="Andale Sans UI" w:hAnsi="Arial" w:cs="Arial"/>
          <w:color w:val="00000A"/>
          <w:lang w:eastAsia="ja-JP" w:bidi="fa-IR"/>
        </w:rPr>
        <w:t xml:space="preserve"> pomiędzy </w:t>
      </w:r>
    </w:p>
    <w:p w:rsidR="00CD1740" w:rsidRDefault="00E47F34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>
        <w:rPr>
          <w:rFonts w:ascii="Arial" w:eastAsia="Andale Sans UI" w:hAnsi="Arial" w:cs="Arial"/>
          <w:color w:val="00000A"/>
          <w:lang w:eastAsia="ja-JP" w:bidi="fa-IR"/>
        </w:rPr>
        <w:t>Gminą Raków</w:t>
      </w:r>
    </w:p>
    <w:p w:rsidR="00E47F34" w:rsidRDefault="00E47F34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>
        <w:rPr>
          <w:rFonts w:ascii="Arial" w:eastAsia="Andale Sans UI" w:hAnsi="Arial" w:cs="Arial"/>
          <w:color w:val="00000A"/>
          <w:lang w:eastAsia="ja-JP" w:bidi="fa-IR"/>
        </w:rPr>
        <w:t>Ul. Ogrodowa 1</w:t>
      </w:r>
    </w:p>
    <w:p w:rsidR="00E47F34" w:rsidRPr="00CD1740" w:rsidRDefault="00E47F34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>
        <w:rPr>
          <w:rFonts w:ascii="Arial" w:eastAsia="Andale Sans UI" w:hAnsi="Arial" w:cs="Arial"/>
          <w:color w:val="00000A"/>
          <w:lang w:eastAsia="ja-JP" w:bidi="fa-IR"/>
        </w:rPr>
        <w:t xml:space="preserve">26-035 Raków ‘NIP: 657-25-24-517 </w:t>
      </w:r>
    </w:p>
    <w:p w:rsidR="00CD1740" w:rsidRPr="00CD1740" w:rsidRDefault="00CD1740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 xml:space="preserve">zwaną dalej w treści umowy </w:t>
      </w:r>
      <w:r w:rsidRPr="00CD1740">
        <w:rPr>
          <w:rFonts w:ascii="Arial" w:eastAsia="Andale Sans UI" w:hAnsi="Arial" w:cs="Arial"/>
          <w:b/>
          <w:color w:val="00000A"/>
          <w:lang w:eastAsia="ja-JP" w:bidi="fa-IR"/>
        </w:rPr>
        <w:t>Zamawiającym,</w:t>
      </w:r>
    </w:p>
    <w:p w:rsidR="00CD1740" w:rsidRPr="00CD1740" w:rsidRDefault="00CD1740" w:rsidP="00CD1740">
      <w:pPr>
        <w:widowControl w:val="0"/>
        <w:suppressAutoHyphens/>
        <w:spacing w:after="120"/>
        <w:textAlignment w:val="baseline"/>
        <w:rPr>
          <w:rFonts w:ascii="Arial" w:eastAsia="Andale Sans UI" w:hAnsi="Arial" w:cs="Arial"/>
          <w:b/>
          <w:bCs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a</w:t>
      </w:r>
    </w:p>
    <w:p w:rsidR="00CD1740" w:rsidRPr="00CD1740" w:rsidRDefault="00CD1740" w:rsidP="00CD1740">
      <w:pPr>
        <w:widowControl w:val="0"/>
        <w:suppressAutoHyphens/>
        <w:spacing w:after="120"/>
        <w:textAlignment w:val="baseline"/>
        <w:rPr>
          <w:rFonts w:ascii="Arial" w:eastAsia="Andale Sans UI" w:hAnsi="Arial" w:cs="Arial"/>
          <w:b/>
          <w:bCs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A"/>
          <w:lang w:eastAsia="ja-JP" w:bidi="fa-IR"/>
        </w:rPr>
        <w:t>………………………………………………………………………………………………….</w:t>
      </w:r>
    </w:p>
    <w:p w:rsidR="00CD1740" w:rsidRPr="00CD1740" w:rsidRDefault="00CD1740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 xml:space="preserve">zwanym dalej w tekście umowy </w:t>
      </w:r>
      <w:r w:rsidRPr="00CD1740">
        <w:rPr>
          <w:rFonts w:ascii="Arial" w:eastAsia="Andale Sans UI" w:hAnsi="Arial" w:cs="Arial"/>
          <w:b/>
          <w:color w:val="00000A"/>
          <w:lang w:eastAsia="ja-JP" w:bidi="fa-IR"/>
        </w:rPr>
        <w:t>Wykonawcą,</w:t>
      </w:r>
    </w:p>
    <w:p w:rsidR="00CD1740" w:rsidRPr="00CD1740" w:rsidRDefault="00CD1740" w:rsidP="00CD1740">
      <w:pPr>
        <w:widowControl w:val="0"/>
        <w:suppressAutoHyphens/>
        <w:spacing w:after="0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1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PRZEDMIOT UMOWY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</w:p>
    <w:p w:rsidR="00CD1740" w:rsidRPr="00CD1740" w:rsidRDefault="00CD1740" w:rsidP="00CD174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Zamawiający zleca, a Wykonawca przyjmuje do w</w:t>
      </w:r>
      <w:r w:rsidRPr="00CD1740">
        <w:rPr>
          <w:rFonts w:ascii="Arial" w:eastAsia="Times New Roman" w:hAnsi="Arial" w:cs="Arial"/>
          <w:lang w:eastAsia="pl-PL"/>
        </w:rPr>
        <w:t xml:space="preserve">ykonania Opracowanie Strategii Rozwoju Gminy </w:t>
      </w:r>
      <w:r w:rsidR="00E47F34">
        <w:rPr>
          <w:rFonts w:ascii="Arial" w:eastAsia="Times New Roman" w:hAnsi="Arial" w:cs="Arial"/>
          <w:lang w:eastAsia="pl-PL"/>
        </w:rPr>
        <w:t xml:space="preserve">Raków </w:t>
      </w:r>
      <w:r w:rsidR="00D33C05">
        <w:rPr>
          <w:rFonts w:ascii="Arial" w:eastAsia="Times New Roman" w:hAnsi="Arial" w:cs="Arial"/>
          <w:lang w:eastAsia="pl-PL"/>
        </w:rPr>
        <w:t xml:space="preserve"> na lata 2022</w:t>
      </w:r>
      <w:r w:rsidRPr="00CD1740">
        <w:rPr>
          <w:rFonts w:ascii="Arial" w:eastAsia="Times New Roman" w:hAnsi="Arial" w:cs="Arial"/>
          <w:lang w:eastAsia="pl-PL"/>
        </w:rPr>
        <w:t>-2030.</w:t>
      </w:r>
    </w:p>
    <w:p w:rsidR="00CD1740" w:rsidRPr="00CD1740" w:rsidRDefault="00CD1740" w:rsidP="00CD174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Times New Roman" w:hAnsi="Arial" w:cs="Arial"/>
          <w:color w:val="00000A"/>
          <w:lang w:eastAsia="pl-PL"/>
        </w:rPr>
        <w:t xml:space="preserve">Przedmiot umowy należy wykonać zgodnie z zakresem rzeczowym określonym </w:t>
      </w:r>
      <w:r w:rsidRPr="00CD1740">
        <w:rPr>
          <w:rFonts w:ascii="Arial" w:eastAsia="Times New Roman" w:hAnsi="Arial" w:cs="Arial"/>
          <w:color w:val="00000A"/>
          <w:lang w:eastAsia="pl-PL"/>
        </w:rPr>
        <w:br/>
        <w:t>w zapytaniu ofertowym oraz złożoną ofertą z dnia ………………….r. stanowiącymi łącznie załącznik nr 1 do umowy</w:t>
      </w:r>
    </w:p>
    <w:p w:rsidR="00CD1740" w:rsidRPr="00CD1740" w:rsidRDefault="00CD1740" w:rsidP="00CD1740">
      <w:pPr>
        <w:numPr>
          <w:ilvl w:val="0"/>
          <w:numId w:val="1"/>
        </w:numPr>
        <w:suppressAutoHyphens/>
        <w:spacing w:after="0" w:line="240" w:lineRule="auto"/>
        <w:ind w:left="518" w:hanging="518"/>
        <w:contextualSpacing/>
        <w:jc w:val="both"/>
        <w:rPr>
          <w:rFonts w:ascii="Arial" w:eastAsia="Times New Roman" w:hAnsi="Arial" w:cs="Arial"/>
          <w:lang w:eastAsia="pl-PL"/>
        </w:rPr>
      </w:pPr>
      <w:r w:rsidRPr="00CD1740">
        <w:rPr>
          <w:rFonts w:ascii="Arial" w:eastAsia="Times New Roman" w:hAnsi="Arial" w:cs="Arial"/>
          <w:color w:val="00000A"/>
          <w:lang w:eastAsia="pl-PL"/>
        </w:rPr>
        <w:t xml:space="preserve">Przedmiot umowy winien być wykonany zgodnie obowiązującymi przepisami, normami i zasadami wiedzy technicznej oraz zawierać wszystkie elementy </w:t>
      </w:r>
      <w:r w:rsidRPr="00CD1740">
        <w:rPr>
          <w:rFonts w:ascii="Arial" w:eastAsia="Times New Roman" w:hAnsi="Arial" w:cs="Arial"/>
          <w:color w:val="00000A"/>
          <w:lang w:eastAsia="pl-PL"/>
        </w:rPr>
        <w:br/>
        <w:t>z punktu widzenia celu, któremu ma służyć.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2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CZAS TRWANIA UMOWY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</w:p>
    <w:p w:rsidR="00CD1740" w:rsidRPr="00CD1740" w:rsidRDefault="00E47F34" w:rsidP="00CD1740">
      <w:pPr>
        <w:widowControl w:val="0"/>
        <w:suppressAutoHyphens/>
        <w:spacing w:after="0"/>
        <w:ind w:left="142"/>
        <w:jc w:val="both"/>
        <w:textAlignment w:val="baseline"/>
        <w:rPr>
          <w:rFonts w:ascii="Arial" w:eastAsia="Andale Sans UI" w:hAnsi="Arial" w:cs="Arial"/>
          <w:b/>
          <w:bCs/>
          <w:color w:val="000000"/>
          <w:shd w:val="clear" w:color="auto" w:fill="FFFF00"/>
          <w:lang w:eastAsia="ja-JP" w:bidi="fa-IR"/>
        </w:rPr>
      </w:pPr>
      <w:r>
        <w:rPr>
          <w:rFonts w:ascii="Arial" w:eastAsia="Times New Roman" w:hAnsi="Arial" w:cs="Arial"/>
          <w:lang w:eastAsia="x-none"/>
        </w:rPr>
        <w:t xml:space="preserve">1. Strony ustalają termin wykonania przedmiotu umowy do dnia : </w:t>
      </w:r>
      <w:r w:rsidR="004030D3">
        <w:rPr>
          <w:rFonts w:ascii="Arial" w:eastAsia="Times New Roman" w:hAnsi="Arial" w:cs="Arial"/>
          <w:lang w:eastAsia="x-none"/>
        </w:rPr>
        <w:t>31 sierpień</w:t>
      </w:r>
      <w:r w:rsidR="00D33C05">
        <w:rPr>
          <w:rFonts w:ascii="Arial" w:eastAsia="Times New Roman" w:hAnsi="Arial" w:cs="Arial"/>
          <w:lang w:eastAsia="x-none"/>
        </w:rPr>
        <w:t xml:space="preserve"> 2022 roku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3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OBOWI</w:t>
      </w:r>
      <w:r w:rsidRPr="00CD1740">
        <w:rPr>
          <w:rFonts w:ascii="Arial" w:eastAsia="TimesNewRoman" w:hAnsi="Arial" w:cs="Arial"/>
          <w:color w:val="000000"/>
          <w:lang w:val="de-DE" w:eastAsia="ja-JP" w:bidi="fa-IR"/>
        </w:rPr>
        <w:t>Ą</w:t>
      </w: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ZKI STRON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</w:p>
    <w:p w:rsidR="00CD1740" w:rsidRPr="00CD1740" w:rsidRDefault="00CD1740" w:rsidP="00CD17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Wykonawca zobowiązuje się do wykonania przedmiotu umowy zgodnie </w:t>
      </w:r>
      <w:r w:rsidR="005561AE">
        <w:rPr>
          <w:rFonts w:ascii="Arial" w:eastAsia="Times New Roman" w:hAnsi="Arial" w:cs="Arial"/>
          <w:lang w:eastAsia="x-none"/>
        </w:rPr>
        <w:t xml:space="preserve">z treścią zapytania ofertowego, </w:t>
      </w:r>
      <w:r w:rsidRPr="00CD1740">
        <w:rPr>
          <w:rFonts w:ascii="Arial" w:eastAsia="Times New Roman" w:hAnsi="Arial" w:cs="Arial"/>
          <w:lang w:val="x-none" w:eastAsia="x-none"/>
        </w:rPr>
        <w:t>z umową, przepisami prawa oraz zasadami wiedzy technicznej i doświadczeniem oraz oddania go zamawiającemu w terminie i na zasadach wskazanych w niniejszej umowie.</w:t>
      </w:r>
    </w:p>
    <w:p w:rsidR="00BC728E" w:rsidRPr="00BC728E" w:rsidRDefault="00CD1740" w:rsidP="00CD17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Wykonawca oświadcza, </w:t>
      </w:r>
      <w:r w:rsidR="00BC728E">
        <w:rPr>
          <w:rFonts w:ascii="Arial" w:eastAsia="Times New Roman" w:hAnsi="Arial" w:cs="Arial"/>
          <w:lang w:eastAsia="x-none"/>
        </w:rPr>
        <w:t xml:space="preserve">że dysponuje odpowiednią wiedzą, doświadczeniem oraz uprawnieniami niezbędnymi do należytego zrealizowania przedmiotu  umowy i zobowiązuje się wykonać zamówienie ze szczególną starannością, według najlepszej wiedzy i umiejętności, z uwzględnieniem obowiązujących przepisów prawa, przyjętych standardów oraz profesjonalnego charakteru prowadzonej przez siebie działalności, wykorzystując w tym celu wszystkie posiadane możliwości, a także mając na względzie ochronę interesów Zamawiającego. </w:t>
      </w:r>
    </w:p>
    <w:p w:rsidR="00CD1740" w:rsidRPr="00CD1740" w:rsidRDefault="00CD1740" w:rsidP="005561A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Wykonawca ponosi pełną odpowiedzialność za szkody wyrządzone w związku </w:t>
      </w:r>
      <w:r w:rsidRPr="00CD1740">
        <w:rPr>
          <w:rFonts w:ascii="Arial" w:eastAsia="Times New Roman" w:hAnsi="Arial" w:cs="Arial"/>
          <w:lang w:val="x-none" w:eastAsia="x-none"/>
        </w:rPr>
        <w:br/>
        <w:t>z wykonywanymi czynnościami, jak i z niewłaściwym wykonaniem przedmiotu umowy;</w:t>
      </w:r>
    </w:p>
    <w:p w:rsidR="00CD1740" w:rsidRPr="00CD1740" w:rsidRDefault="00CD1740" w:rsidP="00CD17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Wykonawca zobowiązan</w:t>
      </w:r>
      <w:r w:rsidRPr="00CD1740">
        <w:rPr>
          <w:rFonts w:ascii="Arial" w:eastAsia="Times New Roman" w:hAnsi="Arial" w:cs="Arial"/>
          <w:lang w:eastAsia="x-none"/>
        </w:rPr>
        <w:t>y</w:t>
      </w:r>
      <w:r w:rsidRPr="00CD1740">
        <w:rPr>
          <w:rFonts w:ascii="Arial" w:eastAsia="Times New Roman" w:hAnsi="Arial" w:cs="Arial"/>
          <w:lang w:val="x-none" w:eastAsia="x-none"/>
        </w:rPr>
        <w:t xml:space="preserve"> jest do uzyskania własnym kosztem i staraniem wszelkich niezbędnych dla prawidłowej realizacji zamówienia - materiałów i uzgodnień do wykonania przedmiotu zamówienia z jednostkami zewnętrznymi  oraz materiałów wyjściowych.</w:t>
      </w:r>
    </w:p>
    <w:p w:rsidR="00CD1740" w:rsidRPr="00CD1740" w:rsidRDefault="00CD1740" w:rsidP="00CD17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lastRenderedPageBreak/>
        <w:t>Do obowiązków Wykonawcy należy:</w:t>
      </w:r>
    </w:p>
    <w:p w:rsidR="00CD1740" w:rsidRPr="00CD1740" w:rsidRDefault="00CD1740" w:rsidP="00CD1740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 xml:space="preserve">Wykonanie przedmiotu zamówienia zgodnie z zapisami </w:t>
      </w:r>
      <w:r w:rsidR="005561AE">
        <w:rPr>
          <w:rFonts w:ascii="Arial" w:eastAsia="Andale Sans UI" w:hAnsi="Arial" w:cs="Arial"/>
          <w:color w:val="000000"/>
          <w:lang w:eastAsia="ja-JP" w:bidi="fa-IR"/>
        </w:rPr>
        <w:t>zapytania ofertowego</w:t>
      </w:r>
      <w:r w:rsidRPr="00CD1740">
        <w:rPr>
          <w:rFonts w:ascii="Arial" w:eastAsia="Andale Sans UI" w:hAnsi="Arial" w:cs="Arial"/>
          <w:color w:val="000000"/>
          <w:lang w:eastAsia="ja-JP" w:bidi="fa-IR"/>
        </w:rPr>
        <w:t>, obowiązującym prawem oraz zaleceniami zamawiającego;</w:t>
      </w:r>
    </w:p>
    <w:p w:rsidR="00CD1740" w:rsidRPr="00CD1740" w:rsidRDefault="00CD1740" w:rsidP="00CD1740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uzyskanie w imieniu Zamawiającego wymaganych prawem stosownych decyzji, opinii, uzgodnień;</w:t>
      </w:r>
    </w:p>
    <w:p w:rsidR="00CD1740" w:rsidRPr="00CD1740" w:rsidRDefault="00CD1740" w:rsidP="00CD1740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pisemne zawiadomienia Zamawiającego o wszelkich trudnościach związanych z prawidłowym wykonaniem zlecenia;</w:t>
      </w:r>
    </w:p>
    <w:p w:rsidR="00CD1740" w:rsidRDefault="00CD1740" w:rsidP="00CD1740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przeniesienie praw autorskich na Zamawiającego;</w:t>
      </w:r>
    </w:p>
    <w:p w:rsidR="00D33C05" w:rsidRPr="00D33C05" w:rsidRDefault="00D33C05" w:rsidP="00D33C05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 xml:space="preserve">współpraca przy opracowaniu projektu </w:t>
      </w:r>
      <w:r w:rsidR="00707883">
        <w:rPr>
          <w:rFonts w:ascii="Arial" w:eastAsia="Andale Sans UI" w:hAnsi="Arial" w:cs="Arial"/>
          <w:color w:val="000000"/>
          <w:lang w:eastAsia="ja-JP" w:bidi="fa-IR"/>
        </w:rPr>
        <w:t>uchwały określającej</w:t>
      </w:r>
      <w:r w:rsidRPr="00D33C05">
        <w:rPr>
          <w:rFonts w:ascii="Arial" w:eastAsia="Andale Sans UI" w:hAnsi="Arial" w:cs="Arial"/>
          <w:color w:val="000000"/>
          <w:lang w:eastAsia="ja-JP" w:bidi="fa-IR"/>
        </w:rPr>
        <w:t xml:space="preserve"> szczegółowy tryb i harmonogram opracowania projektu strategii, w tym tryb konsultacji, o których mowa w art. 6 ust. 3 ustawy z dnia 6 grudnia 2006 r. o zasadach prowadzenia polityki rozwoju;</w:t>
      </w:r>
    </w:p>
    <w:p w:rsidR="00D33C05" w:rsidRPr="00D33C05" w:rsidRDefault="00D33C05" w:rsidP="00707883">
      <w:pPr>
        <w:widowControl w:val="0"/>
        <w:suppressAutoHyphens/>
        <w:spacing w:after="0" w:line="240" w:lineRule="auto"/>
        <w:ind w:left="851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</w:p>
    <w:p w:rsidR="00D33C05" w:rsidRPr="00CD1740" w:rsidRDefault="00D33C05" w:rsidP="00D33C05">
      <w:pPr>
        <w:widowControl w:val="0"/>
        <w:suppressAutoHyphens/>
        <w:spacing w:after="0" w:line="240" w:lineRule="auto"/>
        <w:ind w:left="851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</w:p>
    <w:p w:rsidR="00CD1740" w:rsidRPr="00CD1740" w:rsidRDefault="00CD1740" w:rsidP="00CD17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Do obowiązków Zamawiającego należy:</w:t>
      </w:r>
    </w:p>
    <w:p w:rsidR="00CD1740" w:rsidRPr="00CD1740" w:rsidRDefault="00CD1740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przekazanie niezbędnych danych do prawidłowego wykonania przedmiotu umowy;</w:t>
      </w:r>
    </w:p>
    <w:p w:rsidR="00CD1740" w:rsidRDefault="00CD1740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przekazanie stosownego upowa</w:t>
      </w:r>
      <w:r w:rsidR="005561AE">
        <w:rPr>
          <w:rFonts w:ascii="Arial" w:eastAsia="Andale Sans UI" w:hAnsi="Arial" w:cs="Arial"/>
          <w:color w:val="000000"/>
          <w:lang w:eastAsia="ja-JP" w:bidi="fa-IR"/>
        </w:rPr>
        <w:t>żnienia do działaniu w imieniu Z</w:t>
      </w:r>
      <w:r w:rsidRPr="00CD1740">
        <w:rPr>
          <w:rFonts w:ascii="Arial" w:eastAsia="Andale Sans UI" w:hAnsi="Arial" w:cs="Arial"/>
          <w:color w:val="000000"/>
          <w:lang w:eastAsia="ja-JP" w:bidi="fa-IR"/>
        </w:rPr>
        <w:t>amawiającego przy występowaniu do organów przy realizacji przedmiotu niniejszej umowy;</w:t>
      </w:r>
    </w:p>
    <w:p w:rsidR="005561AE" w:rsidRDefault="005561AE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 xml:space="preserve">współpraca oraz konsultacje z Wykonawcą w zakresie koniecznym do prawidłowej realizacji niniejszej umowy; </w:t>
      </w:r>
    </w:p>
    <w:p w:rsidR="005561AE" w:rsidRDefault="005561AE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>nieodpłatne udostępnienie Wykonawcy pomieszczeń będących w posiadaniu gminy na potrzeby przeprowadzenia spotkań z mieszkańcami- po wcześniejszym ustaleniu i zaakceptowaniu terminów</w:t>
      </w:r>
    </w:p>
    <w:p w:rsidR="005561AE" w:rsidRDefault="005561AE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 xml:space="preserve">aktywny udział przedstawicieli gminy w spotkaniach roboczych; </w:t>
      </w:r>
    </w:p>
    <w:p w:rsidR="005561AE" w:rsidRPr="00CD1740" w:rsidRDefault="005561AE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>Rada Gminy w drodze uchwały określi szczegółowy tryb i harmonogram opracowania projektu strategii, w tym tryb konsultacji, o których mowa w art. 6 ust. 3 ustawy z dnia 6 grudnia 2006 r. o zasadach prowadzenia polityki rozwoju</w:t>
      </w:r>
      <w:r w:rsidR="00707883">
        <w:rPr>
          <w:rFonts w:ascii="Arial" w:eastAsia="Andale Sans UI" w:hAnsi="Arial" w:cs="Arial"/>
          <w:color w:val="000000"/>
          <w:lang w:eastAsia="ja-JP" w:bidi="fa-IR"/>
        </w:rPr>
        <w:t xml:space="preserve"> ( Dz.U. z 2021 poz. 1057 ze zm)</w:t>
      </w:r>
      <w:r w:rsidR="00DA0AA2">
        <w:rPr>
          <w:rFonts w:ascii="Arial" w:eastAsia="Andale Sans UI" w:hAnsi="Arial" w:cs="Arial"/>
          <w:color w:val="000000"/>
          <w:lang w:eastAsia="ja-JP" w:bidi="fa-IR"/>
        </w:rPr>
        <w:t>;</w:t>
      </w:r>
    </w:p>
    <w:p w:rsidR="00CD1740" w:rsidRPr="00CD1740" w:rsidRDefault="00CD1740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odbiór przedmiotu umowy;</w:t>
      </w:r>
    </w:p>
    <w:p w:rsidR="00CD1740" w:rsidRPr="00CD1740" w:rsidRDefault="00CD1740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terminowe uregulowanie płatności;</w:t>
      </w:r>
    </w:p>
    <w:p w:rsidR="00CD1740" w:rsidRDefault="00CD1740" w:rsidP="00CD1740">
      <w:pPr>
        <w:widowControl w:val="0"/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wspomaganie działań wykonawcy zmierzające do uzyskania stosownych decyzji, pozwoleń, czy opinii na etapie sporządzania przedmiotu umowy. Działania takie będą podejmowane w przypadku zgłoszenia przez wykonawcę trudności w uzyskaniu ww. dokumentów z przyczyn niezależnych od Wykonawcy i w zakresie możliwym dla zamawiającego.</w:t>
      </w:r>
    </w:p>
    <w:p w:rsidR="00CD1740" w:rsidRPr="00CD1740" w:rsidRDefault="00CD1740" w:rsidP="00CD1740">
      <w:pPr>
        <w:widowControl w:val="0"/>
        <w:tabs>
          <w:tab w:val="left" w:pos="6300"/>
        </w:tabs>
        <w:suppressAutoHyphens/>
        <w:spacing w:after="0"/>
        <w:textAlignment w:val="baseline"/>
        <w:rPr>
          <w:rFonts w:ascii="Arial" w:eastAsia="Andale Sans UI" w:hAnsi="Arial" w:cs="Arial"/>
          <w:b/>
          <w:bCs/>
          <w:color w:val="000000"/>
          <w:shd w:val="clear" w:color="auto" w:fill="FFFF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4</w:t>
      </w:r>
    </w:p>
    <w:p w:rsidR="00CD1740" w:rsidRPr="00CD1740" w:rsidRDefault="00CD1740" w:rsidP="00CD1740">
      <w:pPr>
        <w:widowControl w:val="0"/>
        <w:suppressAutoHyphens/>
        <w:spacing w:after="0" w:line="240" w:lineRule="auto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WYNAGRODZENIE</w:t>
      </w:r>
    </w:p>
    <w:p w:rsidR="00CD1740" w:rsidRPr="00CD1740" w:rsidRDefault="00CD1740" w:rsidP="00CD1740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CD1740">
        <w:rPr>
          <w:rFonts w:ascii="Arial" w:eastAsia="Times New Roman" w:hAnsi="Arial" w:cs="Arial"/>
          <w:color w:val="00000A"/>
          <w:lang w:eastAsia="pl-PL"/>
        </w:rPr>
        <w:t>Za wykonanie przedmiotu umowy Wykonawcy należy się wynagrodzenie ryczałtowe brutto, zgodnie z ofertą z dnia ……………. w kwocie</w:t>
      </w:r>
      <w:r w:rsidRPr="00CD1740">
        <w:rPr>
          <w:rFonts w:ascii="Arial" w:eastAsia="Times New Roman" w:hAnsi="Arial" w:cs="Arial"/>
          <w:b/>
          <w:bCs/>
          <w:color w:val="00000A"/>
          <w:lang w:eastAsia="pl-PL"/>
        </w:rPr>
        <w:t>: ……………………………………………………………………………………………..</w:t>
      </w:r>
    </w:p>
    <w:p w:rsidR="00CD1740" w:rsidRPr="00CD1740" w:rsidRDefault="00CD1740" w:rsidP="00CD174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Cen</w:t>
      </w:r>
      <w:r w:rsidRPr="00CD1740">
        <w:rPr>
          <w:rFonts w:ascii="Arial" w:eastAsia="Times New Roman" w:hAnsi="Arial" w:cs="Arial"/>
          <w:lang w:eastAsia="x-none"/>
        </w:rPr>
        <w:t>a</w:t>
      </w:r>
      <w:r w:rsidRPr="00CD1740">
        <w:rPr>
          <w:rFonts w:ascii="Arial" w:eastAsia="Times New Roman" w:hAnsi="Arial" w:cs="Arial"/>
          <w:lang w:val="x-none" w:eastAsia="x-none"/>
        </w:rPr>
        <w:t>, o któr</w:t>
      </w:r>
      <w:r w:rsidRPr="00CD1740">
        <w:rPr>
          <w:rFonts w:ascii="Arial" w:eastAsia="Times New Roman" w:hAnsi="Arial" w:cs="Arial"/>
          <w:lang w:eastAsia="x-none"/>
        </w:rPr>
        <w:t>ej</w:t>
      </w:r>
      <w:r w:rsidRPr="00CD1740">
        <w:rPr>
          <w:rFonts w:ascii="Arial" w:eastAsia="Times New Roman" w:hAnsi="Arial" w:cs="Arial"/>
          <w:lang w:val="x-none" w:eastAsia="x-none"/>
        </w:rPr>
        <w:t xml:space="preserve"> mowa w § 4  ust. 1 umowy obejmuj</w:t>
      </w:r>
      <w:r w:rsidRPr="00CD1740">
        <w:rPr>
          <w:rFonts w:ascii="Arial" w:eastAsia="Times New Roman" w:hAnsi="Arial" w:cs="Arial"/>
          <w:lang w:eastAsia="x-none"/>
        </w:rPr>
        <w:t>e</w:t>
      </w:r>
      <w:r w:rsidRPr="00CD1740">
        <w:rPr>
          <w:rFonts w:ascii="Arial" w:eastAsia="Times New Roman" w:hAnsi="Arial" w:cs="Arial"/>
          <w:lang w:val="x-none" w:eastAsia="x-none"/>
        </w:rPr>
        <w:t xml:space="preserve"> wszelkie koszty związane </w:t>
      </w:r>
      <w:r w:rsidRPr="00CD1740">
        <w:rPr>
          <w:rFonts w:ascii="Arial" w:eastAsia="Times New Roman" w:hAnsi="Arial" w:cs="Arial"/>
          <w:lang w:val="x-none" w:eastAsia="x-none"/>
        </w:rPr>
        <w:br/>
        <w:t xml:space="preserve">z realizacją przedmiotu umowy i </w:t>
      </w:r>
      <w:r w:rsidRPr="00CD1740">
        <w:rPr>
          <w:rFonts w:ascii="Arial" w:eastAsia="Times New Roman" w:hAnsi="Arial" w:cs="Arial"/>
          <w:lang w:eastAsia="x-none"/>
        </w:rPr>
        <w:t>jest</w:t>
      </w:r>
      <w:r w:rsidRPr="00CD1740">
        <w:rPr>
          <w:rFonts w:ascii="Arial" w:eastAsia="Times New Roman" w:hAnsi="Arial" w:cs="Arial"/>
          <w:lang w:val="x-none" w:eastAsia="x-none"/>
        </w:rPr>
        <w:t xml:space="preserve"> niezmienn</w:t>
      </w:r>
      <w:r w:rsidRPr="00CD1740">
        <w:rPr>
          <w:rFonts w:ascii="Arial" w:eastAsia="Times New Roman" w:hAnsi="Arial" w:cs="Arial"/>
          <w:lang w:eastAsia="x-none"/>
        </w:rPr>
        <w:t>a</w:t>
      </w:r>
      <w:r w:rsidRPr="00CD1740">
        <w:rPr>
          <w:rFonts w:ascii="Arial" w:eastAsia="Times New Roman" w:hAnsi="Arial" w:cs="Arial"/>
          <w:lang w:val="x-none" w:eastAsia="x-none"/>
        </w:rPr>
        <w:t xml:space="preserve"> przez cały okres trwania umowy.</w:t>
      </w:r>
    </w:p>
    <w:p w:rsidR="00CD1740" w:rsidRPr="00CD1740" w:rsidRDefault="00CD1740" w:rsidP="00CD174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Zapłata wynagrodzenia nastąpi po wykonaniu zlecenia na podstawie faktury wystawionej przez Wykonawcę na jeg</w:t>
      </w:r>
      <w:r w:rsidR="00DA0AA2">
        <w:rPr>
          <w:rFonts w:ascii="Arial" w:eastAsia="Times New Roman" w:hAnsi="Arial" w:cs="Arial"/>
          <w:lang w:val="x-none" w:eastAsia="x-none"/>
        </w:rPr>
        <w:t xml:space="preserve">o rachunek bankowy w terminie </w:t>
      </w:r>
      <w:r w:rsidR="00DA0AA2">
        <w:rPr>
          <w:rFonts w:ascii="Arial" w:eastAsia="Times New Roman" w:hAnsi="Arial" w:cs="Arial"/>
          <w:lang w:eastAsia="x-none"/>
        </w:rPr>
        <w:t>30</w:t>
      </w:r>
      <w:r w:rsidRPr="00CD1740">
        <w:rPr>
          <w:rFonts w:ascii="Arial" w:eastAsia="Times New Roman" w:hAnsi="Arial" w:cs="Arial"/>
          <w:lang w:val="x-none" w:eastAsia="x-none"/>
        </w:rPr>
        <w:t xml:space="preserve"> dni od daty wpływu do Zamawiającego. Za dzień zapłaty uważany będzie dzień obciążenia rachunku </w:t>
      </w:r>
      <w:r w:rsidRPr="00CD1740">
        <w:rPr>
          <w:rFonts w:ascii="Arial" w:eastAsia="Times New Roman" w:hAnsi="Arial" w:cs="Arial"/>
          <w:lang w:eastAsia="x-none"/>
        </w:rPr>
        <w:t>Zamawiającego</w:t>
      </w:r>
      <w:r w:rsidRPr="00CD1740">
        <w:rPr>
          <w:rFonts w:ascii="Arial" w:eastAsia="Times New Roman" w:hAnsi="Arial" w:cs="Arial"/>
          <w:lang w:val="x-none" w:eastAsia="x-none"/>
        </w:rPr>
        <w:t>.</w:t>
      </w:r>
    </w:p>
    <w:p w:rsidR="00CD1740" w:rsidRPr="00CD1740" w:rsidRDefault="00CD1740" w:rsidP="00CD174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Podstawą wystawienia przez Wykonawcę faktury VAT jest odbiór przedmiotu zamówienia  przez Zamawiającego</w:t>
      </w:r>
      <w:r w:rsidR="00707883">
        <w:rPr>
          <w:rFonts w:ascii="Arial" w:eastAsia="Times New Roman" w:hAnsi="Arial" w:cs="Arial"/>
          <w:lang w:eastAsia="x-none"/>
        </w:rPr>
        <w:t xml:space="preserve"> bez zastrzeżeń</w:t>
      </w:r>
      <w:r w:rsidRPr="00CD1740">
        <w:rPr>
          <w:rFonts w:ascii="Arial" w:eastAsia="Times New Roman" w:hAnsi="Arial" w:cs="Arial"/>
          <w:lang w:val="x-none" w:eastAsia="x-none"/>
        </w:rPr>
        <w:t>.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textAlignment w:val="baseline"/>
        <w:rPr>
          <w:rFonts w:ascii="Arial" w:eastAsia="Andale Sans UI" w:hAnsi="Arial" w:cs="Arial"/>
          <w:b/>
          <w:bCs/>
          <w:color w:val="000000"/>
          <w:shd w:val="clear" w:color="auto" w:fill="FFFF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5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KARY UMOWNE</w:t>
      </w:r>
    </w:p>
    <w:p w:rsidR="00CD1740" w:rsidRPr="00CD1740" w:rsidRDefault="00CD1740" w:rsidP="00CD174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Wykonawca zapłaci Zamawiającemu  kary umowne:</w:t>
      </w:r>
    </w:p>
    <w:p w:rsidR="00CD1740" w:rsidRPr="00CD1740" w:rsidRDefault="00DA0AA2" w:rsidP="00CD1740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lastRenderedPageBreak/>
        <w:t>w wysokości 10</w:t>
      </w:r>
      <w:r w:rsidR="00CD1740" w:rsidRPr="00CD1740">
        <w:rPr>
          <w:rFonts w:ascii="Arial" w:eastAsia="Andale Sans UI" w:hAnsi="Arial" w:cs="Arial"/>
          <w:color w:val="000000"/>
          <w:lang w:eastAsia="ja-JP" w:bidi="fa-IR"/>
        </w:rPr>
        <w:t>% wynagrodzenia umownego brutto,</w:t>
      </w:r>
      <w:r w:rsidR="00707883">
        <w:rPr>
          <w:rFonts w:ascii="Arial" w:eastAsia="Andale Sans UI" w:hAnsi="Arial" w:cs="Arial"/>
          <w:color w:val="000000"/>
          <w:lang w:eastAsia="ja-JP" w:bidi="fa-IR"/>
        </w:rPr>
        <w:t xml:space="preserve"> o którym mowa w § 4 ust. 1,</w:t>
      </w:r>
      <w:r w:rsidR="00CD1740" w:rsidRPr="00CD1740">
        <w:rPr>
          <w:rFonts w:ascii="Arial" w:eastAsia="Andale Sans UI" w:hAnsi="Arial" w:cs="Arial"/>
          <w:color w:val="000000"/>
          <w:lang w:eastAsia="ja-JP" w:bidi="fa-IR"/>
        </w:rPr>
        <w:t xml:space="preserve"> gdy Zamawiający odstąpi lub rozwiąże umowę z powodu okoliczności, za które odpowiada Wykonawca lub gdy Wykonawca odstąpi lub rozwiąże umowę z przyczyn nie dotyczących Zamawiającego,</w:t>
      </w:r>
    </w:p>
    <w:p w:rsidR="00CD1740" w:rsidRDefault="00DA0AA2" w:rsidP="00CD1740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>w wysokości 0,1</w:t>
      </w:r>
      <w:r w:rsidR="00CD1740" w:rsidRPr="00CD1740">
        <w:rPr>
          <w:rFonts w:ascii="Arial" w:eastAsia="Andale Sans UI" w:hAnsi="Arial" w:cs="Arial"/>
          <w:color w:val="000000"/>
          <w:lang w:eastAsia="ja-JP" w:bidi="fa-IR"/>
        </w:rPr>
        <w:t xml:space="preserve">% wynagrodzenia umownego brutto za opóźnienie </w:t>
      </w:r>
      <w:r w:rsidR="00CD1740" w:rsidRPr="00CD1740">
        <w:rPr>
          <w:rFonts w:ascii="Arial" w:eastAsia="Andale Sans UI" w:hAnsi="Arial" w:cs="Arial"/>
          <w:color w:val="000000"/>
          <w:lang w:eastAsia="ja-JP" w:bidi="fa-IR"/>
        </w:rPr>
        <w:br/>
        <w:t>w wykonaniu umowy  za każdy rozpoczęty dzień opóźnienia</w:t>
      </w:r>
      <w:r>
        <w:rPr>
          <w:rFonts w:ascii="Arial" w:eastAsia="Andale Sans UI" w:hAnsi="Arial" w:cs="Arial"/>
          <w:color w:val="000000"/>
          <w:lang w:eastAsia="ja-JP" w:bidi="fa-IR"/>
        </w:rPr>
        <w:t xml:space="preserve"> licząc  od dnia następnego po upływie terminu przewidzianego na wykonanie umowy; </w:t>
      </w:r>
    </w:p>
    <w:p w:rsidR="00DA0AA2" w:rsidRPr="00CD1740" w:rsidRDefault="00DA0AA2" w:rsidP="00CD1740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>
        <w:rPr>
          <w:rFonts w:ascii="Arial" w:eastAsia="Andale Sans UI" w:hAnsi="Arial" w:cs="Arial"/>
          <w:color w:val="000000"/>
          <w:lang w:eastAsia="ja-JP" w:bidi="fa-IR"/>
        </w:rPr>
        <w:t>w wysokości 0,1 % wynagrodzenia umownego za opóźnienie w wyznaczonym terminie do usunięcia wad stwierdzonych przy odbiorze za każdy dzień opóźnienia licząc od dnia następnego po upływnie terminu uzgodnionego na usunięcie wad,</w:t>
      </w:r>
    </w:p>
    <w:p w:rsidR="00CD1740" w:rsidRPr="00CD1740" w:rsidRDefault="00CD1740" w:rsidP="00CD174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 przypadku niedotrzymania przez Zamawiającego terminu płatności </w:t>
      </w:r>
      <w:r w:rsidRPr="00CD1740">
        <w:rPr>
          <w:rFonts w:ascii="Arial" w:eastAsia="Times New Roman" w:hAnsi="Arial" w:cs="Arial"/>
          <w:lang w:eastAsia="x-none"/>
        </w:rPr>
        <w:t xml:space="preserve">mogą zostać </w:t>
      </w:r>
      <w:r w:rsidRPr="00CD1740">
        <w:rPr>
          <w:rFonts w:ascii="Arial" w:eastAsia="Times New Roman" w:hAnsi="Arial" w:cs="Arial"/>
          <w:lang w:val="x-none" w:eastAsia="x-none"/>
        </w:rPr>
        <w:t>naliczone odsetki ustawowe.</w:t>
      </w:r>
    </w:p>
    <w:p w:rsidR="00CD1740" w:rsidRPr="00CD1740" w:rsidRDefault="00CD1740" w:rsidP="00CD174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Zamawiający ma prawo dochodzenia odszkodowania przewyższającego wysokość zastrzeżonych kar umownych.</w:t>
      </w:r>
    </w:p>
    <w:p w:rsidR="00CD1740" w:rsidRPr="00CD1740" w:rsidRDefault="00CD1740" w:rsidP="00CD174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Kary umowne wzajemnie się nie wykluczają i mogą być dochodzone łącznie </w:t>
      </w:r>
      <w:r w:rsidRPr="00CD1740">
        <w:rPr>
          <w:rFonts w:ascii="Arial" w:eastAsia="Times New Roman" w:hAnsi="Arial" w:cs="Arial"/>
          <w:lang w:val="x-none" w:eastAsia="x-none"/>
        </w:rPr>
        <w:br/>
        <w:t>w związku z wystąpieniem każdej z przesłanek do ich naliczenia.</w:t>
      </w:r>
    </w:p>
    <w:p w:rsidR="00CD1740" w:rsidRPr="00CD1740" w:rsidRDefault="00CD1740" w:rsidP="00CD174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Zamawiający może potrącić należne kary umowne z wynagrodzenia Wykonawcy w drodze jednostronnego oświadczenia woli.</w:t>
      </w:r>
    </w:p>
    <w:p w:rsidR="00CD1740" w:rsidRPr="00CD1740" w:rsidRDefault="00CD1740" w:rsidP="00CD174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Kara pieniężna powinna być zapłacona przez Wykonawcę w terminie 5 dni od daty wystąpienia z żądaniem jej zapłaty, chyba że może zostać potrącona w trybie określonym w umowie. 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textAlignment w:val="baseline"/>
        <w:rPr>
          <w:rFonts w:ascii="Arial" w:eastAsia="Arial" w:hAnsi="Arial" w:cs="Arial"/>
          <w:b/>
          <w:color w:val="000000"/>
          <w:shd w:val="clear" w:color="auto" w:fill="FFFF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6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color w:val="000000"/>
          <w:lang w:val="de-DE" w:eastAsia="ja-JP" w:bidi="fa-IR"/>
        </w:rPr>
        <w:t>ODSTĄPIENIE, ROZWIĄZANIE UMOWY</w:t>
      </w:r>
    </w:p>
    <w:p w:rsidR="00CD1740" w:rsidRPr="00CD1740" w:rsidRDefault="00CD1740" w:rsidP="00CD174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Zamawiający może odstąpić od umowy, jeżeli:</w:t>
      </w:r>
    </w:p>
    <w:p w:rsidR="00CD1740" w:rsidRPr="00CD1740" w:rsidRDefault="00CD1740" w:rsidP="00CD17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Wykonawca z własnej winy przerwał realizację przedmiotu umowy i nie realizuje jej przez dłuższy okres niż 14 dni,</w:t>
      </w:r>
    </w:p>
    <w:p w:rsidR="00CD1740" w:rsidRPr="00CD1740" w:rsidRDefault="00CD1740" w:rsidP="00CD17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Wykonawca bez uzasadnionych przyczyn nie rozpoczął wykonywania przedmiotu umowy i nie kontynuuje jej pomimo dodatkowego wezwania Zamawiającego,</w:t>
      </w:r>
    </w:p>
    <w:p w:rsidR="00CD1740" w:rsidRPr="00CD1740" w:rsidRDefault="00CD1740" w:rsidP="00CD17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textAlignment w:val="baseline"/>
        <w:rPr>
          <w:rFonts w:ascii="Arial" w:eastAsia="Andale Sans UI" w:hAnsi="Arial" w:cs="Arial"/>
          <w:color w:val="000000"/>
          <w:lang w:eastAsia="ja-JP" w:bidi="fa-IR"/>
        </w:rPr>
      </w:pPr>
      <w:r w:rsidRPr="00CD1740">
        <w:rPr>
          <w:rFonts w:ascii="Arial" w:eastAsia="Andale Sans UI" w:hAnsi="Arial" w:cs="Arial"/>
          <w:color w:val="000000"/>
          <w:lang w:eastAsia="ja-JP" w:bidi="fa-IR"/>
        </w:rPr>
        <w:t>Wykonawca realizuje przedmiot umowy nienależycie i niezgodnie z umową.</w:t>
      </w:r>
    </w:p>
    <w:p w:rsidR="00CD1740" w:rsidRPr="00CD1740" w:rsidRDefault="00CD1740" w:rsidP="00CD174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Z przyczyn leżących po stronie Wykonawcy, Zamawiający może odstąpić od umowy w terminie 3 tygodni od dnia powzięcia wiadomości o tych przyczynach.</w:t>
      </w:r>
    </w:p>
    <w:p w:rsidR="00CD1740" w:rsidRPr="00CD1740" w:rsidRDefault="00CD1740" w:rsidP="00CD174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W przypadku odstąpienia od umowy przez Zamawiającego, zapłaci on Wykonawcy wynagrodzenie w wysokości równej wartości zrealizowanego zgodnie  z umową przedmiotu umowy po potrąceniu naliczonych kar umownych.</w:t>
      </w:r>
    </w:p>
    <w:p w:rsidR="00CD1740" w:rsidRPr="00CD1740" w:rsidRDefault="00CD1740" w:rsidP="00CD174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 razie zaistnienia istotnej zmiany okoliczności powodującej, że wykonanie umowy nie leży w interesie publicznym, czego nie można było przewidzieć w chwili  zawarcia umowy, Zamawiający może odstąpić od umowy w terminie 30 dni od powzięcia wiadomości o tych okolicznościach. </w:t>
      </w:r>
    </w:p>
    <w:p w:rsidR="00CD1740" w:rsidRPr="00CD1740" w:rsidRDefault="00CD1740" w:rsidP="00CD174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Odstąpienie od umowy powinno nastąpić w formie pisemnej pod rygorem nieważności takiego oświadczenia i powinno zawierać uzasadnienie. </w:t>
      </w:r>
    </w:p>
    <w:p w:rsidR="00CD1740" w:rsidRPr="00CD1740" w:rsidRDefault="00CD1740" w:rsidP="00CD1740">
      <w:pPr>
        <w:widowControl w:val="0"/>
        <w:suppressAutoHyphens/>
        <w:spacing w:after="0"/>
        <w:ind w:left="720"/>
        <w:textAlignment w:val="baseline"/>
        <w:rPr>
          <w:rFonts w:ascii="Arial" w:eastAsia="Arial" w:hAnsi="Arial" w:cs="Arial"/>
          <w:b/>
          <w:color w:val="0000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rial" w:hAnsi="Arial" w:cs="Arial"/>
          <w:b/>
          <w:color w:val="000000"/>
          <w:lang w:val="de-DE" w:eastAsia="ja-JP" w:bidi="fa-IR"/>
        </w:rPr>
      </w:pPr>
      <w:r w:rsidRPr="00CD1740">
        <w:rPr>
          <w:rFonts w:ascii="Arial" w:eastAsia="Arial" w:hAnsi="Arial" w:cs="Arial"/>
          <w:b/>
          <w:color w:val="000000"/>
          <w:lang w:val="de-DE" w:eastAsia="ja-JP" w:bidi="fa-IR"/>
        </w:rPr>
        <w:t>§ 7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NADZÓR NAD REALIZACJ</w:t>
      </w:r>
      <w:r w:rsidRPr="00CD1740">
        <w:rPr>
          <w:rFonts w:ascii="Arial" w:eastAsia="TimesNewRoman" w:hAnsi="Arial" w:cs="Arial"/>
          <w:b/>
          <w:color w:val="000000"/>
          <w:lang w:val="de-DE" w:eastAsia="ja-JP" w:bidi="fa-IR"/>
        </w:rPr>
        <w:t>Ą</w:t>
      </w: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UMOWY</w:t>
      </w:r>
    </w:p>
    <w:p w:rsidR="00CD1740" w:rsidRPr="00CD1740" w:rsidRDefault="00CD1740" w:rsidP="00CD174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Ze strony Wykonawcy jako osobę do kontaktów wyznacza się </w:t>
      </w:r>
      <w:r w:rsidRPr="00CD1740">
        <w:rPr>
          <w:rFonts w:ascii="Arial" w:eastAsia="Times New Roman" w:hAnsi="Arial" w:cs="Arial"/>
          <w:lang w:val="x-none" w:eastAsia="x-none"/>
        </w:rPr>
        <w:br/>
        <w:t>…………………………………………………………………………………………..</w:t>
      </w:r>
    </w:p>
    <w:p w:rsidR="00CD1740" w:rsidRPr="00CD1740" w:rsidRDefault="00CD1740" w:rsidP="00CD174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Ze strony Zamawiającego do kontaktów z Wykonawcą wyznacza się </w:t>
      </w:r>
      <w:r w:rsidRPr="00CD1740">
        <w:rPr>
          <w:rFonts w:ascii="Arial" w:eastAsia="Times New Roman" w:hAnsi="Arial" w:cs="Arial"/>
          <w:lang w:eastAsia="x-none"/>
        </w:rPr>
        <w:t>……………………………………………………………………………………………</w:t>
      </w:r>
      <w:r w:rsidRPr="00CD1740">
        <w:rPr>
          <w:rFonts w:ascii="Arial" w:eastAsia="Times New Roman" w:hAnsi="Arial" w:cs="Arial"/>
          <w:lang w:val="x-none" w:eastAsia="x-none"/>
        </w:rPr>
        <w:t>.</w:t>
      </w:r>
    </w:p>
    <w:p w:rsidR="00CD1740" w:rsidRPr="00CD1740" w:rsidRDefault="00CD1740" w:rsidP="00CD174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Strony ustalają, że w przypadku konieczności zmiany upoważnionych przedstawicieli nie jest wymagana forma aneksu, lecz pisemne zawiadomienie.</w:t>
      </w:r>
    </w:p>
    <w:p w:rsidR="00CD1740" w:rsidRPr="00CD1740" w:rsidRDefault="00CD1740" w:rsidP="00CD1740">
      <w:pPr>
        <w:widowControl w:val="0"/>
        <w:suppressAutoHyphens/>
        <w:spacing w:after="0"/>
        <w:ind w:left="720"/>
        <w:textAlignment w:val="baseline"/>
        <w:rPr>
          <w:rFonts w:ascii="Arial" w:eastAsia="Andale Sans UI" w:hAnsi="Arial" w:cs="Arial"/>
          <w:b/>
          <w:bCs/>
          <w:color w:val="000000"/>
          <w:shd w:val="clear" w:color="auto" w:fill="FFFF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284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lastRenderedPageBreak/>
        <w:t>§ 8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ZMIANY UMOWY</w:t>
      </w:r>
    </w:p>
    <w:p w:rsidR="00CD1740" w:rsidRPr="00CD1740" w:rsidRDefault="00CD1740" w:rsidP="00CD174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eastAsia="x-none"/>
        </w:rPr>
        <w:t>Zamawiający przewiduje możliwości dokonania zmiany umowy w formie aneksów w niżej wymienionych przypadkach: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 xml:space="preserve">zmiany zakresu umowy, jeżeli te zmiany spowodują konieczność obniżenia wynagrodzenia Wykonawcy - również obniżenia Wynagrodzenia </w:t>
      </w:r>
      <w:r w:rsidRPr="00CD1740">
        <w:rPr>
          <w:rFonts w:ascii="Arial" w:eastAsia="Andale Sans UI" w:hAnsi="Arial" w:cs="Arial"/>
          <w:color w:val="00000A"/>
          <w:lang w:eastAsia="ja-JP" w:bidi="fa-IR"/>
        </w:rPr>
        <w:br/>
        <w:t>z zastrzeżeniem, że zmiana zakresu nie może wykraczać poza określenie przedmiotu umowy zawarte w zapytaniu ofertowym,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zmiany unormowań prawnych powszechnie obowiązujących, jeśli zmiany te wpływają na zakres lub przedmiot umowy,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zmiany przepisów powodujących konieczność zastosowania innych rozwiązań niż zakładano w opisie przedmiotu zamówienia, w szczególności w przypadku konieczności realizowania umowy przy zastosowaniu innych rozwiązań technicznych, technologicznych lub materiałowych podyktowanych programami dofinansowania z różnych źródeł,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zmiany wynagrodzenia wykonawcy w przypadku zmiany obwiązującej stawki VAT,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 xml:space="preserve">zamawiający zastrzega sobie prawo zawieszenia wykonania umowy </w:t>
      </w:r>
      <w:r w:rsidRPr="00CD1740">
        <w:rPr>
          <w:rFonts w:ascii="Arial" w:eastAsia="Andale Sans UI" w:hAnsi="Arial" w:cs="Arial"/>
          <w:color w:val="00000A"/>
          <w:lang w:eastAsia="ja-JP" w:bidi="fa-IR"/>
        </w:rPr>
        <w:br/>
        <w:t>w przypadku ograniczeń budżetowych jednostki lub w razie odstąpienia od realizacji części umowy, w takim przypadku Wykonawcy przysługuje Wynagrodzenie tylko za Wykonaną część umowy,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zamiany terminu wykonania przedmiotu zamówienia ze względu na działanie siły wyższej rozumianej jako zdarzenia zewnętrzne, niemożliwe do przewidzenia i niemożliwe do zapobieżenia takie jak np.: wojna, pożar, powódź, epidemia itp.,</w:t>
      </w:r>
    </w:p>
    <w:p w:rsidR="00CD1740" w:rsidRPr="00CD1740" w:rsidRDefault="00CD1740" w:rsidP="00CD1740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709" w:right="-1"/>
        <w:jc w:val="both"/>
        <w:textAlignment w:val="baseline"/>
        <w:rPr>
          <w:rFonts w:ascii="Arial" w:eastAsia="Andale Sans UI" w:hAnsi="Arial" w:cs="Arial"/>
          <w:color w:val="00000A"/>
          <w:lang w:eastAsia="ja-JP" w:bidi="fa-IR"/>
        </w:rPr>
      </w:pPr>
      <w:r w:rsidRPr="00CD1740">
        <w:rPr>
          <w:rFonts w:ascii="Arial" w:eastAsia="Andale Sans UI" w:hAnsi="Arial" w:cs="Arial"/>
          <w:color w:val="00000A"/>
          <w:lang w:eastAsia="ja-JP" w:bidi="fa-IR"/>
        </w:rPr>
        <w:t>zmiany terminu wykonania przedmiotu zamówienia spowodowanymi zdarzeniami niezależnymi od wykonawcy np. opóźnienia w uzyskaniu dokumentów, decyzji, opinii, uzgodnień,</w:t>
      </w:r>
    </w:p>
    <w:p w:rsidR="00CD1740" w:rsidRPr="00CD1740" w:rsidRDefault="00CD1740" w:rsidP="00CD174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Przyczyny dokonania zmian postanowień umowy oraz uzasadnienie takich zmian należy opisać w stosownych dokumentach (notatka służbowa, pismo wykonawcy, protokół konieczności - protokół konieczności wymaga zatwierdzenia przez Zamawiającego), itp.</w:t>
      </w:r>
    </w:p>
    <w:p w:rsidR="00CD1740" w:rsidRPr="00CD1740" w:rsidRDefault="00CD1740" w:rsidP="00CD1740">
      <w:pPr>
        <w:widowControl w:val="0"/>
        <w:suppressAutoHyphens/>
        <w:spacing w:after="0"/>
        <w:ind w:left="360"/>
        <w:textAlignment w:val="baseline"/>
        <w:rPr>
          <w:rFonts w:ascii="Arial" w:eastAsia="Andale Sans UI" w:hAnsi="Arial" w:cs="Arial"/>
          <w:b/>
          <w:bCs/>
          <w:color w:val="000000"/>
          <w:shd w:val="clear" w:color="auto" w:fill="FFFF00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§ 9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PRAWA AUTORSKIE</w:t>
      </w:r>
    </w:p>
    <w:p w:rsidR="00CD1740" w:rsidRPr="00CD1740" w:rsidRDefault="00CD1740" w:rsidP="00CD174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Z chwilą ostatecznego odbioru przedmiotu umowy Wykonawca przenosi na Zamawiającego autorskie prawa majątkowe do wykonanego dzieła na wszelkich znanych w chwili podpisania umowy polach eksploatacji, w tym w szczególności do wytwarzania dalszych egzemplarzy przedmiotu zamówienia, wprowadzenia go do obrotu, użyczenia lub najmu oryginału lub dalszych egzemplarzy, wykonania, realizacji, przedstawiania, udostępniania przedmiotu umowy, także w taki sposób, aby każdy mógł mieć do niego dostęp w miejscu i czasie przez siebie wybranym.</w:t>
      </w:r>
      <w:r w:rsidR="00707883">
        <w:rPr>
          <w:rFonts w:ascii="Arial" w:eastAsia="Times New Roman" w:hAnsi="Arial" w:cs="Arial"/>
          <w:lang w:eastAsia="x-none"/>
        </w:rPr>
        <w:t xml:space="preserve"> W okresie </w:t>
      </w:r>
      <w:r w:rsidR="00097ED4">
        <w:rPr>
          <w:rFonts w:ascii="Arial" w:eastAsia="Times New Roman" w:hAnsi="Arial" w:cs="Arial"/>
          <w:lang w:eastAsia="x-none"/>
        </w:rPr>
        <w:t>uzgadniania treści przedmiotu umowy  Zamawiający ma prawo korzystać z przedmiotu umowy bez dodatkowego wynagrodzenia z tytułu majątkowych praw autorskich.</w:t>
      </w:r>
    </w:p>
    <w:p w:rsidR="00CD1740" w:rsidRPr="00CD1740" w:rsidRDefault="00CD1740" w:rsidP="00CD174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Wykonawcy nie przysługuje od chwili przeniesienia majątkowych praw autorskich prawo zezwalania na wykonywanie zależnego prawa autorskiego.</w:t>
      </w:r>
    </w:p>
    <w:p w:rsidR="00CD1740" w:rsidRPr="00CD1740" w:rsidRDefault="00CD1740" w:rsidP="00CD174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Wynagrodzenie określone w § 4 obejmuje wynagrodzenie </w:t>
      </w:r>
      <w:r w:rsidR="00097ED4">
        <w:rPr>
          <w:rFonts w:ascii="Arial" w:eastAsia="Times New Roman" w:hAnsi="Arial" w:cs="Arial"/>
          <w:lang w:eastAsia="x-none"/>
        </w:rPr>
        <w:t xml:space="preserve"> za naruszenie praw autorskich.</w:t>
      </w:r>
      <w:bookmarkStart w:id="0" w:name="_GoBack"/>
      <w:bookmarkEnd w:id="0"/>
    </w:p>
    <w:p w:rsidR="00CD1740" w:rsidRPr="00CD1740" w:rsidRDefault="00CD1740" w:rsidP="00CD1740">
      <w:pPr>
        <w:widowControl w:val="0"/>
        <w:suppressAutoHyphens/>
        <w:spacing w:after="0"/>
        <w:textAlignment w:val="baseline"/>
        <w:rPr>
          <w:rFonts w:ascii="Arial" w:eastAsia="Andale Sans UI" w:hAnsi="Arial" w:cs="Arial"/>
          <w:b/>
          <w:color w:val="000000"/>
          <w:shd w:val="clear" w:color="auto" w:fill="FFFF00"/>
          <w:lang w:val="de-DE" w:eastAsia="ja-JP" w:bidi="fa-IR"/>
        </w:rPr>
      </w:pPr>
    </w:p>
    <w:p w:rsidR="00CD1740" w:rsidRPr="00CD1740" w:rsidRDefault="00CD1740" w:rsidP="00CD174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D1740" w:rsidRPr="00CD1740" w:rsidRDefault="00CD1740" w:rsidP="00CD174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CD1740">
        <w:rPr>
          <w:rFonts w:ascii="Arial" w:eastAsia="Calibri" w:hAnsi="Arial" w:cs="Times New Roman"/>
          <w:b/>
          <w:bCs/>
          <w:lang w:eastAsia="ar-SA"/>
        </w:rPr>
        <w:t>§</w:t>
      </w:r>
      <w:r w:rsidRPr="00CD1740">
        <w:rPr>
          <w:rFonts w:ascii="Arial" w:eastAsia="Calibri" w:hAnsi="Arial" w:cs="Arial"/>
          <w:b/>
          <w:bCs/>
          <w:lang w:eastAsia="ar-SA"/>
        </w:rPr>
        <w:t xml:space="preserve"> 10</w:t>
      </w:r>
    </w:p>
    <w:p w:rsidR="00CD1740" w:rsidRPr="00CD1740" w:rsidRDefault="00707883" w:rsidP="00CD1740">
      <w:pPr>
        <w:widowControl w:val="0"/>
        <w:suppressAutoHyphens/>
        <w:spacing w:after="0"/>
        <w:ind w:left="142"/>
        <w:jc w:val="center"/>
        <w:textAlignment w:val="baseline"/>
        <w:rPr>
          <w:rFonts w:ascii="Arial" w:eastAsia="Andale Sans UI" w:hAnsi="Arial" w:cs="Arial"/>
          <w:b/>
          <w:bCs/>
          <w:color w:val="000000"/>
          <w:lang w:val="de-DE" w:eastAsia="ja-JP" w:bidi="fa-IR"/>
        </w:rPr>
      </w:pPr>
      <w:r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POSTANOWIENIA KON</w:t>
      </w:r>
      <w:r w:rsidR="00CD1740" w:rsidRPr="00CD1740">
        <w:rPr>
          <w:rFonts w:ascii="Arial" w:eastAsia="Andale Sans UI" w:hAnsi="Arial" w:cs="Arial"/>
          <w:b/>
          <w:bCs/>
          <w:color w:val="000000"/>
          <w:lang w:val="de-DE" w:eastAsia="ja-JP" w:bidi="fa-IR"/>
        </w:rPr>
        <w:t>COWE</w:t>
      </w:r>
    </w:p>
    <w:p w:rsidR="00CD1740" w:rsidRPr="00CD1740" w:rsidRDefault="00CD1740" w:rsidP="00CD174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Wykonawca nie może bez pisemnej zgody Zamawiającego dokonać przelewu wierzytelności wynikających z niniejszej umowy.</w:t>
      </w:r>
    </w:p>
    <w:p w:rsidR="00CD1740" w:rsidRPr="00CD1740" w:rsidRDefault="00CD1740" w:rsidP="00CD174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Strony wyłączają możliwość zmiany wynagrodzenia wykonawcy na podstawie art. 632 § 2 K</w:t>
      </w:r>
      <w:r w:rsidRPr="00CD1740">
        <w:rPr>
          <w:rFonts w:ascii="Arial" w:eastAsia="Times New Roman" w:hAnsi="Arial" w:cs="Arial"/>
          <w:lang w:eastAsia="x-none"/>
        </w:rPr>
        <w:t>odeksu Cywilnego</w:t>
      </w:r>
    </w:p>
    <w:p w:rsidR="00CD1740" w:rsidRPr="00CD1740" w:rsidRDefault="00CD1740" w:rsidP="00CD174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lastRenderedPageBreak/>
        <w:t xml:space="preserve">Wykonawca zobowiązany jest do niezwłocznego informowania Zamawiającego </w:t>
      </w:r>
      <w:r w:rsidRPr="00CD1740">
        <w:rPr>
          <w:rFonts w:ascii="Arial" w:eastAsia="Times New Roman" w:hAnsi="Arial" w:cs="Arial"/>
          <w:lang w:val="x-none" w:eastAsia="x-none"/>
        </w:rPr>
        <w:br/>
        <w:t>o każdej zmianie adresu siedziby i o każdej innej zmianie w działalności mogącej mieć wpływ na realizację umowy. W przypadku niedopełnienia tego obowiązku Wykonawcę będą obciążać ewentualne koszty mogące powstać wskutek zaniechania. Pisma doręczone na ostatni ze znanych adresów stron uznaje się za skutecznie doręczone.</w:t>
      </w:r>
    </w:p>
    <w:p w:rsidR="00CD1740" w:rsidRPr="00CD1740" w:rsidRDefault="00CD1740" w:rsidP="00CD174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Wszystkie spory związane z wykonaniem umowy będzie rozstrzygał sąd właściwy dla miejsca siedziby Zamawiającego.</w:t>
      </w:r>
    </w:p>
    <w:p w:rsidR="00CD1740" w:rsidRPr="00CD1740" w:rsidRDefault="00CD1740" w:rsidP="00CD174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 xml:space="preserve">W sprawach nieuregulowanych niniejszą umową zastosowanie mają przepisy kodeksu cywilnego. </w:t>
      </w:r>
    </w:p>
    <w:p w:rsidR="00CD1740" w:rsidRPr="00CD1740" w:rsidRDefault="00CD1740" w:rsidP="00CD174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D1740">
        <w:rPr>
          <w:rFonts w:ascii="Arial" w:eastAsia="Times New Roman" w:hAnsi="Arial" w:cs="Arial"/>
          <w:lang w:val="x-none" w:eastAsia="x-none"/>
        </w:rPr>
        <w:t>Umowę sporządzono w trzech jednobrzmiących egzemplarzach.</w:t>
      </w:r>
    </w:p>
    <w:p w:rsidR="00CD1740" w:rsidRPr="00CD1740" w:rsidRDefault="00CD1740" w:rsidP="00CD1740">
      <w:pPr>
        <w:widowControl w:val="0"/>
        <w:suppressAutoHyphens/>
        <w:spacing w:after="0"/>
        <w:ind w:left="142"/>
        <w:textAlignment w:val="baseline"/>
        <w:rPr>
          <w:rFonts w:ascii="Arial" w:eastAsia="Andale Sans UI" w:hAnsi="Arial" w:cs="Arial"/>
          <w:color w:val="00000A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textAlignment w:val="baseline"/>
        <w:rPr>
          <w:rFonts w:ascii="Arial" w:eastAsia="Andale Sans UI" w:hAnsi="Arial" w:cs="Arial"/>
          <w:color w:val="00000A"/>
          <w:lang w:val="de-DE" w:eastAsia="ja-JP" w:bidi="fa-IR"/>
        </w:rPr>
      </w:pPr>
    </w:p>
    <w:p w:rsidR="00CD1740" w:rsidRPr="00CD1740" w:rsidRDefault="00CD1740" w:rsidP="00CD1740">
      <w:pPr>
        <w:widowControl w:val="0"/>
        <w:suppressAutoHyphens/>
        <w:spacing w:after="0"/>
        <w:ind w:left="142"/>
        <w:textAlignment w:val="baseline"/>
        <w:rPr>
          <w:rFonts w:ascii="Arial" w:eastAsia="Andale Sans UI" w:hAnsi="Arial" w:cs="Arial"/>
          <w:b/>
          <w:color w:val="00000A"/>
          <w:lang w:val="de-DE" w:eastAsia="ja-JP" w:bidi="fa-IR"/>
        </w:rPr>
      </w:pP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>ZAMAWIAJĄCY</w:t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</w:r>
      <w:r w:rsidRPr="00CD1740">
        <w:rPr>
          <w:rFonts w:ascii="Arial" w:eastAsia="Andale Sans UI" w:hAnsi="Arial" w:cs="Arial"/>
          <w:b/>
          <w:color w:val="00000A"/>
          <w:lang w:val="de-DE" w:eastAsia="ja-JP" w:bidi="fa-IR"/>
        </w:rPr>
        <w:tab/>
        <w:t>WYKONAWCA</w:t>
      </w:r>
    </w:p>
    <w:p w:rsidR="009E0DEF" w:rsidRDefault="009E0DEF"/>
    <w:sectPr w:rsidR="009E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545"/>
    <w:multiLevelType w:val="hybridMultilevel"/>
    <w:tmpl w:val="B602F12E"/>
    <w:lvl w:ilvl="0" w:tplc="22662EF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B6F97"/>
    <w:multiLevelType w:val="hybridMultilevel"/>
    <w:tmpl w:val="0248ED14"/>
    <w:lvl w:ilvl="0" w:tplc="B64C1B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56E74"/>
    <w:multiLevelType w:val="hybridMultilevel"/>
    <w:tmpl w:val="B602F12E"/>
    <w:lvl w:ilvl="0" w:tplc="22662EF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AA2B36"/>
    <w:multiLevelType w:val="multilevel"/>
    <w:tmpl w:val="F58EDDD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97ED5"/>
    <w:multiLevelType w:val="multilevel"/>
    <w:tmpl w:val="0F8609A8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1F42483"/>
    <w:multiLevelType w:val="hybridMultilevel"/>
    <w:tmpl w:val="0248ED14"/>
    <w:lvl w:ilvl="0" w:tplc="B64C1B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D25F4"/>
    <w:multiLevelType w:val="multilevel"/>
    <w:tmpl w:val="94EEFF56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1DA06A7"/>
    <w:multiLevelType w:val="hybridMultilevel"/>
    <w:tmpl w:val="B602F12E"/>
    <w:lvl w:ilvl="0" w:tplc="22662EF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D7E55"/>
    <w:multiLevelType w:val="multilevel"/>
    <w:tmpl w:val="88E070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>
    <w:nsid w:val="48B04F83"/>
    <w:multiLevelType w:val="hybridMultilevel"/>
    <w:tmpl w:val="B602F12E"/>
    <w:lvl w:ilvl="0" w:tplc="22662EF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6F1EB0"/>
    <w:multiLevelType w:val="hybridMultilevel"/>
    <w:tmpl w:val="B602F12E"/>
    <w:lvl w:ilvl="0" w:tplc="22662EF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434600"/>
    <w:multiLevelType w:val="hybridMultilevel"/>
    <w:tmpl w:val="B602F12E"/>
    <w:lvl w:ilvl="0" w:tplc="22662EF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7247B2"/>
    <w:multiLevelType w:val="hybridMultilevel"/>
    <w:tmpl w:val="1A546D0A"/>
    <w:lvl w:ilvl="0" w:tplc="A942D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1C49DD"/>
    <w:multiLevelType w:val="hybridMultilevel"/>
    <w:tmpl w:val="3AA4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66765"/>
    <w:multiLevelType w:val="multilevel"/>
    <w:tmpl w:val="AAFE5302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CE27924"/>
    <w:multiLevelType w:val="multilevel"/>
    <w:tmpl w:val="40F420CE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6277FBC"/>
    <w:multiLevelType w:val="multilevel"/>
    <w:tmpl w:val="29D8903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40"/>
    <w:rsid w:val="00097ED4"/>
    <w:rsid w:val="001C4E1D"/>
    <w:rsid w:val="004030D3"/>
    <w:rsid w:val="005561AE"/>
    <w:rsid w:val="00707883"/>
    <w:rsid w:val="009E0DEF"/>
    <w:rsid w:val="00BC728E"/>
    <w:rsid w:val="00CD1740"/>
    <w:rsid w:val="00D33C05"/>
    <w:rsid w:val="00DA0AA2"/>
    <w:rsid w:val="00E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1606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dcterms:created xsi:type="dcterms:W3CDTF">2021-06-09T11:14:00Z</dcterms:created>
  <dcterms:modified xsi:type="dcterms:W3CDTF">2021-10-26T07:44:00Z</dcterms:modified>
</cp:coreProperties>
</file>