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75B" w:rsidRDefault="006C798F">
      <w:pPr>
        <w:widowControl/>
        <w:spacing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551815" distL="6400800" distR="6400800" simplePos="0" relativeHeight="3" behindDoc="0" locked="0" layoutInCell="0" allowOverlap="1" wp14:anchorId="13B812C2">
                <wp:simplePos x="0" y="0"/>
                <wp:positionH relativeFrom="margin">
                  <wp:posOffset>282575</wp:posOffset>
                </wp:positionH>
                <wp:positionV relativeFrom="paragraph">
                  <wp:posOffset>241300</wp:posOffset>
                </wp:positionV>
                <wp:extent cx="5229225" cy="169545"/>
                <wp:effectExtent l="0" t="0" r="1905" b="635"/>
                <wp:wrapTopAndBottom/>
                <wp:docPr id="1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8640" cy="168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6575B" w:rsidRDefault="006C798F">
                            <w:pPr>
                              <w:pStyle w:val="Style14"/>
                              <w:widowControl/>
                              <w:jc w:val="both"/>
                            </w:pPr>
                            <w:r>
                              <w:rPr>
                                <w:rStyle w:val="FontStyle39"/>
                                <w:rFonts w:ascii="Times New Roman" w:hAnsi="Times New Roman"/>
                                <w:color w:val="000000"/>
                              </w:rPr>
                              <w:t>Numer referencyjny nadany sprawie p</w:t>
                            </w:r>
                            <w:r w:rsidR="008D01E6">
                              <w:rPr>
                                <w:rStyle w:val="FontStyle39"/>
                                <w:rFonts w:ascii="Times New Roman" w:hAnsi="Times New Roman"/>
                                <w:color w:val="000000"/>
                              </w:rPr>
                              <w:t>rzez Zamawiającego: IPM-G.271.1.2022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B812C2" id="Text Box 7" o:spid="_x0000_s1026" style="position:absolute;margin-left:22.25pt;margin-top:19pt;width:411.75pt;height:13.35pt;z-index:3;visibility:visible;mso-wrap-style:square;mso-wrap-distance-left:7in;mso-wrap-distance-top:0;mso-wrap-distance-right:7in;mso-wrap-distance-bottom:43.45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" o:allowincell="f" filled="f" stroked="f" strokeweight="0">
                <v:textbox inset="0,0,0,0">
                  <w:txbxContent>
                    <w:p w:rsidR="0096575B" w:rsidRDefault="006C798F">
                      <w:pPr>
                        <w:pStyle w:val="Style14"/>
                        <w:widowControl/>
                        <w:jc w:val="both"/>
                      </w:pPr>
                      <w:r>
                        <w:rPr>
                          <w:rStyle w:val="FontStyle39"/>
                          <w:rFonts w:ascii="Times New Roman" w:hAnsi="Times New Roman"/>
                          <w:color w:val="000000"/>
                        </w:rPr>
                        <w:t>Numer referencyjny nadany sprawie p</w:t>
                      </w:r>
                      <w:r w:rsidR="008D01E6">
                        <w:rPr>
                          <w:rStyle w:val="FontStyle39"/>
                          <w:rFonts w:ascii="Times New Roman" w:hAnsi="Times New Roman"/>
                          <w:color w:val="000000"/>
                        </w:rPr>
                        <w:t>rzez Zamawiającego: IPM-G.271.1.2022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557530" distB="792480" distL="6400800" distR="6400800" simplePos="0" relativeHeight="5" behindDoc="0" locked="0" layoutInCell="0" allowOverlap="1" wp14:anchorId="19F870C2">
                <wp:simplePos x="0" y="0"/>
                <wp:positionH relativeFrom="margin">
                  <wp:posOffset>4250690</wp:posOffset>
                </wp:positionH>
                <wp:positionV relativeFrom="paragraph">
                  <wp:posOffset>6576060</wp:posOffset>
                </wp:positionV>
                <wp:extent cx="1865630" cy="859155"/>
                <wp:effectExtent l="0" t="0" r="9525" b="6350"/>
                <wp:wrapTopAndBottom/>
                <wp:docPr id="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5160" cy="85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6575B" w:rsidRDefault="006C798F">
                            <w:pPr>
                              <w:pStyle w:val="Style7"/>
                              <w:widowControl/>
                              <w:spacing w:line="360" w:lineRule="auto"/>
                            </w:pPr>
                            <w:r>
                              <w:rPr>
                                <w:rStyle w:val="FontStyle38"/>
                                <w:rFonts w:ascii="Times New Roman" w:hAnsi="Times New Roman"/>
                              </w:rPr>
                              <w:t xml:space="preserve">ZATWIERDZIŁ: </w:t>
                            </w:r>
                          </w:p>
                          <w:p w:rsidR="0096575B" w:rsidRDefault="006C798F">
                            <w:pPr>
                              <w:pStyle w:val="Zawartoramki"/>
                              <w:widowControl/>
                              <w:spacing w:line="36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 w:cs="Century Gothic"/>
                                <w:b/>
                                <w:bCs/>
                                <w:color w:val="00000A"/>
                                <w:sz w:val="18"/>
                                <w:szCs w:val="18"/>
                              </w:rPr>
                              <w:t>Wójt Gminy Raków</w:t>
                            </w:r>
                          </w:p>
                          <w:p w:rsidR="0096575B" w:rsidRDefault="006C798F">
                            <w:pPr>
                              <w:pStyle w:val="Zawartoramki"/>
                              <w:widowControl/>
                              <w:spacing w:line="36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 w:cs="Century Gothic"/>
                                <w:b/>
                                <w:bCs/>
                                <w:color w:val="00000A"/>
                                <w:sz w:val="18"/>
                                <w:szCs w:val="18"/>
                              </w:rPr>
                              <w:t>mgr inż. Damian Szpak</w:t>
                            </w:r>
                          </w:p>
                          <w:p w:rsidR="0096575B" w:rsidRDefault="0096575B">
                            <w:pPr>
                              <w:pStyle w:val="Style7"/>
                              <w:widowControl/>
                              <w:rPr>
                                <w:rStyle w:val="FontStyle44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F870C2" id="Text Box 5" o:spid="_x0000_s1027" style="position:absolute;margin-left:334.7pt;margin-top:517.8pt;width:146.9pt;height:67.65pt;z-index:5;visibility:visible;mso-wrap-style:square;mso-wrap-distance-left:7in;mso-wrap-distance-top:43.9pt;mso-wrap-distance-right:7in;mso-wrap-distance-bottom:62.4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" o:allowincell="f" filled="f" stroked="f" strokeweight="0">
                <v:textbox inset="0,0,0,0">
                  <w:txbxContent>
                    <w:p w:rsidR="0096575B" w:rsidRDefault="006C798F">
                      <w:pPr>
                        <w:pStyle w:val="Style7"/>
                        <w:widowControl/>
                        <w:spacing w:line="360" w:lineRule="auto"/>
                      </w:pPr>
                      <w:r>
                        <w:rPr>
                          <w:rStyle w:val="FontStyle38"/>
                          <w:rFonts w:ascii="Times New Roman" w:hAnsi="Times New Roman"/>
                        </w:rPr>
                        <w:t xml:space="preserve">ZATWIERDZIŁ: </w:t>
                      </w:r>
                    </w:p>
                    <w:p w:rsidR="0096575B" w:rsidRDefault="006C798F">
                      <w:pPr>
                        <w:pStyle w:val="Zawartoramki"/>
                        <w:widowControl/>
                        <w:spacing w:line="36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 w:cs="Century Gothic"/>
                          <w:b/>
                          <w:bCs/>
                          <w:color w:val="00000A"/>
                          <w:sz w:val="18"/>
                          <w:szCs w:val="18"/>
                        </w:rPr>
                        <w:t>Wójt Gminy Raków</w:t>
                      </w:r>
                    </w:p>
                    <w:p w:rsidR="0096575B" w:rsidRDefault="006C798F">
                      <w:pPr>
                        <w:pStyle w:val="Zawartoramki"/>
                        <w:widowControl/>
                        <w:spacing w:line="36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 w:cs="Century Gothic"/>
                          <w:b/>
                          <w:bCs/>
                          <w:color w:val="00000A"/>
                          <w:sz w:val="18"/>
                          <w:szCs w:val="18"/>
                        </w:rPr>
                        <w:t>mgr inż. Damian Szpak</w:t>
                      </w:r>
                    </w:p>
                    <w:p w:rsidR="0096575B" w:rsidRDefault="0096575B">
                      <w:pPr>
                        <w:pStyle w:val="Style7"/>
                        <w:widowControl/>
                        <w:rPr>
                          <w:rStyle w:val="FontStyle44"/>
                        </w:rPr>
                      </w:pPr>
                    </w:p>
                  </w:txbxContent>
                </v:textbox>
                <w10:wrap type="topAndBottom" anchorx="margin"/>
              </v:rect>
            </w:pict>
          </mc:Fallback>
        </mc:AlternateContent>
      </w:r>
    </w:p>
    <w:p w:rsidR="0096575B" w:rsidRDefault="0096575B">
      <w:pPr>
        <w:widowControl/>
        <w:spacing w:line="360" w:lineRule="auto"/>
        <w:rPr>
          <w:rFonts w:ascii="Times New Roman" w:hAnsi="Times New Roman"/>
          <w:sz w:val="20"/>
          <w:szCs w:val="20"/>
        </w:rPr>
      </w:pPr>
    </w:p>
    <w:p w:rsidR="0096575B" w:rsidRDefault="0096575B">
      <w:pPr>
        <w:widowControl/>
        <w:spacing w:line="360" w:lineRule="auto"/>
        <w:rPr>
          <w:rFonts w:ascii="Times New Roman" w:hAnsi="Times New Roman"/>
          <w:sz w:val="20"/>
          <w:szCs w:val="20"/>
        </w:rPr>
      </w:pPr>
    </w:p>
    <w:p w:rsidR="0096575B" w:rsidRDefault="0096575B">
      <w:pPr>
        <w:widowControl/>
        <w:spacing w:line="360" w:lineRule="auto"/>
        <w:rPr>
          <w:rFonts w:ascii="Times New Roman" w:hAnsi="Times New Roman"/>
          <w:sz w:val="20"/>
          <w:szCs w:val="20"/>
        </w:rPr>
      </w:pPr>
    </w:p>
    <w:p w:rsidR="0096575B" w:rsidRDefault="006C798F">
      <w:pPr>
        <w:widowControl/>
        <w:spacing w:line="360" w:lineRule="auto"/>
        <w:rPr>
          <w:rFonts w:ascii="Times New Roman" w:hAnsi="Times New Roman"/>
          <w:sz w:val="20"/>
          <w:szCs w:val="20"/>
        </w:rPr>
        <w:sectPr w:rsidR="0096575B">
          <w:headerReference w:type="even" r:id="rId7"/>
          <w:headerReference w:type="default" r:id="rId8"/>
          <w:footerReference w:type="even" r:id="rId9"/>
          <w:footerReference w:type="default" r:id="rId10"/>
          <w:pgSz w:w="11906" w:h="16838"/>
          <w:pgMar w:top="3686" w:right="1144" w:bottom="1440" w:left="1140" w:header="709" w:footer="709" w:gutter="0"/>
          <w:cols w:space="708"/>
          <w:formProt w:val="0"/>
          <w:docGrid w:linePitch="100"/>
        </w:sectPr>
      </w:pPr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490855" distB="271145" distL="6400800" distR="6400800" simplePos="0" relativeHeight="4" behindDoc="0" locked="0" layoutInCell="0" allowOverlap="1" wp14:anchorId="218AC5B1">
                <wp:simplePos x="0" y="0"/>
                <wp:positionH relativeFrom="column">
                  <wp:posOffset>438785</wp:posOffset>
                </wp:positionH>
                <wp:positionV relativeFrom="paragraph">
                  <wp:posOffset>526415</wp:posOffset>
                </wp:positionV>
                <wp:extent cx="5354320" cy="1949450"/>
                <wp:effectExtent l="635" t="0" r="1270" b="3175"/>
                <wp:wrapTopAndBottom/>
                <wp:docPr id="5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3560" cy="19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6575B" w:rsidRDefault="006C798F">
                            <w:pPr>
                              <w:pStyle w:val="Style14"/>
                              <w:widowControl/>
                              <w:spacing w:before="24" w:line="360" w:lineRule="auto"/>
                              <w:jc w:val="center"/>
                            </w:pPr>
                            <w:r>
                              <w:rPr>
                                <w:rStyle w:val="FontStyle39"/>
                                <w:rFonts w:ascii="Times New Roman" w:hAnsi="Times New Roman"/>
                                <w:sz w:val="32"/>
                                <w:szCs w:val="32"/>
                              </w:rPr>
                              <w:t>Zaproszenie do składania propozycji cenowych</w:t>
                            </w:r>
                          </w:p>
                          <w:p w:rsidR="0096575B" w:rsidRDefault="006C798F">
                            <w:pPr>
                              <w:pStyle w:val="Style14"/>
                              <w:widowControl/>
                              <w:spacing w:line="360" w:lineRule="auto"/>
                              <w:jc w:val="center"/>
                            </w:pPr>
                            <w:r>
                              <w:rPr>
                                <w:rStyle w:val="Mocnewyrnione"/>
                                <w:rFonts w:ascii="Times New Roman" w:hAnsi="Times New Roman" w:cs="Times New Roman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Zapytanie ofertowe pozaustawowe dla zamówienia, którego wartość nie przekracza 130 000 zł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:rsidR="0096575B" w:rsidRDefault="006C798F">
                            <w:pPr>
                              <w:pStyle w:val="Style15"/>
                              <w:widowControl/>
                              <w:spacing w:before="173" w:line="360" w:lineRule="auto"/>
                              <w:ind w:left="24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Wykonanie operatów szacunkowych na potrzeby Gminy Raków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8AC5B1" id="Text Box 8" o:spid="_x0000_s1028" style="position:absolute;margin-left:34.55pt;margin-top:41.45pt;width:421.6pt;height:153.5pt;z-index:4;visibility:visible;mso-wrap-style:square;mso-wrap-distance-left:7in;mso-wrap-distance-top:38.65pt;mso-wrap-distance-right:7in;mso-wrap-distance-bottom:21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" o:allowincell="f" filled="f" stroked="f" strokeweight="0">
                <v:textbox inset="0,0,0,0">
                  <w:txbxContent>
                    <w:p w:rsidR="0096575B" w:rsidRDefault="006C798F">
                      <w:pPr>
                        <w:pStyle w:val="Style14"/>
                        <w:widowControl/>
                        <w:spacing w:before="24" w:line="360" w:lineRule="auto"/>
                        <w:jc w:val="center"/>
                      </w:pPr>
                      <w:r>
                        <w:rPr>
                          <w:rStyle w:val="FontStyle39"/>
                          <w:rFonts w:ascii="Times New Roman" w:hAnsi="Times New Roman"/>
                          <w:sz w:val="32"/>
                          <w:szCs w:val="32"/>
                        </w:rPr>
                        <w:t>Zaproszenie do składania propozycji cenowych</w:t>
                      </w:r>
                    </w:p>
                    <w:p w:rsidR="0096575B" w:rsidRDefault="006C798F">
                      <w:pPr>
                        <w:pStyle w:val="Style14"/>
                        <w:widowControl/>
                        <w:spacing w:line="360" w:lineRule="auto"/>
                        <w:jc w:val="center"/>
                      </w:pPr>
                      <w:r>
                        <w:rPr>
                          <w:rStyle w:val="Mocnewyrnione"/>
                          <w:rFonts w:ascii="Times New Roman" w:hAnsi="Times New Roman" w:cs="Times New Roman"/>
                          <w:b w:val="0"/>
                          <w:bCs w:val="0"/>
                          <w:sz w:val="22"/>
                          <w:szCs w:val="22"/>
                        </w:rPr>
                        <w:t>Zapytanie ofertowe pozaustawowe dla zamówienia, którego wartość nie przekracza 130 000 zł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br/>
                      </w:r>
                    </w:p>
                    <w:p w:rsidR="0096575B" w:rsidRDefault="006C798F">
                      <w:pPr>
                        <w:pStyle w:val="Style15"/>
                        <w:widowControl/>
                        <w:spacing w:before="173" w:line="360" w:lineRule="auto"/>
                        <w:ind w:left="24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eastAsia="Arial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  <w:t>Wykonanie operatów szacunkowych na</w:t>
                      </w:r>
                      <w:r>
                        <w:rPr>
                          <w:rFonts w:ascii="Times New Roman" w:eastAsia="Arial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potrzeby Gminy Raków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96575B" w:rsidRDefault="006C798F">
      <w:pPr>
        <w:spacing w:beforeAutospacing="1" w:afterAutospacing="1" w:line="36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>I. Opis przedmiotu zamówienia</w:t>
      </w:r>
    </w:p>
    <w:p w:rsidR="0096575B" w:rsidRDefault="006C798F">
      <w:pPr>
        <w:spacing w:beforeAutospacing="1" w:afterAutospacing="1" w:line="36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Przedmiotem zamówienia jest wykonanie:</w:t>
      </w:r>
    </w:p>
    <w:p w:rsidR="0096575B" w:rsidRDefault="006C798F">
      <w:pPr>
        <w:spacing w:beforeAutospacing="1" w:afterAutospacing="1" w:line="360" w:lineRule="auto"/>
        <w:jc w:val="both"/>
      </w:pPr>
      <w:r>
        <w:rPr>
          <w:rFonts w:ascii="Times New Roman" w:eastAsia="Times New Roman" w:hAnsi="Times New Roman" w:cs="Times New Roman"/>
          <w:b/>
          <w:sz w:val="22"/>
          <w:szCs w:val="22"/>
        </w:rPr>
        <w:t>Zadania 1 –</w:t>
      </w:r>
      <w:r>
        <w:rPr>
          <w:rFonts w:eastAsia="Times New Roman" w:cs="Times New Roman"/>
          <w:sz w:val="20"/>
          <w:szCs w:val="20"/>
        </w:rPr>
        <w:t xml:space="preserve"> trzec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h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operatów szacunkowych dla potrzeb ustalenia wartości </w:t>
      </w:r>
      <w:r>
        <w:rPr>
          <w:rFonts w:ascii="Times New Roman" w:eastAsia="Times New Roman" w:hAnsi="Times New Roman" w:cs="Cambria"/>
          <w:bCs/>
          <w:sz w:val="20"/>
          <w:szCs w:val="20"/>
        </w:rPr>
        <w:t>nieograniczon</w:t>
      </w:r>
      <w:r>
        <w:rPr>
          <w:rFonts w:ascii="Times New Roman" w:eastAsia="Times New Roman" w:cs="Cambria"/>
          <w:bCs/>
          <w:sz w:val="20"/>
          <w:szCs w:val="20"/>
        </w:rPr>
        <w:t xml:space="preserve">ych </w:t>
      </w:r>
      <w:r>
        <w:rPr>
          <w:rFonts w:ascii="Times New Roman" w:eastAsia="Times New Roman" w:hAnsi="Times New Roman" w:cs="Cambria"/>
          <w:bCs/>
          <w:sz w:val="20"/>
          <w:szCs w:val="20"/>
        </w:rPr>
        <w:t>w czasie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służebności: </w:t>
      </w:r>
    </w:p>
    <w:tbl>
      <w:tblPr>
        <w:tblW w:w="10144" w:type="dxa"/>
        <w:tblInd w:w="-4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44"/>
        <w:gridCol w:w="9300"/>
      </w:tblGrid>
      <w:tr w:rsidR="0096575B">
        <w:trPr>
          <w:trHeight w:val="567"/>
        </w:trPr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96575B" w:rsidRDefault="006C798F">
            <w:pPr>
              <w:spacing w:beforeAutospacing="1" w:line="360" w:lineRule="auto"/>
              <w:jc w:val="center"/>
              <w:rPr>
                <w:rFonts w:ascii="Times New Roman" w:eastAsia="Times New Roman" w:hAnsi="Times New Roman" w:cs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Cambria"/>
                <w:sz w:val="20"/>
                <w:szCs w:val="20"/>
              </w:rPr>
              <w:t>1.1</w:t>
            </w:r>
          </w:p>
        </w:tc>
        <w:tc>
          <w:tcPr>
            <w:tcW w:w="9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575B" w:rsidRDefault="006C798F">
            <w:pPr>
              <w:spacing w:beforeAutospacing="1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Cambria"/>
                <w:b/>
                <w:bCs/>
                <w:sz w:val="20"/>
                <w:szCs w:val="20"/>
              </w:rPr>
              <w:t>gruntowej</w:t>
            </w:r>
            <w:r>
              <w:rPr>
                <w:rFonts w:ascii="Times New Roman" w:eastAsia="Times New Roman" w:hAnsi="Times New Roman" w:cs="Cambria"/>
                <w:sz w:val="20"/>
                <w:szCs w:val="20"/>
              </w:rPr>
              <w:t xml:space="preserve"> przejazdu </w:t>
            </w:r>
            <w:r>
              <w:rPr>
                <w:rFonts w:ascii="Times New Roman" w:hAnsi="Times New Roman"/>
                <w:sz w:val="20"/>
                <w:szCs w:val="20"/>
              </w:rPr>
              <w:t>i przechodu</w:t>
            </w:r>
            <w:r>
              <w:rPr>
                <w:rFonts w:ascii="Times New Roman" w:eastAsia="Times New Roman" w:hAnsi="Times New Roman" w:cs="Cambria"/>
                <w:sz w:val="20"/>
                <w:szCs w:val="20"/>
              </w:rPr>
              <w:t xml:space="preserve"> na nieruchomości stanowiącej działkę 2668/4,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położonej w miejscowości Raków, przy ulicy Kościuszki, o długości 5 metrów na całej jej szerokości wzdłuż wschodniej granicy z działką 2668/3 - na rzecz każdoczesnych właścicieli nieruchomości </w:t>
            </w:r>
            <w:r>
              <w:rPr>
                <w:rFonts w:ascii="Times New Roman" w:eastAsia="Times New Roman" w:hAnsi="Times New Roman" w:cs="Cambria"/>
                <w:sz w:val="20"/>
                <w:szCs w:val="20"/>
              </w:rPr>
              <w:t>oznaczonej numerem działki ewidencyjnej 2669/1;</w:t>
            </w:r>
          </w:p>
        </w:tc>
      </w:tr>
      <w:tr w:rsidR="0096575B">
        <w:trPr>
          <w:trHeight w:val="567"/>
        </w:trPr>
        <w:tc>
          <w:tcPr>
            <w:tcW w:w="8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6575B" w:rsidRDefault="006C798F">
            <w:pPr>
              <w:spacing w:beforeAutospacing="1" w:line="360" w:lineRule="auto"/>
              <w:jc w:val="center"/>
              <w:rPr>
                <w:rFonts w:ascii="Times New Roman" w:eastAsia="Times New Roman" w:hAnsi="Times New Roman" w:cs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Cambria"/>
                <w:sz w:val="20"/>
                <w:szCs w:val="20"/>
              </w:rPr>
              <w:t>1.2</w:t>
            </w:r>
          </w:p>
        </w:tc>
        <w:tc>
          <w:tcPr>
            <w:tcW w:w="9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575B" w:rsidRDefault="006C798F">
            <w:pPr>
              <w:spacing w:beforeAutospacing="1" w:line="360" w:lineRule="auto"/>
              <w:ind w:right="-17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Cambria"/>
                <w:b/>
                <w:bCs/>
                <w:sz w:val="20"/>
                <w:szCs w:val="20"/>
              </w:rPr>
              <w:t>gruntowej</w:t>
            </w:r>
            <w:r>
              <w:rPr>
                <w:rFonts w:ascii="Times New Roman" w:eastAsia="Times New Roman" w:hAnsi="Times New Roman" w:cs="Cambria"/>
                <w:sz w:val="20"/>
                <w:szCs w:val="20"/>
              </w:rPr>
              <w:t xml:space="preserve"> przejazdu i przechodu  na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nieruchomości stanowiącej działkę 311/3, położonej w miejscowości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Bardo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Cambria"/>
                <w:sz w:val="20"/>
                <w:szCs w:val="20"/>
              </w:rPr>
              <w:t xml:space="preserve">pasem gruntu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 szerokości 4 metrów i długości około 60 metrów wzdłuż wschodniej granicy z działką 311/2 - na rzecz każdoczesnych właścicieli nieruchomości oznaczonej numerem działki </w:t>
            </w:r>
            <w:r>
              <w:rPr>
                <w:rFonts w:ascii="Times New Roman" w:eastAsia="Times New Roman" w:hAnsi="Times New Roman" w:cs="Cambria"/>
                <w:sz w:val="20"/>
                <w:szCs w:val="20"/>
              </w:rPr>
              <w:t>ewidencyjnej 311/2;</w:t>
            </w:r>
          </w:p>
        </w:tc>
      </w:tr>
      <w:tr w:rsidR="0096575B">
        <w:trPr>
          <w:trHeight w:val="567"/>
        </w:trPr>
        <w:tc>
          <w:tcPr>
            <w:tcW w:w="8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6575B" w:rsidRDefault="006C798F">
            <w:pPr>
              <w:spacing w:beforeAutospacing="1" w:line="360" w:lineRule="auto"/>
              <w:jc w:val="center"/>
              <w:rPr>
                <w:rFonts w:ascii="Times New Roman" w:eastAsia="Times New Roman" w:hAnsi="Times New Roman" w:cs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Cambria"/>
                <w:sz w:val="20"/>
                <w:szCs w:val="20"/>
              </w:rPr>
              <w:t>1.3</w:t>
            </w:r>
          </w:p>
        </w:tc>
        <w:tc>
          <w:tcPr>
            <w:tcW w:w="9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575B" w:rsidRDefault="006C798F">
            <w:pPr>
              <w:spacing w:beforeAutospacing="1" w:line="360" w:lineRule="auto"/>
              <w:jc w:val="both"/>
              <w:rPr>
                <w:rFonts w:ascii="Times New Roman" w:eastAsia="Times New Roman" w:cs="Cambria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cs="Cambria"/>
                <w:b/>
                <w:bCs/>
                <w:sz w:val="20"/>
                <w:szCs w:val="20"/>
              </w:rPr>
              <w:t>przesy</w:t>
            </w:r>
            <w:r>
              <w:rPr>
                <w:rFonts w:ascii="Times New Roman" w:eastAsia="Times New Roman" w:cs="Cambria"/>
                <w:b/>
                <w:bCs/>
                <w:sz w:val="20"/>
                <w:szCs w:val="20"/>
              </w:rPr>
              <w:t>ł</w:t>
            </w:r>
            <w:r>
              <w:rPr>
                <w:rFonts w:ascii="Times New Roman" w:eastAsia="Times New Roman" w:cs="Cambria"/>
                <w:b/>
                <w:bCs/>
                <w:sz w:val="20"/>
                <w:szCs w:val="20"/>
              </w:rPr>
              <w:t>u</w:t>
            </w:r>
            <w:proofErr w:type="spellEnd"/>
            <w:r>
              <w:rPr>
                <w:rFonts w:ascii="Times New Roman" w:eastAsia="Times New Roman" w:cs="Cambria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cs="Cambria"/>
                <w:sz w:val="20"/>
                <w:szCs w:val="20"/>
              </w:rPr>
              <w:t>–</w:t>
            </w:r>
            <w:r>
              <w:rPr>
                <w:rFonts w:ascii="Times New Roman" w:eastAsia="Times New Roman" w:cs="Cambria"/>
                <w:sz w:val="20"/>
                <w:szCs w:val="20"/>
              </w:rPr>
              <w:t xml:space="preserve"> lokalizacj</w:t>
            </w:r>
            <w:r>
              <w:rPr>
                <w:rFonts w:ascii="Times New Roman" w:eastAsia="Times New Roman" w:cs="Cambria"/>
                <w:sz w:val="20"/>
                <w:szCs w:val="20"/>
              </w:rPr>
              <w:t>ę</w:t>
            </w:r>
            <w:r>
              <w:rPr>
                <w:rFonts w:ascii="Times New Roman" w:eastAsia="Times New Roman" w:cs="Cambria"/>
                <w:sz w:val="20"/>
                <w:szCs w:val="20"/>
              </w:rPr>
              <w:t xml:space="preserve"> i charakter przedstawiono w podpunktach 1.3.1 </w:t>
            </w:r>
            <w:r>
              <w:rPr>
                <w:rFonts w:ascii="Times New Roman" w:eastAsia="Times New Roman" w:cs="Cambria"/>
                <w:sz w:val="20"/>
                <w:szCs w:val="20"/>
              </w:rPr>
              <w:t>–</w:t>
            </w:r>
            <w:r>
              <w:rPr>
                <w:rFonts w:ascii="Times New Roman" w:eastAsia="Times New Roman" w:cs="Cambria"/>
                <w:sz w:val="20"/>
                <w:szCs w:val="20"/>
              </w:rPr>
              <w:t xml:space="preserve"> 1.3.4. </w:t>
            </w:r>
            <w:r>
              <w:rPr>
                <w:rFonts w:ascii="Times New Roman" w:eastAsia="Times New Roman" w:cs="Cambria"/>
                <w:b/>
                <w:bCs/>
                <w:sz w:val="20"/>
                <w:szCs w:val="20"/>
              </w:rPr>
              <w:t>szacowane kwoty za  s</w:t>
            </w:r>
            <w:r>
              <w:rPr>
                <w:rFonts w:ascii="Times New Roman" w:eastAsia="Times New Roman" w:cs="Cambria"/>
                <w:b/>
                <w:bCs/>
                <w:sz w:val="20"/>
                <w:szCs w:val="20"/>
              </w:rPr>
              <w:t>ł</w:t>
            </w:r>
            <w:r>
              <w:rPr>
                <w:rFonts w:ascii="Times New Roman" w:eastAsia="Times New Roman" w:cs="Cambria"/>
                <w:b/>
                <w:bCs/>
                <w:sz w:val="20"/>
                <w:szCs w:val="20"/>
              </w:rPr>
              <w:t>u</w:t>
            </w:r>
            <w:r>
              <w:rPr>
                <w:rFonts w:ascii="Times New Roman" w:eastAsia="Times New Roman" w:cs="Cambria"/>
                <w:b/>
                <w:bCs/>
                <w:sz w:val="20"/>
                <w:szCs w:val="20"/>
              </w:rPr>
              <w:t>ż</w:t>
            </w:r>
            <w:r>
              <w:rPr>
                <w:rFonts w:ascii="Times New Roman" w:eastAsia="Times New Roman" w:cs="Cambria"/>
                <w:b/>
                <w:bCs/>
                <w:sz w:val="20"/>
                <w:szCs w:val="20"/>
              </w:rPr>
              <w:t>ebno</w:t>
            </w:r>
            <w:r>
              <w:rPr>
                <w:rFonts w:ascii="Times New Roman" w:eastAsia="Times New Roman" w:cs="Cambria"/>
                <w:b/>
                <w:bCs/>
                <w:sz w:val="20"/>
                <w:szCs w:val="20"/>
              </w:rPr>
              <w:t>ś</w:t>
            </w:r>
            <w:r>
              <w:rPr>
                <w:rFonts w:ascii="Times New Roman" w:eastAsia="Times New Roman" w:cs="Cambria"/>
                <w:b/>
                <w:bCs/>
                <w:sz w:val="20"/>
                <w:szCs w:val="20"/>
              </w:rPr>
              <w:t>ci nale</w:t>
            </w:r>
            <w:r>
              <w:rPr>
                <w:rFonts w:ascii="Times New Roman" w:eastAsia="Times New Roman" w:cs="Cambria"/>
                <w:b/>
                <w:bCs/>
                <w:sz w:val="20"/>
                <w:szCs w:val="20"/>
              </w:rPr>
              <w:t>ż</w:t>
            </w:r>
            <w:r>
              <w:rPr>
                <w:rFonts w:ascii="Times New Roman" w:eastAsia="Times New Roman" w:cs="Cambria"/>
                <w:b/>
                <w:bCs/>
                <w:sz w:val="20"/>
                <w:szCs w:val="20"/>
              </w:rPr>
              <w:t>y poda</w:t>
            </w:r>
            <w:r>
              <w:rPr>
                <w:rFonts w:ascii="Times New Roman" w:eastAsia="Times New Roman" w:cs="Cambria"/>
                <w:b/>
                <w:bCs/>
                <w:sz w:val="20"/>
                <w:szCs w:val="20"/>
              </w:rPr>
              <w:t>ć</w:t>
            </w:r>
            <w:r>
              <w:rPr>
                <w:rFonts w:ascii="Times New Roman" w:eastAsia="Times New Roman" w:cs="Cambria"/>
                <w:b/>
                <w:bCs/>
                <w:sz w:val="20"/>
                <w:szCs w:val="20"/>
              </w:rPr>
              <w:t xml:space="preserve"> dla  ka</w:t>
            </w:r>
            <w:r>
              <w:rPr>
                <w:rFonts w:ascii="Times New Roman" w:eastAsia="Times New Roman" w:cs="Cambria"/>
                <w:b/>
                <w:bCs/>
                <w:sz w:val="20"/>
                <w:szCs w:val="20"/>
              </w:rPr>
              <w:t>ż</w:t>
            </w:r>
            <w:r>
              <w:rPr>
                <w:rFonts w:ascii="Times New Roman" w:eastAsia="Times New Roman" w:cs="Cambria"/>
                <w:b/>
                <w:bCs/>
                <w:sz w:val="20"/>
                <w:szCs w:val="20"/>
              </w:rPr>
              <w:t>dego podpunktu osobno.</w:t>
            </w:r>
          </w:p>
        </w:tc>
      </w:tr>
      <w:tr w:rsidR="0096575B">
        <w:trPr>
          <w:trHeight w:val="567"/>
        </w:trPr>
        <w:tc>
          <w:tcPr>
            <w:tcW w:w="8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6575B" w:rsidRDefault="006C798F">
            <w:pPr>
              <w:spacing w:beforeAutospacing="1" w:line="360" w:lineRule="auto"/>
              <w:jc w:val="center"/>
              <w:rPr>
                <w:rFonts w:ascii="Times New Roman" w:eastAsia="Times New Roman" w:hAnsi="Times New Roman" w:cs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Cambria"/>
                <w:sz w:val="20"/>
                <w:szCs w:val="20"/>
              </w:rPr>
              <w:t>1.3.1</w:t>
            </w:r>
          </w:p>
        </w:tc>
        <w:tc>
          <w:tcPr>
            <w:tcW w:w="9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575B" w:rsidRDefault="006C798F">
            <w:pPr>
              <w:spacing w:beforeAutospacing="1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Cambria"/>
                <w:sz w:val="20"/>
                <w:szCs w:val="20"/>
              </w:rPr>
              <w:t xml:space="preserve">Służebność </w:t>
            </w:r>
            <w:proofErr w:type="spellStart"/>
            <w:r>
              <w:rPr>
                <w:rFonts w:ascii="Times New Roman" w:eastAsia="Times New Roman" w:hAnsi="Times New Roman" w:cs="Cambria"/>
                <w:sz w:val="20"/>
                <w:szCs w:val="20"/>
              </w:rPr>
              <w:t>przesyłu</w:t>
            </w:r>
            <w:proofErr w:type="spellEnd"/>
            <w:r>
              <w:rPr>
                <w:rFonts w:ascii="Times New Roman" w:eastAsia="Times New Roman" w:hAnsi="Times New Roman" w:cs="Cambria"/>
                <w:sz w:val="20"/>
                <w:szCs w:val="20"/>
              </w:rPr>
              <w:t xml:space="preserve"> będzie polegać na lokalizacji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telekomunikacyjnej linii kablowej - podwieszeniu światłowodu na działce stanowiącej własność Gminy Raków i oznaczonej w operacie ewidencyjnym numerem działki 322 oraz działce będącej we władaniu samoistnym Gminy Raków i oznaczonej w operacie ewidencyjnym numerem </w:t>
            </w:r>
            <w:r>
              <w:rPr>
                <w:rFonts w:ascii="Times New Roman" w:eastAsia="Times New Roman" w:hAnsi="Times New Roman" w:cs="Cambria"/>
                <w:sz w:val="20"/>
                <w:szCs w:val="20"/>
              </w:rPr>
              <w:t xml:space="preserve">działki 834/2 - obie wymienione działki położone w miejscowości </w:t>
            </w:r>
            <w:proofErr w:type="spellStart"/>
            <w:r>
              <w:rPr>
                <w:rFonts w:ascii="Times New Roman" w:eastAsia="Times New Roman" w:hAnsi="Times New Roman" w:cs="Cambria"/>
                <w:sz w:val="20"/>
                <w:szCs w:val="20"/>
              </w:rPr>
              <w:t>Bardo</w:t>
            </w:r>
            <w:proofErr w:type="spellEnd"/>
            <w:r>
              <w:rPr>
                <w:rFonts w:ascii="Times New Roman" w:eastAsia="Times New Roman" w:hAnsi="Times New Roman" w:cs="Cambria"/>
                <w:sz w:val="20"/>
                <w:szCs w:val="20"/>
              </w:rPr>
              <w:t>.</w:t>
            </w:r>
          </w:p>
        </w:tc>
      </w:tr>
      <w:tr w:rsidR="0096575B">
        <w:trPr>
          <w:trHeight w:val="567"/>
        </w:trPr>
        <w:tc>
          <w:tcPr>
            <w:tcW w:w="8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6575B" w:rsidRDefault="006C798F">
            <w:pPr>
              <w:spacing w:beforeAutospacing="1" w:line="360" w:lineRule="auto"/>
              <w:jc w:val="center"/>
              <w:rPr>
                <w:rFonts w:ascii="Times New Roman" w:eastAsia="Times New Roman" w:hAnsi="Times New Roman" w:cs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Cambria"/>
                <w:sz w:val="20"/>
                <w:szCs w:val="20"/>
              </w:rPr>
              <w:t>1.3.2</w:t>
            </w:r>
          </w:p>
        </w:tc>
        <w:tc>
          <w:tcPr>
            <w:tcW w:w="9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575B" w:rsidRDefault="006C798F">
            <w:pPr>
              <w:spacing w:beforeAutospacing="1" w:line="360" w:lineRule="auto"/>
              <w:jc w:val="both"/>
              <w:rPr>
                <w:rFonts w:ascii="Times New Roman" w:eastAsia="Times New Roman" w:hAnsi="Times New Roman" w:cs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Cambria"/>
                <w:sz w:val="20"/>
                <w:szCs w:val="20"/>
              </w:rPr>
              <w:t xml:space="preserve">Służebność </w:t>
            </w:r>
            <w:proofErr w:type="spellStart"/>
            <w:r>
              <w:rPr>
                <w:rFonts w:ascii="Times New Roman" w:eastAsia="Times New Roman" w:hAnsi="Times New Roman" w:cs="Cambria"/>
                <w:sz w:val="20"/>
                <w:szCs w:val="20"/>
              </w:rPr>
              <w:t>przesyłu</w:t>
            </w:r>
            <w:proofErr w:type="spellEnd"/>
            <w:r>
              <w:rPr>
                <w:rFonts w:ascii="Times New Roman" w:eastAsia="Times New Roman" w:hAnsi="Times New Roman" w:cs="Cambria"/>
                <w:sz w:val="20"/>
                <w:szCs w:val="20"/>
              </w:rPr>
              <w:t xml:space="preserve"> będzie polegać na lokalizacji telekomunikacyjnej linii kablowej - podwieszeniu światłowodu na działkach stanowiących własność Gminy Raków i oznaczonych w operacie ewidencyjnym numerami działek </w:t>
            </w:r>
            <w:r>
              <w:rPr>
                <w:rFonts w:ascii="Times New Roman" w:eastAsia="Times New Roman" w:cs="Cambria"/>
                <w:sz w:val="20"/>
                <w:szCs w:val="20"/>
              </w:rPr>
              <w:t>275/3, 275/4, 252, 253, 119</w:t>
            </w:r>
            <w:r>
              <w:rPr>
                <w:rFonts w:ascii="Times New Roman" w:eastAsia="Times New Roman" w:hAnsi="Times New Roman" w:cs="Cambria"/>
                <w:sz w:val="20"/>
                <w:szCs w:val="20"/>
              </w:rPr>
              <w:t xml:space="preserve"> położonych w miejscowości </w:t>
            </w:r>
            <w:proofErr w:type="spellStart"/>
            <w:r>
              <w:rPr>
                <w:rFonts w:ascii="Times New Roman" w:eastAsia="Times New Roman" w:cs="Cambria"/>
                <w:sz w:val="20"/>
                <w:szCs w:val="20"/>
              </w:rPr>
              <w:t>Ocies</w:t>
            </w:r>
            <w:r>
              <w:rPr>
                <w:rFonts w:ascii="Times New Roman" w:eastAsia="Times New Roman" w:cs="Cambria"/>
                <w:sz w:val="20"/>
                <w:szCs w:val="20"/>
              </w:rPr>
              <w:t>ę</w:t>
            </w:r>
            <w:r>
              <w:rPr>
                <w:rFonts w:ascii="Times New Roman" w:eastAsia="Times New Roman" w:cs="Cambria"/>
                <w:sz w:val="20"/>
                <w:szCs w:val="20"/>
              </w:rPr>
              <w:t>ki</w:t>
            </w:r>
            <w:proofErr w:type="spellEnd"/>
            <w:r>
              <w:rPr>
                <w:rFonts w:ascii="Times New Roman" w:eastAsia="Times New Roman" w:cs="Cambria"/>
                <w:sz w:val="20"/>
                <w:szCs w:val="20"/>
              </w:rPr>
              <w:t>.</w:t>
            </w:r>
          </w:p>
        </w:tc>
      </w:tr>
      <w:tr w:rsidR="0096575B">
        <w:trPr>
          <w:trHeight w:val="567"/>
        </w:trPr>
        <w:tc>
          <w:tcPr>
            <w:tcW w:w="8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6575B" w:rsidRDefault="006C798F">
            <w:pPr>
              <w:spacing w:beforeAutospacing="1" w:line="360" w:lineRule="auto"/>
              <w:jc w:val="center"/>
              <w:rPr>
                <w:rFonts w:ascii="Times New Roman" w:eastAsia="Times New Roman" w:hAnsi="Times New Roman" w:cs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Cambria"/>
                <w:sz w:val="20"/>
                <w:szCs w:val="20"/>
              </w:rPr>
              <w:t>1.3.3</w:t>
            </w:r>
          </w:p>
        </w:tc>
        <w:tc>
          <w:tcPr>
            <w:tcW w:w="9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575B" w:rsidRDefault="006C798F">
            <w:pPr>
              <w:spacing w:beforeAutospacing="1" w:line="360" w:lineRule="auto"/>
              <w:jc w:val="both"/>
              <w:rPr>
                <w:rFonts w:ascii="Times New Roman" w:eastAsia="Times New Roman" w:hAnsi="Times New Roman" w:cs="Cambria"/>
                <w:sz w:val="20"/>
                <w:szCs w:val="20"/>
              </w:rPr>
            </w:pPr>
            <w:r>
              <w:rPr>
                <w:rFonts w:ascii="Times New Roman" w:eastAsia="Times New Roman" w:cs="Cambria"/>
                <w:sz w:val="20"/>
                <w:szCs w:val="20"/>
              </w:rPr>
              <w:t>S</w:t>
            </w:r>
            <w:r>
              <w:rPr>
                <w:rFonts w:ascii="Times New Roman" w:eastAsia="Times New Roman" w:cs="Cambria"/>
                <w:sz w:val="20"/>
                <w:szCs w:val="20"/>
              </w:rPr>
              <w:t>ł</w:t>
            </w:r>
            <w:r>
              <w:rPr>
                <w:rFonts w:ascii="Times New Roman" w:eastAsia="Times New Roman" w:cs="Cambria"/>
                <w:sz w:val="20"/>
                <w:szCs w:val="20"/>
              </w:rPr>
              <w:t>u</w:t>
            </w:r>
            <w:r>
              <w:rPr>
                <w:rFonts w:ascii="Times New Roman" w:eastAsia="Times New Roman" w:cs="Cambria"/>
                <w:sz w:val="20"/>
                <w:szCs w:val="20"/>
              </w:rPr>
              <w:t>ż</w:t>
            </w:r>
            <w:r>
              <w:rPr>
                <w:rFonts w:ascii="Times New Roman" w:eastAsia="Times New Roman" w:cs="Cambria"/>
                <w:sz w:val="20"/>
                <w:szCs w:val="20"/>
              </w:rPr>
              <w:t>ebno</w:t>
            </w:r>
            <w:r>
              <w:rPr>
                <w:rFonts w:ascii="Times New Roman" w:eastAsia="Times New Roman" w:cs="Cambria"/>
                <w:sz w:val="20"/>
                <w:szCs w:val="20"/>
              </w:rPr>
              <w:t>ść</w:t>
            </w:r>
            <w:r>
              <w:rPr>
                <w:rFonts w:ascii="Times New Roman" w:eastAsia="Times New Roman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cs="Cambria"/>
                <w:sz w:val="20"/>
                <w:szCs w:val="20"/>
              </w:rPr>
              <w:t>przesy</w:t>
            </w:r>
            <w:r>
              <w:rPr>
                <w:rFonts w:ascii="Times New Roman" w:eastAsia="Times New Roman" w:cs="Cambria"/>
                <w:sz w:val="20"/>
                <w:szCs w:val="20"/>
              </w:rPr>
              <w:t>ł</w:t>
            </w:r>
            <w:r>
              <w:rPr>
                <w:rFonts w:ascii="Times New Roman" w:eastAsia="Times New Roman" w:cs="Cambria"/>
                <w:sz w:val="20"/>
                <w:szCs w:val="20"/>
              </w:rPr>
              <w:t>u</w:t>
            </w:r>
            <w:proofErr w:type="spellEnd"/>
            <w:r>
              <w:rPr>
                <w:rFonts w:ascii="Times New Roman" w:eastAsia="Times New Roman" w:cs="Cambria"/>
                <w:sz w:val="20"/>
                <w:szCs w:val="20"/>
              </w:rPr>
              <w:t xml:space="preserve"> b</w:t>
            </w:r>
            <w:r>
              <w:rPr>
                <w:rFonts w:ascii="Times New Roman" w:eastAsia="Times New Roman" w:cs="Cambria"/>
                <w:sz w:val="20"/>
                <w:szCs w:val="20"/>
              </w:rPr>
              <w:t>ę</w:t>
            </w:r>
            <w:r>
              <w:rPr>
                <w:rFonts w:ascii="Times New Roman" w:eastAsia="Times New Roman" w:cs="Cambria"/>
                <w:sz w:val="20"/>
                <w:szCs w:val="20"/>
              </w:rPr>
              <w:t>dzie polega</w:t>
            </w:r>
            <w:r>
              <w:rPr>
                <w:rFonts w:ascii="Times New Roman" w:eastAsia="Times New Roman" w:cs="Cambria"/>
                <w:sz w:val="20"/>
                <w:szCs w:val="20"/>
              </w:rPr>
              <w:t>ć</w:t>
            </w:r>
            <w:r>
              <w:rPr>
                <w:rFonts w:ascii="Times New Roman" w:eastAsia="Times New Roman" w:cs="Cambria"/>
                <w:sz w:val="20"/>
                <w:szCs w:val="20"/>
              </w:rPr>
              <w:t xml:space="preserve"> na lokalizacji telekomunikacyjnej linii kablowej - podwieszeniu </w:t>
            </w:r>
            <w:r>
              <w:rPr>
                <w:rFonts w:ascii="Times New Roman" w:eastAsia="Times New Roman" w:cs="Cambria"/>
                <w:sz w:val="20"/>
                <w:szCs w:val="20"/>
              </w:rPr>
              <w:t>ś</w:t>
            </w:r>
            <w:r>
              <w:rPr>
                <w:rFonts w:ascii="Times New Roman" w:eastAsia="Times New Roman" w:cs="Cambria"/>
                <w:sz w:val="20"/>
                <w:szCs w:val="20"/>
              </w:rPr>
              <w:t>wiat</w:t>
            </w:r>
            <w:r>
              <w:rPr>
                <w:rFonts w:ascii="Times New Roman" w:eastAsia="Times New Roman" w:cs="Cambria"/>
                <w:sz w:val="20"/>
                <w:szCs w:val="20"/>
              </w:rPr>
              <w:t>ł</w:t>
            </w:r>
            <w:r>
              <w:rPr>
                <w:rFonts w:ascii="Times New Roman" w:eastAsia="Times New Roman" w:cs="Cambria"/>
                <w:sz w:val="20"/>
                <w:szCs w:val="20"/>
              </w:rPr>
              <w:t>owodu na dzia</w:t>
            </w:r>
            <w:r>
              <w:rPr>
                <w:rFonts w:ascii="Times New Roman" w:eastAsia="Times New Roman" w:cs="Cambria"/>
                <w:sz w:val="20"/>
                <w:szCs w:val="20"/>
              </w:rPr>
              <w:t>ł</w:t>
            </w:r>
            <w:r>
              <w:rPr>
                <w:rFonts w:ascii="Times New Roman" w:eastAsia="Times New Roman" w:cs="Cambria"/>
                <w:sz w:val="20"/>
                <w:szCs w:val="20"/>
              </w:rPr>
              <w:t>ce stanowi</w:t>
            </w:r>
            <w:r>
              <w:rPr>
                <w:rFonts w:ascii="Times New Roman" w:eastAsia="Times New Roman" w:cs="Cambria"/>
                <w:sz w:val="20"/>
                <w:szCs w:val="20"/>
              </w:rPr>
              <w:t>ą</w:t>
            </w:r>
            <w:r>
              <w:rPr>
                <w:rFonts w:ascii="Times New Roman" w:eastAsia="Times New Roman" w:cs="Cambria"/>
                <w:sz w:val="20"/>
                <w:szCs w:val="20"/>
              </w:rPr>
              <w:t>cych w</w:t>
            </w:r>
            <w:r>
              <w:rPr>
                <w:rFonts w:ascii="Times New Roman" w:eastAsia="Times New Roman" w:cs="Cambria"/>
                <w:sz w:val="20"/>
                <w:szCs w:val="20"/>
              </w:rPr>
              <w:t>ł</w:t>
            </w:r>
            <w:r>
              <w:rPr>
                <w:rFonts w:ascii="Times New Roman" w:eastAsia="Times New Roman" w:cs="Cambria"/>
                <w:sz w:val="20"/>
                <w:szCs w:val="20"/>
              </w:rPr>
              <w:t>asno</w:t>
            </w:r>
            <w:r>
              <w:rPr>
                <w:rFonts w:ascii="Times New Roman" w:eastAsia="Times New Roman" w:cs="Cambria"/>
                <w:sz w:val="20"/>
                <w:szCs w:val="20"/>
              </w:rPr>
              <w:t>ść</w:t>
            </w:r>
            <w:r>
              <w:rPr>
                <w:rFonts w:ascii="Times New Roman" w:eastAsia="Times New Roman" w:cs="Cambria"/>
                <w:sz w:val="20"/>
                <w:szCs w:val="20"/>
              </w:rPr>
              <w:t xml:space="preserve"> Gminy Rak</w:t>
            </w:r>
            <w:r>
              <w:rPr>
                <w:rFonts w:ascii="Times New Roman" w:eastAsia="Times New Roman" w:cs="Cambria"/>
                <w:sz w:val="20"/>
                <w:szCs w:val="20"/>
              </w:rPr>
              <w:t>ó</w:t>
            </w:r>
            <w:r>
              <w:rPr>
                <w:rFonts w:ascii="Times New Roman" w:eastAsia="Times New Roman" w:cs="Cambria"/>
                <w:sz w:val="20"/>
                <w:szCs w:val="20"/>
              </w:rPr>
              <w:t>w i oznaczonych w operacie ewidencyjnym numerem dzia</w:t>
            </w:r>
            <w:r>
              <w:rPr>
                <w:rFonts w:ascii="Times New Roman" w:eastAsia="Times New Roman" w:cs="Cambria"/>
                <w:sz w:val="20"/>
                <w:szCs w:val="20"/>
              </w:rPr>
              <w:t>ł</w:t>
            </w:r>
            <w:r>
              <w:rPr>
                <w:rFonts w:ascii="Times New Roman" w:eastAsia="Times New Roman" w:cs="Cambria"/>
                <w:sz w:val="20"/>
                <w:szCs w:val="20"/>
              </w:rPr>
              <w:t>ki 1414/6 po</w:t>
            </w:r>
            <w:r>
              <w:rPr>
                <w:rFonts w:ascii="Times New Roman" w:eastAsia="Times New Roman" w:cs="Cambria"/>
                <w:sz w:val="20"/>
                <w:szCs w:val="20"/>
              </w:rPr>
              <w:t>ł</w:t>
            </w:r>
            <w:r>
              <w:rPr>
                <w:rFonts w:ascii="Times New Roman" w:eastAsia="Times New Roman" w:cs="Cambria"/>
                <w:sz w:val="20"/>
                <w:szCs w:val="20"/>
              </w:rPr>
              <w:t>o</w:t>
            </w:r>
            <w:r>
              <w:rPr>
                <w:rFonts w:ascii="Times New Roman" w:eastAsia="Times New Roman" w:cs="Cambria"/>
                <w:sz w:val="20"/>
                <w:szCs w:val="20"/>
              </w:rPr>
              <w:t>ż</w:t>
            </w:r>
            <w:r>
              <w:rPr>
                <w:rFonts w:ascii="Times New Roman" w:eastAsia="Times New Roman" w:cs="Cambria"/>
                <w:sz w:val="20"/>
                <w:szCs w:val="20"/>
              </w:rPr>
              <w:t>onych w miejscowo</w:t>
            </w:r>
            <w:r>
              <w:rPr>
                <w:rFonts w:ascii="Times New Roman" w:eastAsia="Times New Roman" w:cs="Cambria"/>
                <w:sz w:val="20"/>
                <w:szCs w:val="20"/>
              </w:rPr>
              <w:t>ś</w:t>
            </w:r>
            <w:r>
              <w:rPr>
                <w:rFonts w:ascii="Times New Roman" w:eastAsia="Times New Roman" w:cs="Cambria"/>
                <w:sz w:val="20"/>
                <w:szCs w:val="20"/>
              </w:rPr>
              <w:t>ci Rak</w:t>
            </w:r>
            <w:r>
              <w:rPr>
                <w:rFonts w:ascii="Times New Roman" w:eastAsia="Times New Roman" w:cs="Cambria"/>
                <w:sz w:val="20"/>
                <w:szCs w:val="20"/>
              </w:rPr>
              <w:t>ó</w:t>
            </w:r>
            <w:r>
              <w:rPr>
                <w:rFonts w:ascii="Times New Roman" w:eastAsia="Times New Roman" w:cs="Cambria"/>
                <w:sz w:val="20"/>
                <w:szCs w:val="20"/>
              </w:rPr>
              <w:t>w.</w:t>
            </w:r>
          </w:p>
        </w:tc>
      </w:tr>
      <w:tr w:rsidR="0096575B">
        <w:trPr>
          <w:trHeight w:val="567"/>
        </w:trPr>
        <w:tc>
          <w:tcPr>
            <w:tcW w:w="8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6575B" w:rsidRDefault="006C798F">
            <w:pPr>
              <w:spacing w:beforeAutospacing="1" w:line="360" w:lineRule="auto"/>
              <w:jc w:val="center"/>
              <w:rPr>
                <w:rFonts w:ascii="Times New Roman" w:eastAsia="Times New Roman" w:hAnsi="Times New Roman" w:cs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Cambria"/>
                <w:sz w:val="20"/>
                <w:szCs w:val="20"/>
              </w:rPr>
              <w:t>1.3.4</w:t>
            </w:r>
          </w:p>
        </w:tc>
        <w:tc>
          <w:tcPr>
            <w:tcW w:w="9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575B" w:rsidRDefault="006C798F">
            <w:pPr>
              <w:spacing w:beforeAutospacing="1" w:line="360" w:lineRule="auto"/>
              <w:jc w:val="both"/>
              <w:rPr>
                <w:rFonts w:ascii="Times New Roman" w:eastAsia="Times New Roman" w:hAnsi="Times New Roman" w:cs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Cambria"/>
                <w:sz w:val="20"/>
                <w:szCs w:val="20"/>
              </w:rPr>
              <w:t xml:space="preserve">Służebność </w:t>
            </w:r>
            <w:proofErr w:type="spellStart"/>
            <w:r>
              <w:rPr>
                <w:rFonts w:ascii="Times New Roman" w:eastAsia="Times New Roman" w:hAnsi="Times New Roman" w:cs="Cambria"/>
                <w:sz w:val="20"/>
                <w:szCs w:val="20"/>
              </w:rPr>
              <w:t>przesyłu</w:t>
            </w:r>
            <w:proofErr w:type="spellEnd"/>
            <w:r>
              <w:rPr>
                <w:rFonts w:ascii="Times New Roman" w:eastAsia="Times New Roman" w:hAnsi="Times New Roman" w:cs="Cambria"/>
                <w:sz w:val="20"/>
                <w:szCs w:val="20"/>
              </w:rPr>
              <w:t xml:space="preserve"> będzie polegać na lokalizacji telekomunikacyjnej linii kablowej - podwieszeniu światłowodu na działkach stanowiących własność Gminy Raków i oznaczonych w operacie ewidencyjnym numerami działek </w:t>
            </w:r>
            <w:r>
              <w:rPr>
                <w:rFonts w:ascii="Times New Roman" w:eastAsia="Times New Roman" w:cs="Cambria"/>
                <w:sz w:val="20"/>
                <w:szCs w:val="20"/>
              </w:rPr>
              <w:t>248, 251, 431</w:t>
            </w:r>
            <w:r>
              <w:rPr>
                <w:rFonts w:ascii="Times New Roman" w:eastAsia="Times New Roman" w:hAnsi="Times New Roman" w:cs="Cambria"/>
                <w:sz w:val="20"/>
                <w:szCs w:val="20"/>
              </w:rPr>
              <w:t xml:space="preserve"> położonych w miejscowości </w:t>
            </w:r>
            <w:r>
              <w:rPr>
                <w:rFonts w:ascii="Times New Roman" w:eastAsia="Times New Roman" w:cs="Cambria"/>
                <w:sz w:val="20"/>
                <w:szCs w:val="20"/>
              </w:rPr>
              <w:t>Ż</w:t>
            </w:r>
            <w:r>
              <w:rPr>
                <w:rFonts w:ascii="Times New Roman" w:eastAsia="Times New Roman" w:cs="Cambria"/>
                <w:sz w:val="20"/>
                <w:szCs w:val="20"/>
              </w:rPr>
              <w:t>yciny oraz 937, 2792, 2474/3, 2474/6, 1414/22, 1414/15, 2679, 3160/1, 2912, 3181, 2980/9, 2966.</w:t>
            </w:r>
          </w:p>
        </w:tc>
      </w:tr>
    </w:tbl>
    <w:p w:rsidR="0096575B" w:rsidRDefault="006C798F">
      <w:pPr>
        <w:spacing w:beforeAutospacing="1" w:afterAutospacing="1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0"/>
          <w:szCs w:val="20"/>
        </w:rPr>
        <w:t>Przedmiot zamówienia wyceny obejmuje:</w:t>
      </w:r>
    </w:p>
    <w:p w:rsidR="0096575B" w:rsidRDefault="006C798F">
      <w:pPr>
        <w:widowControl/>
        <w:numPr>
          <w:ilvl w:val="0"/>
          <w:numId w:val="6"/>
        </w:numPr>
        <w:spacing w:beforeAutospacing="1"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>dokonanie wizji w terenie celem oględzin wycenianej nieruchomości;</w:t>
      </w:r>
    </w:p>
    <w:p w:rsidR="0096575B" w:rsidRDefault="006C798F">
      <w:pPr>
        <w:widowControl/>
        <w:numPr>
          <w:ilvl w:val="0"/>
          <w:numId w:val="6"/>
        </w:numPr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wykonanie wyceny służebności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przesyłu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w formie operatu szacunkowego zgodnie z przepisami ustawy 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o gospodarce nieruchomościami z dnia 21 sierpnia 1997 roku, rozporządzenia w sprawie wyceny nieruchomości i sporządzania operatu szacunkowego z dnia 21 września 2004 roku, rozporządzenia zmieniającego rozporządzenie w sprawie wyceny nieruchomości i sporządzania operatu szacunkowego z dnia 27 września 2005 roku oraz ustawy o planowaniu i zagospodarowaniu przestrzennym z dnia 27 marca 2003 roku.</w:t>
      </w:r>
    </w:p>
    <w:p w:rsidR="0096575B" w:rsidRDefault="006C798F">
      <w:pPr>
        <w:widowControl/>
        <w:numPr>
          <w:ilvl w:val="0"/>
          <w:numId w:val="6"/>
        </w:numPr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dokonywanie zmian lub poprawy operatu jeżeli zostanie on zakwestionowany przez zleceniodawcę. </w:t>
      </w:r>
    </w:p>
    <w:p w:rsidR="0096575B" w:rsidRDefault="006C798F">
      <w:pPr>
        <w:widowControl/>
        <w:numPr>
          <w:ilvl w:val="0"/>
          <w:numId w:val="6"/>
        </w:numPr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>Dokonanie jednorazowej bezpłatnej aktualizacji operatu szacunkowego na wezwania Zamawiającego.</w:t>
      </w:r>
    </w:p>
    <w:p w:rsidR="0096575B" w:rsidRDefault="0096575B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6575B" w:rsidRDefault="0096575B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6575B" w:rsidRDefault="006C798F">
      <w:pPr>
        <w:spacing w:beforeAutospacing="1" w:afterAutospacing="1" w:line="36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lastRenderedPageBreak/>
        <w:t>Zadania 2 -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cs="Times New Roman"/>
          <w:sz w:val="20"/>
          <w:szCs w:val="20"/>
        </w:rPr>
        <w:t>dw</w:t>
      </w:r>
      <w:r>
        <w:rPr>
          <w:rFonts w:ascii="Times New Roman" w:eastAsia="Times New Roman" w:cs="Times New Roman"/>
          <w:sz w:val="20"/>
          <w:szCs w:val="20"/>
        </w:rPr>
        <w:t>ó</w:t>
      </w:r>
      <w:r>
        <w:rPr>
          <w:rFonts w:ascii="Times New Roman" w:eastAsia="Times New Roman" w:cs="Times New Roman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operatów szacunkowych dla potrzeb ustalenia wartości</w:t>
      </w:r>
      <w:r>
        <w:rPr>
          <w:rFonts w:ascii="Times New Roman" w:eastAsia="Times New Roman" w:hAnsi="Times New Roman" w:cs="Cambria"/>
          <w:sz w:val="20"/>
          <w:szCs w:val="20"/>
        </w:rPr>
        <w:t xml:space="preserve"> nieruchomości, celem ich sprzedaży </w:t>
      </w:r>
      <w:r>
        <w:rPr>
          <w:rFonts w:ascii="Times New Roman" w:eastAsia="Times New Roman" w:hAnsi="Times New Roman" w:cs="Cambria"/>
          <w:sz w:val="20"/>
          <w:szCs w:val="20"/>
        </w:rPr>
        <w:br/>
        <w:t>w trybie przetargu ustnego nieograniczonego w skład którego wchodzą:</w:t>
      </w:r>
    </w:p>
    <w:tbl>
      <w:tblPr>
        <w:tblW w:w="9991" w:type="dxa"/>
        <w:tblInd w:w="-4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11"/>
        <w:gridCol w:w="9280"/>
      </w:tblGrid>
      <w:tr w:rsidR="0096575B">
        <w:trPr>
          <w:trHeight w:val="567"/>
        </w:trPr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96575B" w:rsidRDefault="006C798F">
            <w:pPr>
              <w:spacing w:beforeAutospacing="1" w:line="360" w:lineRule="auto"/>
              <w:jc w:val="center"/>
              <w:rPr>
                <w:rFonts w:ascii="Times New Roman" w:eastAsia="Times New Roman" w:hAnsi="Times New Roman" w:cs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Cambria"/>
                <w:sz w:val="20"/>
                <w:szCs w:val="20"/>
              </w:rPr>
              <w:t>2.1</w:t>
            </w:r>
          </w:p>
        </w:tc>
        <w:tc>
          <w:tcPr>
            <w:tcW w:w="9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575B" w:rsidRDefault="006C798F">
            <w:pPr>
              <w:spacing w:beforeAutospacing="1" w:line="360" w:lineRule="auto"/>
              <w:jc w:val="both"/>
              <w:rPr>
                <w:rFonts w:ascii="Times New Roman" w:eastAsia="Times New Roman" w:hAnsi="Times New Roman" w:cs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Cambria"/>
                <w:sz w:val="20"/>
                <w:szCs w:val="20"/>
              </w:rPr>
              <w:t xml:space="preserve"> Działka ewidencyjna numer </w:t>
            </w:r>
            <w:r>
              <w:rPr>
                <w:rFonts w:ascii="Times New Roman" w:eastAsia="Times New Roman" w:cs="Cambria"/>
                <w:b/>
                <w:bCs/>
                <w:sz w:val="20"/>
                <w:szCs w:val="20"/>
              </w:rPr>
              <w:t>2352</w:t>
            </w:r>
            <w:r>
              <w:rPr>
                <w:rFonts w:ascii="Times New Roman" w:eastAsia="Times New Roman" w:hAnsi="Times New Roman" w:cs="Cambria"/>
                <w:sz w:val="20"/>
                <w:szCs w:val="20"/>
              </w:rPr>
              <w:t xml:space="preserve"> położona w obrębie </w:t>
            </w:r>
            <w:r>
              <w:rPr>
                <w:rFonts w:ascii="Times New Roman" w:eastAsia="Times New Roman" w:cs="Cambria"/>
                <w:b/>
                <w:bCs/>
                <w:sz w:val="20"/>
                <w:szCs w:val="20"/>
              </w:rPr>
              <w:t>0018</w:t>
            </w:r>
            <w:r>
              <w:rPr>
                <w:rFonts w:ascii="Times New Roman" w:eastAsia="Times New Roman" w:hAnsi="Times New Roman" w:cs="Cambr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cs="Cambria"/>
                <w:b/>
                <w:bCs/>
                <w:sz w:val="20"/>
                <w:szCs w:val="20"/>
              </w:rPr>
              <w:t>Rak</w:t>
            </w:r>
            <w:r>
              <w:rPr>
                <w:rFonts w:ascii="Times New Roman" w:eastAsia="Times New Roman" w:cs="Cambria"/>
                <w:b/>
                <w:bCs/>
                <w:sz w:val="20"/>
                <w:szCs w:val="20"/>
              </w:rPr>
              <w:t>ó</w:t>
            </w:r>
            <w:r>
              <w:rPr>
                <w:rFonts w:ascii="Times New Roman" w:eastAsia="Times New Roman" w:cs="Cambria"/>
                <w:b/>
                <w:bCs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Cambria"/>
                <w:sz w:val="20"/>
                <w:szCs w:val="20"/>
              </w:rPr>
              <w:t>, gmina Raków;</w:t>
            </w:r>
          </w:p>
        </w:tc>
      </w:tr>
      <w:tr w:rsidR="0096575B">
        <w:trPr>
          <w:trHeight w:val="567"/>
        </w:trPr>
        <w:tc>
          <w:tcPr>
            <w:tcW w:w="71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6575B" w:rsidRDefault="0096575B">
            <w:pPr>
              <w:spacing w:beforeAutospacing="1" w:line="360" w:lineRule="auto"/>
              <w:jc w:val="center"/>
              <w:rPr>
                <w:rFonts w:ascii="Times New Roman" w:eastAsia="Times New Roman" w:hAnsi="Times New Roman" w:cs="Cambria"/>
                <w:sz w:val="20"/>
                <w:szCs w:val="20"/>
              </w:rPr>
            </w:pPr>
          </w:p>
          <w:p w:rsidR="0096575B" w:rsidRDefault="006C798F">
            <w:pPr>
              <w:spacing w:beforeAutospacing="1" w:line="360" w:lineRule="auto"/>
              <w:jc w:val="center"/>
              <w:rPr>
                <w:rFonts w:ascii="Times New Roman" w:eastAsia="Times New Roman" w:hAnsi="Times New Roman" w:cs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Cambria"/>
                <w:sz w:val="20"/>
                <w:szCs w:val="20"/>
              </w:rPr>
              <w:t>2.2</w:t>
            </w:r>
          </w:p>
        </w:tc>
        <w:tc>
          <w:tcPr>
            <w:tcW w:w="92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575B" w:rsidRDefault="006C798F">
            <w:pPr>
              <w:spacing w:beforeAutospacing="1" w:line="360" w:lineRule="auto"/>
              <w:jc w:val="both"/>
              <w:rPr>
                <w:rFonts w:ascii="Times New Roman" w:eastAsia="Times New Roman" w:hAnsi="Times New Roman" w:cs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Cambria"/>
                <w:sz w:val="20"/>
                <w:szCs w:val="20"/>
              </w:rPr>
              <w:t xml:space="preserve">Działka ewidencyjna numer </w:t>
            </w:r>
            <w:r>
              <w:rPr>
                <w:rFonts w:ascii="Times New Roman" w:eastAsia="Times New Roman" w:hAnsi="Times New Roman" w:cs="Cambria"/>
                <w:b/>
                <w:bCs/>
                <w:sz w:val="20"/>
                <w:szCs w:val="20"/>
              </w:rPr>
              <w:t>219/10</w:t>
            </w:r>
            <w:r>
              <w:rPr>
                <w:rFonts w:ascii="Times New Roman" w:eastAsia="Times New Roman" w:hAnsi="Times New Roman" w:cs="Cambria"/>
                <w:sz w:val="20"/>
                <w:szCs w:val="20"/>
              </w:rPr>
              <w:t xml:space="preserve"> położona w obrębie </w:t>
            </w:r>
            <w:r>
              <w:rPr>
                <w:rFonts w:ascii="Times New Roman" w:eastAsia="Times New Roman" w:hAnsi="Times New Roman" w:cs="Cambria"/>
                <w:b/>
                <w:bCs/>
                <w:sz w:val="20"/>
                <w:szCs w:val="20"/>
              </w:rPr>
              <w:t>0015 Pągowiec</w:t>
            </w:r>
            <w:r>
              <w:rPr>
                <w:rFonts w:ascii="Times New Roman" w:eastAsia="Times New Roman" w:hAnsi="Times New Roman" w:cs="Cambria"/>
                <w:sz w:val="20"/>
                <w:szCs w:val="20"/>
              </w:rPr>
              <w:t>, gmina Raków;</w:t>
            </w:r>
          </w:p>
        </w:tc>
      </w:tr>
      <w:tr w:rsidR="0096575B">
        <w:trPr>
          <w:trHeight w:val="567"/>
        </w:trPr>
        <w:tc>
          <w:tcPr>
            <w:tcW w:w="711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6575B" w:rsidRDefault="0096575B">
            <w:pPr>
              <w:spacing w:beforeAutospacing="1" w:line="360" w:lineRule="auto"/>
              <w:jc w:val="center"/>
              <w:rPr>
                <w:rFonts w:ascii="Times New Roman" w:eastAsia="Times New Roman" w:hAnsi="Times New Roman" w:cs="Cambria"/>
                <w:sz w:val="20"/>
                <w:szCs w:val="20"/>
              </w:rPr>
            </w:pPr>
          </w:p>
        </w:tc>
        <w:tc>
          <w:tcPr>
            <w:tcW w:w="92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575B" w:rsidRDefault="006C798F">
            <w:pPr>
              <w:spacing w:beforeAutospacing="1" w:line="360" w:lineRule="auto"/>
              <w:jc w:val="both"/>
              <w:rPr>
                <w:rFonts w:ascii="Times New Roman" w:eastAsia="Times New Roman" w:hAnsi="Times New Roman" w:cs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Cambria"/>
                <w:sz w:val="20"/>
                <w:szCs w:val="20"/>
              </w:rPr>
              <w:t xml:space="preserve">Działka ewidencyjna numer </w:t>
            </w:r>
            <w:r>
              <w:rPr>
                <w:rFonts w:ascii="Times New Roman" w:eastAsia="Times New Roman" w:hAnsi="Times New Roman" w:cs="Cambria"/>
                <w:b/>
                <w:bCs/>
                <w:sz w:val="20"/>
                <w:szCs w:val="20"/>
              </w:rPr>
              <w:t>219/11</w:t>
            </w:r>
            <w:r>
              <w:rPr>
                <w:rFonts w:ascii="Times New Roman" w:eastAsia="Times New Roman" w:hAnsi="Times New Roman" w:cs="Cambria"/>
                <w:sz w:val="20"/>
                <w:szCs w:val="20"/>
              </w:rPr>
              <w:t xml:space="preserve"> położona w obrębie </w:t>
            </w:r>
            <w:r>
              <w:rPr>
                <w:rFonts w:ascii="Times New Roman" w:eastAsia="Times New Roman" w:hAnsi="Times New Roman" w:cs="Cambria"/>
                <w:b/>
                <w:bCs/>
                <w:sz w:val="20"/>
                <w:szCs w:val="20"/>
              </w:rPr>
              <w:t>0015 Pągowiec</w:t>
            </w:r>
            <w:r>
              <w:rPr>
                <w:rFonts w:ascii="Times New Roman" w:eastAsia="Times New Roman" w:hAnsi="Times New Roman" w:cs="Cambria"/>
                <w:sz w:val="20"/>
                <w:szCs w:val="20"/>
              </w:rPr>
              <w:t>, gmina Raków;</w:t>
            </w:r>
          </w:p>
        </w:tc>
      </w:tr>
      <w:tr w:rsidR="0096575B">
        <w:trPr>
          <w:trHeight w:val="567"/>
        </w:trPr>
        <w:tc>
          <w:tcPr>
            <w:tcW w:w="711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6575B" w:rsidRDefault="0096575B">
            <w:pPr>
              <w:spacing w:beforeAutospacing="1" w:line="360" w:lineRule="auto"/>
              <w:jc w:val="center"/>
              <w:rPr>
                <w:rFonts w:ascii="Times New Roman" w:eastAsia="Times New Roman" w:hAnsi="Times New Roman" w:cs="Cambria"/>
                <w:sz w:val="20"/>
                <w:szCs w:val="20"/>
              </w:rPr>
            </w:pPr>
          </w:p>
        </w:tc>
        <w:tc>
          <w:tcPr>
            <w:tcW w:w="92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575B" w:rsidRDefault="006C798F">
            <w:pPr>
              <w:spacing w:beforeAutospacing="1" w:line="360" w:lineRule="auto"/>
              <w:jc w:val="both"/>
              <w:rPr>
                <w:rFonts w:ascii="Times New Roman" w:eastAsia="Times New Roman" w:hAnsi="Times New Roman" w:cs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Cambria"/>
                <w:sz w:val="20"/>
                <w:szCs w:val="20"/>
              </w:rPr>
              <w:t xml:space="preserve">Działka ewidencyjna numer </w:t>
            </w:r>
            <w:r>
              <w:rPr>
                <w:rFonts w:ascii="Times New Roman" w:eastAsia="Times New Roman" w:hAnsi="Times New Roman" w:cs="Cambria"/>
                <w:b/>
                <w:bCs/>
                <w:sz w:val="20"/>
                <w:szCs w:val="20"/>
              </w:rPr>
              <w:t>219/13</w:t>
            </w:r>
            <w:r>
              <w:rPr>
                <w:rFonts w:ascii="Times New Roman" w:eastAsia="Times New Roman" w:hAnsi="Times New Roman" w:cs="Cambria"/>
                <w:sz w:val="20"/>
                <w:szCs w:val="20"/>
              </w:rPr>
              <w:t xml:space="preserve"> położona w obrębie </w:t>
            </w:r>
            <w:r>
              <w:rPr>
                <w:rFonts w:ascii="Times New Roman" w:eastAsia="Times New Roman" w:hAnsi="Times New Roman" w:cs="Cambria"/>
                <w:b/>
                <w:bCs/>
                <w:sz w:val="20"/>
                <w:szCs w:val="20"/>
              </w:rPr>
              <w:t>0015 Pągowiec</w:t>
            </w:r>
            <w:r>
              <w:rPr>
                <w:rFonts w:ascii="Times New Roman" w:eastAsia="Times New Roman" w:hAnsi="Times New Roman" w:cs="Cambria"/>
                <w:sz w:val="20"/>
                <w:szCs w:val="20"/>
              </w:rPr>
              <w:t>, gmina Raków;</w:t>
            </w:r>
          </w:p>
        </w:tc>
      </w:tr>
      <w:tr w:rsidR="0096575B">
        <w:trPr>
          <w:trHeight w:val="567"/>
        </w:trPr>
        <w:tc>
          <w:tcPr>
            <w:tcW w:w="711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6575B" w:rsidRDefault="0096575B">
            <w:pPr>
              <w:spacing w:beforeAutospacing="1" w:line="360" w:lineRule="auto"/>
              <w:jc w:val="center"/>
              <w:rPr>
                <w:rFonts w:ascii="Times New Roman" w:eastAsia="Times New Roman" w:hAnsi="Times New Roman" w:cs="Cambria"/>
                <w:sz w:val="20"/>
                <w:szCs w:val="20"/>
              </w:rPr>
            </w:pPr>
          </w:p>
        </w:tc>
        <w:tc>
          <w:tcPr>
            <w:tcW w:w="92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575B" w:rsidRDefault="006C798F">
            <w:pPr>
              <w:spacing w:beforeAutospacing="1" w:line="360" w:lineRule="auto"/>
              <w:jc w:val="both"/>
              <w:rPr>
                <w:rFonts w:ascii="Times New Roman" w:eastAsia="Times New Roman" w:hAnsi="Times New Roman" w:cs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Cambria"/>
                <w:sz w:val="20"/>
                <w:szCs w:val="20"/>
              </w:rPr>
              <w:t xml:space="preserve">Działka ewidencyjna numer </w:t>
            </w:r>
            <w:r>
              <w:rPr>
                <w:rFonts w:ascii="Times New Roman" w:eastAsia="Times New Roman" w:hAnsi="Times New Roman" w:cs="Cambria"/>
                <w:b/>
                <w:bCs/>
                <w:sz w:val="20"/>
                <w:szCs w:val="20"/>
              </w:rPr>
              <w:t>219/14</w:t>
            </w:r>
            <w:r>
              <w:rPr>
                <w:rFonts w:ascii="Times New Roman" w:eastAsia="Times New Roman" w:hAnsi="Times New Roman" w:cs="Cambria"/>
                <w:sz w:val="20"/>
                <w:szCs w:val="20"/>
              </w:rPr>
              <w:t xml:space="preserve"> położona w obrębie </w:t>
            </w:r>
            <w:r>
              <w:rPr>
                <w:rFonts w:ascii="Times New Roman" w:eastAsia="Times New Roman" w:hAnsi="Times New Roman" w:cs="Cambria"/>
                <w:b/>
                <w:bCs/>
                <w:sz w:val="20"/>
                <w:szCs w:val="20"/>
              </w:rPr>
              <w:t>0015 Pągowiec</w:t>
            </w:r>
            <w:r>
              <w:rPr>
                <w:rFonts w:ascii="Times New Roman" w:eastAsia="Times New Roman" w:hAnsi="Times New Roman" w:cs="Cambria"/>
                <w:sz w:val="20"/>
                <w:szCs w:val="20"/>
              </w:rPr>
              <w:t xml:space="preserve">, gmina Raków wraz z wyceną służebności gruntowej </w:t>
            </w:r>
            <w:r>
              <w:rPr>
                <w:rFonts w:ascii="Times New Roman" w:eastAsia="Times New Roman" w:cs="Cambria"/>
                <w:sz w:val="20"/>
                <w:szCs w:val="20"/>
              </w:rPr>
              <w:t>ustanowionej</w:t>
            </w:r>
            <w:r>
              <w:rPr>
                <w:rFonts w:ascii="Times New Roman" w:eastAsia="Times New Roman" w:hAnsi="Times New Roman" w:cs="Cambria"/>
                <w:sz w:val="20"/>
                <w:szCs w:val="20"/>
              </w:rPr>
              <w:t xml:space="preserve"> przez działkę numer 219/</w:t>
            </w:r>
            <w:r>
              <w:rPr>
                <w:rFonts w:ascii="Times New Roman" w:eastAsia="Times New Roman" w:cs="Cambria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Cambria"/>
                <w:sz w:val="20"/>
                <w:szCs w:val="20"/>
              </w:rPr>
              <w:t xml:space="preserve"> na rzecz każdoczesnych właścicieli działki numer 219/</w:t>
            </w:r>
            <w:r>
              <w:rPr>
                <w:rFonts w:ascii="Times New Roman" w:eastAsia="Times New Roman" w:cs="Cambria"/>
                <w:sz w:val="20"/>
                <w:szCs w:val="20"/>
              </w:rPr>
              <w:t>14</w:t>
            </w:r>
            <w:r>
              <w:rPr>
                <w:rFonts w:ascii="Times New Roman" w:eastAsia="Times New Roman" w:hAnsi="Times New Roman" w:cs="Cambria"/>
                <w:sz w:val="20"/>
                <w:szCs w:val="20"/>
              </w:rPr>
              <w:t>;</w:t>
            </w:r>
          </w:p>
        </w:tc>
      </w:tr>
      <w:tr w:rsidR="0096575B">
        <w:trPr>
          <w:trHeight w:val="567"/>
        </w:trPr>
        <w:tc>
          <w:tcPr>
            <w:tcW w:w="711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6575B" w:rsidRDefault="0096575B">
            <w:pPr>
              <w:spacing w:beforeAutospacing="1" w:line="360" w:lineRule="auto"/>
              <w:jc w:val="center"/>
              <w:rPr>
                <w:rFonts w:ascii="Times New Roman" w:eastAsia="Times New Roman" w:hAnsi="Times New Roman" w:cs="Cambria"/>
                <w:sz w:val="20"/>
                <w:szCs w:val="20"/>
              </w:rPr>
            </w:pPr>
          </w:p>
        </w:tc>
        <w:tc>
          <w:tcPr>
            <w:tcW w:w="92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575B" w:rsidRDefault="006C798F">
            <w:pPr>
              <w:spacing w:beforeAutospacing="1" w:line="360" w:lineRule="auto"/>
              <w:jc w:val="both"/>
              <w:rPr>
                <w:rFonts w:ascii="Times New Roman" w:eastAsia="Times New Roman" w:hAnsi="Times New Roman" w:cs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Cambria"/>
                <w:sz w:val="20"/>
                <w:szCs w:val="20"/>
              </w:rPr>
              <w:t xml:space="preserve">Działka ewidencyjna numer </w:t>
            </w:r>
            <w:r>
              <w:rPr>
                <w:rFonts w:ascii="Times New Roman" w:eastAsia="Times New Roman" w:hAnsi="Times New Roman" w:cs="Cambria"/>
                <w:b/>
                <w:bCs/>
                <w:sz w:val="20"/>
                <w:szCs w:val="20"/>
              </w:rPr>
              <w:t>219/15</w:t>
            </w:r>
            <w:r>
              <w:rPr>
                <w:rFonts w:ascii="Times New Roman" w:eastAsia="Times New Roman" w:hAnsi="Times New Roman" w:cs="Cambria"/>
                <w:sz w:val="20"/>
                <w:szCs w:val="20"/>
              </w:rPr>
              <w:t xml:space="preserve"> położona w obrębie </w:t>
            </w:r>
            <w:r>
              <w:rPr>
                <w:rFonts w:ascii="Times New Roman" w:eastAsia="Times New Roman" w:hAnsi="Times New Roman" w:cs="Cambria"/>
                <w:b/>
                <w:bCs/>
                <w:sz w:val="20"/>
                <w:szCs w:val="20"/>
              </w:rPr>
              <w:t>0015 Pągowiec</w:t>
            </w:r>
            <w:r>
              <w:rPr>
                <w:rFonts w:ascii="Times New Roman" w:eastAsia="Times New Roman" w:hAnsi="Times New Roman" w:cs="Cambria"/>
                <w:sz w:val="20"/>
                <w:szCs w:val="20"/>
              </w:rPr>
              <w:t xml:space="preserve">, gmina Raków wraz z wyceną służebności gruntowej </w:t>
            </w:r>
            <w:r>
              <w:rPr>
                <w:rFonts w:ascii="Times New Roman" w:eastAsia="Times New Roman" w:cs="Cambria"/>
                <w:sz w:val="20"/>
                <w:szCs w:val="20"/>
              </w:rPr>
              <w:t>ustanowionej</w:t>
            </w:r>
            <w:r>
              <w:rPr>
                <w:rFonts w:ascii="Times New Roman" w:eastAsia="Times New Roman" w:hAnsi="Times New Roman" w:cs="Cambria"/>
                <w:sz w:val="20"/>
                <w:szCs w:val="20"/>
              </w:rPr>
              <w:t xml:space="preserve"> przez działkę numer 219/</w:t>
            </w:r>
            <w:r>
              <w:rPr>
                <w:rFonts w:ascii="Times New Roman" w:eastAsia="Times New Roman" w:cs="Cambria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Cambria"/>
                <w:sz w:val="20"/>
                <w:szCs w:val="20"/>
              </w:rPr>
              <w:t xml:space="preserve"> na rzecz każdoczesnych właścicieli działki numer 219/</w:t>
            </w:r>
            <w:r>
              <w:rPr>
                <w:rFonts w:ascii="Times New Roman" w:eastAsia="Times New Roman" w:cs="Cambria"/>
                <w:sz w:val="20"/>
                <w:szCs w:val="20"/>
              </w:rPr>
              <w:t>15;</w:t>
            </w:r>
          </w:p>
        </w:tc>
      </w:tr>
      <w:tr w:rsidR="0096575B">
        <w:trPr>
          <w:trHeight w:val="567"/>
        </w:trPr>
        <w:tc>
          <w:tcPr>
            <w:tcW w:w="711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6575B" w:rsidRDefault="0096575B">
            <w:pPr>
              <w:spacing w:beforeAutospacing="1" w:line="360" w:lineRule="auto"/>
              <w:jc w:val="center"/>
              <w:rPr>
                <w:rFonts w:ascii="Times New Roman" w:eastAsia="Times New Roman" w:hAnsi="Times New Roman" w:cs="Cambria"/>
                <w:sz w:val="20"/>
                <w:szCs w:val="20"/>
              </w:rPr>
            </w:pPr>
          </w:p>
        </w:tc>
        <w:tc>
          <w:tcPr>
            <w:tcW w:w="92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575B" w:rsidRDefault="006C798F">
            <w:pPr>
              <w:spacing w:beforeAutospacing="1" w:line="360" w:lineRule="auto"/>
              <w:jc w:val="both"/>
              <w:rPr>
                <w:rFonts w:ascii="Times New Roman" w:eastAsia="Times New Roman" w:hAnsi="Times New Roman" w:cs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Cambria"/>
                <w:sz w:val="20"/>
                <w:szCs w:val="20"/>
              </w:rPr>
              <w:t xml:space="preserve">Działka ewidencyjna numer </w:t>
            </w:r>
            <w:r>
              <w:rPr>
                <w:rFonts w:ascii="Times New Roman" w:eastAsia="Times New Roman" w:hAnsi="Times New Roman" w:cs="Cambria"/>
                <w:b/>
                <w:bCs/>
                <w:sz w:val="20"/>
                <w:szCs w:val="20"/>
              </w:rPr>
              <w:t>219/16</w:t>
            </w:r>
            <w:r>
              <w:rPr>
                <w:rFonts w:ascii="Times New Roman" w:eastAsia="Times New Roman" w:hAnsi="Times New Roman" w:cs="Cambria"/>
                <w:sz w:val="20"/>
                <w:szCs w:val="20"/>
              </w:rPr>
              <w:t xml:space="preserve"> położona w obrębie </w:t>
            </w:r>
            <w:r>
              <w:rPr>
                <w:rFonts w:ascii="Times New Roman" w:eastAsia="Times New Roman" w:hAnsi="Times New Roman" w:cs="Cambria"/>
                <w:b/>
                <w:bCs/>
                <w:sz w:val="20"/>
                <w:szCs w:val="20"/>
              </w:rPr>
              <w:t>0015 Pągowiec</w:t>
            </w:r>
            <w:r>
              <w:rPr>
                <w:rFonts w:ascii="Times New Roman" w:eastAsia="Times New Roman" w:hAnsi="Times New Roman" w:cs="Cambria"/>
                <w:sz w:val="20"/>
                <w:szCs w:val="20"/>
              </w:rPr>
              <w:t>, gmina Raków;</w:t>
            </w:r>
          </w:p>
        </w:tc>
      </w:tr>
      <w:tr w:rsidR="0096575B">
        <w:trPr>
          <w:trHeight w:val="567"/>
        </w:trPr>
        <w:tc>
          <w:tcPr>
            <w:tcW w:w="711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6575B" w:rsidRDefault="0096575B">
            <w:pPr>
              <w:spacing w:beforeAutospacing="1" w:line="360" w:lineRule="auto"/>
              <w:jc w:val="center"/>
              <w:rPr>
                <w:rFonts w:ascii="Times New Roman" w:eastAsia="Times New Roman" w:hAnsi="Times New Roman" w:cs="Cambria"/>
                <w:sz w:val="20"/>
                <w:szCs w:val="20"/>
              </w:rPr>
            </w:pPr>
          </w:p>
        </w:tc>
        <w:tc>
          <w:tcPr>
            <w:tcW w:w="92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575B" w:rsidRDefault="006C798F">
            <w:pPr>
              <w:spacing w:beforeAutospacing="1" w:line="360" w:lineRule="auto"/>
              <w:jc w:val="both"/>
              <w:rPr>
                <w:rFonts w:ascii="Times New Roman" w:eastAsia="Times New Roman" w:hAnsi="Times New Roman" w:cs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Cambria"/>
                <w:sz w:val="20"/>
                <w:szCs w:val="20"/>
              </w:rPr>
              <w:t xml:space="preserve">Działka ewidencyjna numer </w:t>
            </w:r>
            <w:r>
              <w:rPr>
                <w:rFonts w:ascii="Times New Roman" w:eastAsia="Times New Roman" w:hAnsi="Times New Roman" w:cs="Cambria"/>
                <w:b/>
                <w:bCs/>
                <w:sz w:val="20"/>
                <w:szCs w:val="20"/>
              </w:rPr>
              <w:t>219/25</w:t>
            </w:r>
            <w:r>
              <w:rPr>
                <w:rFonts w:ascii="Times New Roman" w:eastAsia="Times New Roman" w:hAnsi="Times New Roman" w:cs="Cambria"/>
                <w:sz w:val="20"/>
                <w:szCs w:val="20"/>
              </w:rPr>
              <w:t xml:space="preserve"> położona w obrębie </w:t>
            </w:r>
            <w:r>
              <w:rPr>
                <w:rFonts w:ascii="Times New Roman" w:eastAsia="Times New Roman" w:hAnsi="Times New Roman" w:cs="Cambria"/>
                <w:b/>
                <w:bCs/>
                <w:sz w:val="20"/>
                <w:szCs w:val="20"/>
              </w:rPr>
              <w:t>0015 Pągowiec</w:t>
            </w:r>
            <w:r>
              <w:rPr>
                <w:rFonts w:ascii="Times New Roman" w:eastAsia="Times New Roman" w:hAnsi="Times New Roman" w:cs="Cambria"/>
                <w:sz w:val="20"/>
                <w:szCs w:val="20"/>
              </w:rPr>
              <w:t>, gmina Raków;</w:t>
            </w:r>
          </w:p>
        </w:tc>
      </w:tr>
      <w:tr w:rsidR="0096575B">
        <w:trPr>
          <w:trHeight w:val="567"/>
        </w:trPr>
        <w:tc>
          <w:tcPr>
            <w:tcW w:w="711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6575B" w:rsidRDefault="0096575B">
            <w:pPr>
              <w:spacing w:beforeAutospacing="1" w:line="360" w:lineRule="auto"/>
              <w:jc w:val="center"/>
              <w:rPr>
                <w:rFonts w:ascii="Times New Roman" w:eastAsia="Times New Roman" w:hAnsi="Times New Roman" w:cs="Cambria"/>
                <w:sz w:val="20"/>
                <w:szCs w:val="20"/>
              </w:rPr>
            </w:pPr>
          </w:p>
        </w:tc>
        <w:tc>
          <w:tcPr>
            <w:tcW w:w="92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575B" w:rsidRDefault="006C798F">
            <w:pPr>
              <w:spacing w:beforeAutospacing="1" w:line="360" w:lineRule="auto"/>
              <w:jc w:val="both"/>
              <w:rPr>
                <w:rFonts w:ascii="Times New Roman" w:eastAsia="Times New Roman" w:hAnsi="Times New Roman" w:cs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Cambria"/>
                <w:sz w:val="20"/>
                <w:szCs w:val="20"/>
              </w:rPr>
              <w:t xml:space="preserve">Działka ewidencyjna numer </w:t>
            </w:r>
            <w:r>
              <w:rPr>
                <w:rFonts w:ascii="Times New Roman" w:eastAsia="Times New Roman" w:hAnsi="Times New Roman" w:cs="Cambria"/>
                <w:b/>
                <w:bCs/>
                <w:sz w:val="20"/>
                <w:szCs w:val="20"/>
              </w:rPr>
              <w:t>219/26</w:t>
            </w:r>
            <w:r>
              <w:rPr>
                <w:rFonts w:ascii="Times New Roman" w:eastAsia="Times New Roman" w:hAnsi="Times New Roman" w:cs="Cambria"/>
                <w:sz w:val="20"/>
                <w:szCs w:val="20"/>
              </w:rPr>
              <w:t xml:space="preserve"> położona w obrębie </w:t>
            </w:r>
            <w:r>
              <w:rPr>
                <w:rFonts w:ascii="Times New Roman" w:eastAsia="Times New Roman" w:hAnsi="Times New Roman" w:cs="Cambria"/>
                <w:b/>
                <w:bCs/>
                <w:sz w:val="20"/>
                <w:szCs w:val="20"/>
              </w:rPr>
              <w:t>0015 Pągowiec</w:t>
            </w:r>
            <w:r>
              <w:rPr>
                <w:rFonts w:ascii="Times New Roman" w:eastAsia="Times New Roman" w:hAnsi="Times New Roman" w:cs="Cambria"/>
                <w:sz w:val="20"/>
                <w:szCs w:val="20"/>
              </w:rPr>
              <w:t xml:space="preserve">, gmina Raków wraz z wyceną służebności gruntowej </w:t>
            </w:r>
            <w:r>
              <w:rPr>
                <w:rFonts w:ascii="Times New Roman" w:eastAsia="Times New Roman" w:cs="Cambria"/>
                <w:sz w:val="20"/>
                <w:szCs w:val="20"/>
              </w:rPr>
              <w:t>ustanowionej</w:t>
            </w:r>
            <w:r>
              <w:rPr>
                <w:rFonts w:ascii="Times New Roman" w:eastAsia="Times New Roman" w:hAnsi="Times New Roman" w:cs="Cambria"/>
                <w:sz w:val="20"/>
                <w:szCs w:val="20"/>
              </w:rPr>
              <w:t xml:space="preserve"> przez działkę numer 219/24 na rzecz każdoczesnych właścicieli działki numer 219/</w:t>
            </w:r>
            <w:r>
              <w:rPr>
                <w:rFonts w:ascii="Times New Roman" w:eastAsia="Times New Roman" w:cs="Cambria"/>
                <w:sz w:val="20"/>
                <w:szCs w:val="20"/>
              </w:rPr>
              <w:t>26;</w:t>
            </w:r>
          </w:p>
        </w:tc>
      </w:tr>
      <w:tr w:rsidR="0096575B">
        <w:trPr>
          <w:trHeight w:val="567"/>
        </w:trPr>
        <w:tc>
          <w:tcPr>
            <w:tcW w:w="711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6575B" w:rsidRDefault="0096575B">
            <w:pPr>
              <w:spacing w:beforeAutospacing="1" w:line="360" w:lineRule="auto"/>
              <w:jc w:val="center"/>
              <w:rPr>
                <w:rFonts w:ascii="Times New Roman" w:eastAsia="Times New Roman" w:hAnsi="Times New Roman" w:cs="Cambria"/>
                <w:sz w:val="20"/>
                <w:szCs w:val="20"/>
              </w:rPr>
            </w:pPr>
          </w:p>
        </w:tc>
        <w:tc>
          <w:tcPr>
            <w:tcW w:w="92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575B" w:rsidRDefault="006C798F">
            <w:pPr>
              <w:spacing w:beforeAutospacing="1" w:line="360" w:lineRule="auto"/>
              <w:jc w:val="both"/>
              <w:rPr>
                <w:rFonts w:ascii="Times New Roman" w:eastAsia="Times New Roman" w:hAnsi="Times New Roman" w:cs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Cambria"/>
                <w:sz w:val="20"/>
                <w:szCs w:val="20"/>
              </w:rPr>
              <w:t xml:space="preserve">Działka ewidencyjna numer </w:t>
            </w:r>
            <w:r>
              <w:rPr>
                <w:rFonts w:ascii="Times New Roman" w:eastAsia="Times New Roman" w:hAnsi="Times New Roman" w:cs="Cambria"/>
                <w:b/>
                <w:bCs/>
                <w:sz w:val="20"/>
                <w:szCs w:val="20"/>
              </w:rPr>
              <w:t>219/27</w:t>
            </w:r>
            <w:r>
              <w:rPr>
                <w:rFonts w:ascii="Times New Roman" w:eastAsia="Times New Roman" w:hAnsi="Times New Roman" w:cs="Cambria"/>
                <w:sz w:val="20"/>
                <w:szCs w:val="20"/>
              </w:rPr>
              <w:t xml:space="preserve"> położona w obrębie </w:t>
            </w:r>
            <w:r>
              <w:rPr>
                <w:rFonts w:ascii="Times New Roman" w:eastAsia="Times New Roman" w:hAnsi="Times New Roman" w:cs="Cambria"/>
                <w:b/>
                <w:bCs/>
                <w:sz w:val="20"/>
                <w:szCs w:val="20"/>
              </w:rPr>
              <w:t>0015 Pągowiec</w:t>
            </w:r>
            <w:r>
              <w:rPr>
                <w:rFonts w:ascii="Times New Roman" w:eastAsia="Times New Roman" w:hAnsi="Times New Roman" w:cs="Cambria"/>
                <w:sz w:val="20"/>
                <w:szCs w:val="20"/>
              </w:rPr>
              <w:t xml:space="preserve">, gmina Raków wraz z wyceną służebności gruntowej </w:t>
            </w:r>
            <w:r>
              <w:rPr>
                <w:rFonts w:ascii="Times New Roman" w:eastAsia="Times New Roman" w:cs="Cambria"/>
                <w:sz w:val="20"/>
                <w:szCs w:val="20"/>
              </w:rPr>
              <w:t>ustanowionej</w:t>
            </w:r>
            <w:r>
              <w:rPr>
                <w:rFonts w:ascii="Times New Roman" w:eastAsia="Times New Roman" w:hAnsi="Times New Roman" w:cs="Cambria"/>
                <w:sz w:val="20"/>
                <w:szCs w:val="20"/>
              </w:rPr>
              <w:t xml:space="preserve"> przez działkę numer 219/24 na rzecz każdoczesnych właścicieli działki numer 219/</w:t>
            </w:r>
            <w:r>
              <w:rPr>
                <w:rFonts w:ascii="Times New Roman" w:eastAsia="Times New Roman" w:cs="Cambria"/>
                <w:sz w:val="20"/>
                <w:szCs w:val="20"/>
              </w:rPr>
              <w:t>27;</w:t>
            </w:r>
          </w:p>
        </w:tc>
      </w:tr>
    </w:tbl>
    <w:p w:rsidR="0096575B" w:rsidRDefault="006C798F">
      <w:pPr>
        <w:spacing w:beforeAutospacing="1" w:afterAutospacing="1" w:line="360" w:lineRule="auto"/>
        <w:jc w:val="both"/>
        <w:rPr>
          <w:b/>
          <w:bCs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UWAGA: W przypadku zadania 2.2 w operacie szacunkowym należy </w:t>
      </w:r>
      <w:r>
        <w:rPr>
          <w:rFonts w:ascii="Times New Roman" w:cs="Times New Roman"/>
          <w:b/>
          <w:bCs/>
          <w:sz w:val="20"/>
          <w:szCs w:val="20"/>
        </w:rPr>
        <w:t>wyszczeg</w:t>
      </w:r>
      <w:r>
        <w:rPr>
          <w:rFonts w:ascii="Times New Roman" w:cs="Times New Roman"/>
          <w:b/>
          <w:bCs/>
          <w:sz w:val="20"/>
          <w:szCs w:val="20"/>
        </w:rPr>
        <w:t>ó</w:t>
      </w:r>
      <w:r>
        <w:rPr>
          <w:rFonts w:ascii="Times New Roman" w:cs="Times New Roman"/>
          <w:b/>
          <w:bCs/>
          <w:sz w:val="20"/>
          <w:szCs w:val="20"/>
        </w:rPr>
        <w:t>lni</w:t>
      </w:r>
      <w:r>
        <w:rPr>
          <w:rFonts w:ascii="Times New Roman" w:cs="Times New Roman"/>
          <w:b/>
          <w:bCs/>
          <w:sz w:val="20"/>
          <w:szCs w:val="20"/>
        </w:rPr>
        <w:t>ć</w:t>
      </w:r>
      <w:r>
        <w:rPr>
          <w:rFonts w:ascii="Times New Roman" w:cs="Times New Roman"/>
          <w:b/>
          <w:bCs/>
          <w:sz w:val="20"/>
          <w:szCs w:val="20"/>
        </w:rPr>
        <w:t xml:space="preserve"> cen</w:t>
      </w:r>
      <w:r>
        <w:rPr>
          <w:rFonts w:ascii="Times New Roman" w:cs="Times New Roman"/>
          <w:b/>
          <w:bCs/>
          <w:sz w:val="20"/>
          <w:szCs w:val="20"/>
        </w:rPr>
        <w:t>ę</w:t>
      </w:r>
      <w:r>
        <w:rPr>
          <w:rFonts w:ascii="Times New Roman" w:cs="Times New Roman"/>
          <w:b/>
          <w:bCs/>
          <w:sz w:val="20"/>
          <w:szCs w:val="20"/>
        </w:rPr>
        <w:t xml:space="preserve"> ka</w:t>
      </w:r>
      <w:r>
        <w:rPr>
          <w:rFonts w:ascii="Times New Roman" w:cs="Times New Roman"/>
          <w:b/>
          <w:bCs/>
          <w:sz w:val="20"/>
          <w:szCs w:val="20"/>
        </w:rPr>
        <w:t>ż</w:t>
      </w:r>
      <w:r>
        <w:rPr>
          <w:rFonts w:ascii="Times New Roman" w:cs="Times New Roman"/>
          <w:b/>
          <w:bCs/>
          <w:sz w:val="20"/>
          <w:szCs w:val="20"/>
        </w:rPr>
        <w:t>dej dzia</w:t>
      </w:r>
      <w:r>
        <w:rPr>
          <w:rFonts w:ascii="Times New Roman" w:cs="Times New Roman"/>
          <w:b/>
          <w:bCs/>
          <w:sz w:val="20"/>
          <w:szCs w:val="20"/>
        </w:rPr>
        <w:t>ł</w:t>
      </w:r>
      <w:r>
        <w:rPr>
          <w:rFonts w:ascii="Times New Roman" w:cs="Times New Roman"/>
          <w:b/>
          <w:bCs/>
          <w:sz w:val="20"/>
          <w:szCs w:val="20"/>
        </w:rPr>
        <w:t>ki osobno.</w:t>
      </w:r>
    </w:p>
    <w:p w:rsidR="0096575B" w:rsidRDefault="006C798F">
      <w:pPr>
        <w:spacing w:beforeAutospacing="1" w:afterAutospacing="1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0"/>
          <w:szCs w:val="20"/>
        </w:rPr>
        <w:t>Przedmiot zamówienia wyceny obejmuje:</w:t>
      </w:r>
    </w:p>
    <w:p w:rsidR="0096575B" w:rsidRDefault="006C798F">
      <w:pPr>
        <w:numPr>
          <w:ilvl w:val="0"/>
          <w:numId w:val="4"/>
        </w:numPr>
        <w:spacing w:beforeAutospacing="1"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>dokonanie wizji w terenie celem oględzin wycenianej nieruchomości;</w:t>
      </w:r>
    </w:p>
    <w:p w:rsidR="0096575B" w:rsidRDefault="006C798F">
      <w:pPr>
        <w:numPr>
          <w:ilvl w:val="0"/>
          <w:numId w:val="4"/>
        </w:numPr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wykonanie wyceny wartości nieruchomości w formie operatu szacunkowego zgodnie z przepisami ustawy 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o gospodarce nieruchomościami z dniu 21 sierpnia 1997 roku, rozporządzenia w sprawie wyceny nieruchomości i sporządzania operatu szacunkowego z dniu 21 września 2004 r</w:t>
      </w:r>
      <w:r>
        <w:rPr>
          <w:rFonts w:ascii="Times New Roman" w:eastAsia="Times New Roman" w:cs="Times New Roman"/>
          <w:sz w:val="20"/>
          <w:szCs w:val="20"/>
        </w:rPr>
        <w:t>oku,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rozporządzenia zmieniającego rozporządzenie w sprawie wyceny nieruchomości i sporządzania operatu szacunkowego z dn. 27 września 2005 roku</w:t>
      </w:r>
    </w:p>
    <w:p w:rsidR="0096575B" w:rsidRDefault="006C798F">
      <w:pPr>
        <w:numPr>
          <w:ilvl w:val="0"/>
          <w:numId w:val="4"/>
        </w:numPr>
        <w:spacing w:afterAutospacing="1"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dokonywanie zmian lub poprawy operatu jeżeli zostanie on zakwestionowany przez zleceniodawcę. </w:t>
      </w:r>
    </w:p>
    <w:p w:rsidR="0096575B" w:rsidRDefault="006C798F">
      <w:pPr>
        <w:numPr>
          <w:ilvl w:val="0"/>
          <w:numId w:val="4"/>
        </w:numPr>
        <w:spacing w:afterAutospacing="1"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>Dokonanie jednorazowej bezpłatnej aktualizacji operatu szacunkowego na wezwania Zamawiającego.</w:t>
      </w:r>
    </w:p>
    <w:p w:rsidR="0024196B" w:rsidRDefault="0024196B">
      <w:pPr>
        <w:spacing w:beforeAutospacing="1" w:afterAutospacing="1" w:line="360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96575B" w:rsidRDefault="006C798F">
      <w:pPr>
        <w:spacing w:beforeAutospacing="1" w:afterAutospacing="1" w:line="36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Zadanie 3 –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dwóch operatów szacunkowych dla potrzeb ustalenia wartości nieruchomości  celem ustalenia wysokości odszkodowania z tytułu </w:t>
      </w:r>
      <w:r>
        <w:rPr>
          <w:rFonts w:ascii="Times New Roman" w:eastAsia="Times New Roman" w:cs="Times New Roman"/>
          <w:sz w:val="20"/>
          <w:szCs w:val="20"/>
        </w:rPr>
        <w:t>ich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przejęcia przez Gminę Raków w trybie art. 98 ust 1 ustawy o gospodarce nieruchomościami z dnia 21 sierpnia 1997 roku.</w:t>
      </w:r>
    </w:p>
    <w:tbl>
      <w:tblPr>
        <w:tblW w:w="9625" w:type="dxa"/>
        <w:tblInd w:w="3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67"/>
        <w:gridCol w:w="8958"/>
      </w:tblGrid>
      <w:tr w:rsidR="0096575B">
        <w:trPr>
          <w:trHeight w:val="567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96575B" w:rsidRDefault="006C798F">
            <w:pPr>
              <w:pStyle w:val="Zawartotabeli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3.1</w:t>
            </w:r>
          </w:p>
        </w:tc>
        <w:tc>
          <w:tcPr>
            <w:tcW w:w="8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575B" w:rsidRDefault="006C798F">
            <w:pPr>
              <w:pStyle w:val="Zawartotabeli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Działka ewidencyjna numer </w:t>
            </w:r>
            <w:r>
              <w:rPr>
                <w:rFonts w:ascii="Times New Roman" w:eastAsia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położona w miejscowości </w:t>
            </w:r>
            <w:r>
              <w:rPr>
                <w:rFonts w:ascii="Times New Roman" w:eastAsia="Times New Roman" w:cs="Times New Roman"/>
                <w:b/>
                <w:bCs/>
                <w:sz w:val="20"/>
                <w:szCs w:val="20"/>
              </w:rPr>
              <w:t>Zalesie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96575B">
        <w:trPr>
          <w:trHeight w:val="567"/>
        </w:trPr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6575B" w:rsidRDefault="006C798F">
            <w:pPr>
              <w:pStyle w:val="Zawartotabeli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89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575B" w:rsidRDefault="006C798F">
            <w:pPr>
              <w:pStyle w:val="Zawartotabeli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Działki ewidencyjne numer </w:t>
            </w:r>
            <w:r>
              <w:rPr>
                <w:rFonts w:ascii="Times New Roman" w:eastAsia="Times New Roman" w:cs="Times New Roman"/>
                <w:b/>
                <w:bCs/>
                <w:sz w:val="20"/>
                <w:szCs w:val="20"/>
              </w:rPr>
              <w:t>1157, 1170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położone w miejscowości </w:t>
            </w:r>
            <w:r>
              <w:rPr>
                <w:rFonts w:ascii="Times New Roman" w:eastAsia="Times New Roman" w:cs="Times New Roman"/>
                <w:b/>
                <w:bCs/>
                <w:sz w:val="20"/>
                <w:szCs w:val="20"/>
              </w:rPr>
              <w:t>Cha</w:t>
            </w:r>
            <w:r>
              <w:rPr>
                <w:rFonts w:ascii="Times New Roman" w:eastAsia="Times New Roman" w:cs="Times New Roman"/>
                <w:b/>
                <w:bCs/>
                <w:sz w:val="20"/>
                <w:szCs w:val="20"/>
              </w:rPr>
              <w:t>ń</w:t>
            </w:r>
            <w:r>
              <w:rPr>
                <w:rFonts w:ascii="Times New Roman" w:eastAsia="Times New Roman" w:cs="Times New Roman"/>
                <w:b/>
                <w:bCs/>
                <w:sz w:val="20"/>
                <w:szCs w:val="20"/>
              </w:rPr>
              <w:t>cza</w:t>
            </w:r>
            <w:r>
              <w:rPr>
                <w:rFonts w:ascii="Times New Roman" w:eastAsia="Times New Roman" w:cs="Times New Roman"/>
                <w:sz w:val="20"/>
                <w:szCs w:val="20"/>
              </w:rPr>
              <w:t>.</w:t>
            </w:r>
          </w:p>
        </w:tc>
      </w:tr>
    </w:tbl>
    <w:p w:rsidR="0096575B" w:rsidRDefault="006C798F">
      <w:pPr>
        <w:spacing w:beforeAutospacing="1" w:afterAutospacing="1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0"/>
          <w:szCs w:val="20"/>
        </w:rPr>
        <w:t>Przedmiot zamówienia wyceny obejmuje:</w:t>
      </w:r>
    </w:p>
    <w:p w:rsidR="0096575B" w:rsidRDefault="006C798F">
      <w:pPr>
        <w:numPr>
          <w:ilvl w:val="0"/>
          <w:numId w:val="5"/>
        </w:numPr>
        <w:spacing w:beforeAutospacing="1"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>dokonanie wizji w terenie celem oględzin wycenianej nieruchomości;</w:t>
      </w:r>
    </w:p>
    <w:p w:rsidR="0096575B" w:rsidRDefault="006C798F">
      <w:pPr>
        <w:numPr>
          <w:ilvl w:val="0"/>
          <w:numId w:val="5"/>
        </w:numPr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wykonanie wyceny wartości nieruchomości w formie operatu szacunkowego zgodnie z przepisami ustawy 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o gospodarce nieruchomościami z dnia 21 sierpnia 1997 roku, rozporządzenia w sprawie wyceny nieruchomości i sporządzania operatu szacunkowego z dnia 21 września 2004 r., rozporządzenia zmieniającego rozporządzenie w sprawie wyceny nieruchomości i sporządzania operatu szacunkowego z dnia 27 września 2005 roku.</w:t>
      </w:r>
    </w:p>
    <w:p w:rsidR="0096575B" w:rsidRDefault="006C798F">
      <w:pPr>
        <w:numPr>
          <w:ilvl w:val="0"/>
          <w:numId w:val="5"/>
        </w:numPr>
        <w:spacing w:afterAutospacing="1"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dokonywanie zmian lub poprawy operatu jeżeli zostanie on zakwestionowany przez zleceniodawcę. </w:t>
      </w:r>
    </w:p>
    <w:p w:rsidR="0096575B" w:rsidRDefault="006C798F">
      <w:pPr>
        <w:numPr>
          <w:ilvl w:val="0"/>
          <w:numId w:val="5"/>
        </w:numPr>
        <w:spacing w:afterAutospacing="1"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>Dokonanie jednorazowej bezpłatnej aktualizacji operatu szacunkowego na wezwania Zamawiającego.</w:t>
      </w:r>
    </w:p>
    <w:p w:rsidR="0096575B" w:rsidRDefault="006C798F">
      <w:pPr>
        <w:spacing w:beforeAutospacing="1" w:afterAutospacing="1" w:line="36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Zadanie 4 –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operat</w:t>
      </w:r>
      <w:r>
        <w:rPr>
          <w:rFonts w:ascii="Times New Roman" w:eastAsia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szacunkowego dla potrzeb ustalenia wartości nieruchomości celem </w:t>
      </w:r>
      <w:r>
        <w:rPr>
          <w:rFonts w:ascii="Times New Roman" w:eastAsia="Times New Roman" w:cs="Times New Roman"/>
          <w:sz w:val="20"/>
          <w:szCs w:val="20"/>
        </w:rPr>
        <w:t>ich zamiany: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96575B" w:rsidRDefault="006C798F">
      <w:pPr>
        <w:spacing w:beforeAutospacing="1" w:afterAutospacing="1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0"/>
          <w:szCs w:val="20"/>
        </w:rPr>
        <w:t>Przedmiot zamówienia wyceny obejmuje:</w:t>
      </w:r>
    </w:p>
    <w:p w:rsidR="0096575B" w:rsidRDefault="006C798F">
      <w:pPr>
        <w:spacing w:beforeAutospacing="1" w:afterAutospacing="1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wycenę</w:t>
      </w:r>
      <w:r>
        <w:rPr>
          <w:rFonts w:ascii="Times New Roman" w:hAnsi="Times New Roman"/>
          <w:sz w:val="20"/>
          <w:szCs w:val="20"/>
        </w:rPr>
        <w:t xml:space="preserve"> nieruchomości </w:t>
      </w:r>
      <w:r>
        <w:rPr>
          <w:rFonts w:ascii="Times New Roman" w:hAnsi="Times New Roman"/>
          <w:color w:val="000000"/>
          <w:sz w:val="20"/>
          <w:szCs w:val="20"/>
        </w:rPr>
        <w:t>na poczet ich zamiany.</w:t>
      </w:r>
      <w:r>
        <w:rPr>
          <w:rFonts w:ascii="Times New Roman" w:hAnsi="Times New Roman"/>
          <w:sz w:val="20"/>
          <w:szCs w:val="20"/>
        </w:rPr>
        <w:t xml:space="preserve"> Nieruchomość pierwsza stanowi własność Gminy Raków i położona jest w Rakowie /</w:t>
      </w:r>
      <w:proofErr w:type="spellStart"/>
      <w:r>
        <w:rPr>
          <w:rFonts w:ascii="Times New Roman" w:hAnsi="Times New Roman"/>
          <w:sz w:val="20"/>
          <w:szCs w:val="20"/>
        </w:rPr>
        <w:t>obr</w:t>
      </w:r>
      <w:proofErr w:type="spellEnd"/>
      <w:r>
        <w:rPr>
          <w:rFonts w:ascii="Times New Roman" w:hAnsi="Times New Roman"/>
          <w:sz w:val="20"/>
          <w:szCs w:val="20"/>
        </w:rPr>
        <w:t xml:space="preserve">. 0018/, oznaczonej w Ewidencji Gruntów i Budynków jako działka nr 1414/15 o pow. 0,0858 ha, dla której prowadzona jest księga wieczysta nr KI1L/00034884/4 </w:t>
      </w:r>
      <w:r>
        <w:rPr>
          <w:rFonts w:ascii="Times New Roman" w:hAnsi="Times New Roman"/>
          <w:color w:val="000000"/>
          <w:sz w:val="20"/>
          <w:szCs w:val="20"/>
        </w:rPr>
        <w:t>zaś nieruchomość druga stanowi</w:t>
      </w:r>
      <w:r>
        <w:rPr>
          <w:rFonts w:ascii="Times New Roman" w:hAnsi="Times New Roman"/>
          <w:sz w:val="20"/>
          <w:szCs w:val="20"/>
        </w:rPr>
        <w:t xml:space="preserve"> części </w:t>
      </w:r>
      <w:r>
        <w:rPr>
          <w:rFonts w:ascii="Times New Roman" w:hAnsi="Times New Roman"/>
          <w:color w:val="000000"/>
          <w:sz w:val="20"/>
          <w:szCs w:val="20"/>
        </w:rPr>
        <w:t>działki</w:t>
      </w:r>
      <w:r>
        <w:rPr>
          <w:rFonts w:ascii="Times New Roman" w:hAnsi="Times New Roman"/>
          <w:sz w:val="20"/>
          <w:szCs w:val="20"/>
        </w:rPr>
        <w:t xml:space="preserve"> oznaczonej w operacie ewidencyjnym jako działka 310 położonej w Bardzie /</w:t>
      </w:r>
      <w:proofErr w:type="spellStart"/>
      <w:r>
        <w:rPr>
          <w:rFonts w:ascii="Times New Roman" w:hAnsi="Times New Roman"/>
          <w:sz w:val="20"/>
          <w:szCs w:val="20"/>
        </w:rPr>
        <w:t>obr</w:t>
      </w:r>
      <w:proofErr w:type="spellEnd"/>
      <w:r>
        <w:rPr>
          <w:rFonts w:ascii="Times New Roman" w:hAnsi="Times New Roman"/>
          <w:sz w:val="20"/>
          <w:szCs w:val="20"/>
        </w:rPr>
        <w:t>. 0001/ o pow. ok. 500 m</w:t>
      </w:r>
      <w:r>
        <w:rPr>
          <w:rFonts w:ascii="Times New Roman" w:hAnsi="Times New Roman"/>
          <w:sz w:val="20"/>
          <w:szCs w:val="20"/>
          <w:vertAlign w:val="superscript"/>
        </w:rPr>
        <w:t>2</w:t>
      </w:r>
      <w:r>
        <w:rPr>
          <w:rFonts w:ascii="Times New Roman" w:hAnsi="Times New Roman"/>
          <w:sz w:val="20"/>
          <w:szCs w:val="20"/>
        </w:rPr>
        <w:t>, stanowiącej własność osoby fizycznej. Nieruchomości podlegające zamianie przedstawione na załączniku graficznym numer 1.</w:t>
      </w:r>
    </w:p>
    <w:p w:rsidR="0096575B" w:rsidRDefault="006C798F">
      <w:pPr>
        <w:numPr>
          <w:ilvl w:val="0"/>
          <w:numId w:val="8"/>
        </w:numPr>
        <w:spacing w:beforeAutospacing="1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dokonanie wizji w terenie celem oględzin wycenianej nieruchomości;</w:t>
      </w:r>
    </w:p>
    <w:p w:rsidR="0096575B" w:rsidRDefault="006C798F">
      <w:pPr>
        <w:numPr>
          <w:ilvl w:val="0"/>
          <w:numId w:val="8"/>
        </w:numPr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wykonanie wyceny wartości nieruchomości w formie operatu szacunkowego zgodnie z przepisami ustawy 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o gospodarce nieruchomościami z dnia 21 sierpnia 1997 roku, rozporządzenia w sprawie wyceny nieruchomości i sporządzania operatu szacunkowego z dnia 21 września 2004 r., rozporządzenia zmieniającego rozporządzenie w sprawie wyceny nieruchomości i sporządzania operatu szacunkowego z dnia 27 września 2005 roku.</w:t>
      </w:r>
    </w:p>
    <w:p w:rsidR="0096575B" w:rsidRDefault="006C798F">
      <w:pPr>
        <w:widowControl/>
        <w:numPr>
          <w:ilvl w:val="0"/>
          <w:numId w:val="8"/>
        </w:numPr>
        <w:spacing w:afterAutospacing="1"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dokonywanie zmian lub poprawy operatu jeżeli zostanie on zakwestionowany przez zleceniodawcę. </w:t>
      </w:r>
    </w:p>
    <w:p w:rsidR="0096575B" w:rsidRDefault="006C798F">
      <w:pPr>
        <w:widowControl/>
        <w:numPr>
          <w:ilvl w:val="0"/>
          <w:numId w:val="8"/>
        </w:numPr>
        <w:spacing w:afterAutospacing="1"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>Wykonanie późniejszej aktualizacji operatu szacunkowego po wydzieleniu działki przeznaczonej pod drogę z działki nr 310 położonej w Bardzie.</w:t>
      </w:r>
    </w:p>
    <w:p w:rsidR="0096575B" w:rsidRDefault="006C798F">
      <w:pPr>
        <w:spacing w:beforeAutospacing="1" w:afterAutospacing="1" w:line="36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II. Termin realizacji zamówienia</w:t>
      </w:r>
    </w:p>
    <w:p w:rsidR="0096575B" w:rsidRDefault="006C798F">
      <w:pPr>
        <w:spacing w:beforeAutospacing="1" w:afterAutospacing="1" w:line="36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Prace określone w opisie przedmiotu zamówienia winny </w:t>
      </w:r>
      <w:r w:rsidR="00306B30">
        <w:rPr>
          <w:rFonts w:ascii="Times New Roman" w:eastAsia="Times New Roman" w:hAnsi="Times New Roman" w:cs="Times New Roman"/>
          <w:sz w:val="20"/>
          <w:szCs w:val="20"/>
        </w:rPr>
        <w:t>zostać wykonane w terminie do miesiąca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0"/>
        </w:rPr>
        <w:t xml:space="preserve"> od momentu podpisania umowy.</w:t>
      </w:r>
    </w:p>
    <w:p w:rsidR="0096575B" w:rsidRDefault="0096575B">
      <w:pPr>
        <w:spacing w:beforeAutospacing="1" w:afterAutospacing="1" w:line="360" w:lineRule="auto"/>
        <w:jc w:val="both"/>
        <w:rPr>
          <w:rFonts w:ascii="Times New Roman" w:hAnsi="Times New Roman"/>
        </w:rPr>
      </w:pPr>
    </w:p>
    <w:p w:rsidR="0096575B" w:rsidRDefault="006C798F">
      <w:pPr>
        <w:spacing w:beforeAutospacing="1" w:afterAutospacing="1" w:line="36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III. Warunki płatności</w:t>
      </w:r>
    </w:p>
    <w:p w:rsidR="0096575B" w:rsidRDefault="006C798F">
      <w:pPr>
        <w:spacing w:beforeAutospacing="1" w:afterAutospacing="1" w:line="36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Przelew na wskazany rachunek bankowy na podstawie wystawionej faktury VAT, po uprzednim złożeniu wymaganych </w:t>
      </w: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dokumentów.</w:t>
      </w:r>
    </w:p>
    <w:p w:rsidR="0096575B" w:rsidRDefault="006C798F">
      <w:pPr>
        <w:spacing w:beforeAutospacing="1" w:afterAutospacing="1" w:line="36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IV. Warunki udziału oferenta w postępowaniu</w:t>
      </w:r>
    </w:p>
    <w:p w:rsidR="0096575B" w:rsidRDefault="006C798F">
      <w:pPr>
        <w:widowControl/>
        <w:numPr>
          <w:ilvl w:val="0"/>
          <w:numId w:val="7"/>
        </w:numPr>
        <w:spacing w:beforeAutospacing="1"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>O udzielenie Zamówienia może ubiegać się Wykonawca, którego prowadzona działalność wchodzi w zakres przedmiotowego Zamówienia.</w:t>
      </w:r>
    </w:p>
    <w:p w:rsidR="0096575B" w:rsidRDefault="006C798F">
      <w:pPr>
        <w:widowControl/>
        <w:numPr>
          <w:ilvl w:val="0"/>
          <w:numId w:val="7"/>
        </w:numPr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>Zamawiający ma prawo do wykluczenia z postępowania Oferentów, którzy nie spełniają warunków udziału w postępowaniu. Wykluczenie Oferenta będzie jednoznaczne z odrzuceniem złożonej przez niego oferty.</w:t>
      </w:r>
    </w:p>
    <w:p w:rsidR="0096575B" w:rsidRDefault="006C798F">
      <w:pPr>
        <w:spacing w:beforeAutospacing="1" w:afterAutospacing="1" w:line="36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V. Miejsce, termin i forma składania ofert</w:t>
      </w:r>
    </w:p>
    <w:p w:rsidR="0096575B" w:rsidRDefault="006C798F">
      <w:pPr>
        <w:spacing w:line="36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Termin dostarczenia ofert do </w:t>
      </w:r>
      <w:r w:rsidR="008D01E6">
        <w:rPr>
          <w:rFonts w:ascii="Times New Roman" w:cs="Times New Roman"/>
          <w:b/>
          <w:bCs/>
          <w:sz w:val="20"/>
          <w:szCs w:val="20"/>
        </w:rPr>
        <w:t>17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cs="Times New Roman"/>
          <w:b/>
          <w:bCs/>
          <w:sz w:val="20"/>
          <w:szCs w:val="20"/>
        </w:rPr>
        <w:t>stycznia</w:t>
      </w:r>
      <w:r>
        <w:rPr>
          <w:rFonts w:ascii="Times New Roman" w:hAnsi="Times New Roman" w:cs="Times New Roman"/>
          <w:b/>
          <w:sz w:val="20"/>
          <w:szCs w:val="20"/>
        </w:rPr>
        <w:t xml:space="preserve"> 2022 roku (</w:t>
      </w:r>
      <w:r w:rsidR="008D01E6">
        <w:rPr>
          <w:rFonts w:ascii="Times New Roman" w:cs="Times New Roman"/>
          <w:b/>
          <w:sz w:val="20"/>
          <w:szCs w:val="20"/>
        </w:rPr>
        <w:t>poniedzia</w:t>
      </w:r>
      <w:r w:rsidR="008D01E6">
        <w:rPr>
          <w:rFonts w:ascii="Times New Roman" w:cs="Times New Roman"/>
          <w:b/>
          <w:sz w:val="20"/>
          <w:szCs w:val="20"/>
        </w:rPr>
        <w:t>ł</w:t>
      </w:r>
      <w:r w:rsidR="008D01E6">
        <w:rPr>
          <w:rFonts w:ascii="Times New Roman" w:cs="Times New Roman"/>
          <w:b/>
          <w:sz w:val="20"/>
          <w:szCs w:val="20"/>
        </w:rPr>
        <w:t>ek</w:t>
      </w:r>
      <w:r>
        <w:rPr>
          <w:rFonts w:ascii="Times New Roman" w:hAnsi="Times New Roman" w:cs="Times New Roman"/>
          <w:b/>
          <w:sz w:val="20"/>
          <w:szCs w:val="20"/>
        </w:rPr>
        <w:t xml:space="preserve">) do godz. 14.00 </w:t>
      </w:r>
      <w:r>
        <w:rPr>
          <w:rFonts w:ascii="Times New Roman" w:hAnsi="Times New Roman" w:cs="Times New Roman"/>
          <w:sz w:val="20"/>
          <w:szCs w:val="20"/>
        </w:rPr>
        <w:t xml:space="preserve">Urzędu Gminy </w:t>
      </w:r>
      <w:r>
        <w:rPr>
          <w:rFonts w:ascii="Times New Roman" w:hAnsi="Times New Roman" w:cs="Times New Roman"/>
          <w:sz w:val="20"/>
          <w:szCs w:val="20"/>
        </w:rPr>
        <w:br/>
        <w:t xml:space="preserve">w Rakowie, ul. Ogrodowa 1, 26 - 035 Raków. </w:t>
      </w:r>
    </w:p>
    <w:p w:rsidR="0096575B" w:rsidRDefault="006C798F">
      <w:pPr>
        <w:spacing w:line="36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0"/>
          <w:szCs w:val="20"/>
        </w:rPr>
        <w:t>Oferent winien umieścić ofertę w kopercie, która będzie:</w:t>
      </w:r>
    </w:p>
    <w:p w:rsidR="0096575B" w:rsidRDefault="006C798F">
      <w:pPr>
        <w:pStyle w:val="Akapitzlist"/>
        <w:numPr>
          <w:ilvl w:val="0"/>
          <w:numId w:val="3"/>
        </w:numPr>
        <w:tabs>
          <w:tab w:val="left" w:pos="851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Zaadresowana do Zamawiającego, na adres podany na stronie tytułowej niniejszego zamówienia.</w:t>
      </w:r>
    </w:p>
    <w:p w:rsidR="0096575B" w:rsidRDefault="006C798F">
      <w:pPr>
        <w:pStyle w:val="Akapitzlist"/>
        <w:numPr>
          <w:ilvl w:val="0"/>
          <w:numId w:val="3"/>
        </w:numPr>
        <w:tabs>
          <w:tab w:val="left" w:pos="851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Posiadać oznaczenie: „Oferta na w</w:t>
      </w:r>
      <w:r>
        <w:rPr>
          <w:rFonts w:ascii="Times New Roman" w:eastAsia="Arial" w:hAnsi="Times New Roman"/>
          <w:color w:val="000000"/>
          <w:sz w:val="20"/>
          <w:szCs w:val="20"/>
        </w:rPr>
        <w:t>ykonanie operatów szacunkowych na potrzeby Gminy Raków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br/>
      </w:r>
      <w:r w:rsidR="008D01E6">
        <w:rPr>
          <w:rFonts w:ascii="Times New Roman" w:hAnsi="Times New Roman"/>
          <w:b/>
          <w:bCs/>
          <w:sz w:val="20"/>
          <w:szCs w:val="20"/>
        </w:rPr>
        <w:t>IPM-G.271.1.2022</w:t>
      </w:r>
      <w:r>
        <w:rPr>
          <w:rFonts w:ascii="Times New Roman" w:hAnsi="Times New Roman"/>
          <w:sz w:val="20"/>
          <w:szCs w:val="20"/>
        </w:rPr>
        <w:t xml:space="preserve">” oraz „nie otwierać przed </w:t>
      </w:r>
      <w:r>
        <w:rPr>
          <w:rFonts w:ascii="Times New Roman" w:hAnsiTheme="minorHAnsi"/>
          <w:b/>
          <w:bCs/>
          <w:sz w:val="20"/>
          <w:szCs w:val="20"/>
        </w:rPr>
        <w:t>1</w:t>
      </w:r>
      <w:r w:rsidR="008D01E6">
        <w:rPr>
          <w:rFonts w:ascii="Times New Roman" w:hAnsiTheme="minorHAnsi"/>
          <w:b/>
          <w:bCs/>
          <w:sz w:val="20"/>
          <w:szCs w:val="20"/>
        </w:rPr>
        <w:t>7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Theme="minorHAnsi"/>
          <w:b/>
          <w:sz w:val="20"/>
          <w:szCs w:val="20"/>
        </w:rPr>
        <w:t>stycznia</w:t>
      </w:r>
      <w:r>
        <w:rPr>
          <w:rFonts w:ascii="Times New Roman" w:hAnsi="Times New Roman"/>
          <w:b/>
          <w:sz w:val="20"/>
          <w:szCs w:val="20"/>
        </w:rPr>
        <w:t xml:space="preserve"> 2022 roku (</w:t>
      </w:r>
      <w:r w:rsidR="008D01E6">
        <w:rPr>
          <w:rFonts w:ascii="Times New Roman" w:hAnsiTheme="minorHAnsi"/>
          <w:b/>
          <w:sz w:val="20"/>
          <w:szCs w:val="20"/>
        </w:rPr>
        <w:t>poniedzia</w:t>
      </w:r>
      <w:r w:rsidR="008D01E6">
        <w:rPr>
          <w:rFonts w:ascii="Times New Roman" w:hAnsiTheme="minorHAnsi"/>
          <w:b/>
          <w:sz w:val="20"/>
          <w:szCs w:val="20"/>
        </w:rPr>
        <w:t>ł</w:t>
      </w:r>
      <w:r w:rsidR="008D01E6">
        <w:rPr>
          <w:rFonts w:ascii="Times New Roman" w:hAnsiTheme="minorHAnsi"/>
          <w:b/>
          <w:sz w:val="20"/>
          <w:szCs w:val="20"/>
        </w:rPr>
        <w:t>ek</w:t>
      </w:r>
      <w:r>
        <w:rPr>
          <w:rFonts w:ascii="Times New Roman" w:hAnsi="Times New Roman"/>
          <w:b/>
          <w:sz w:val="20"/>
          <w:szCs w:val="20"/>
        </w:rPr>
        <w:t>) do godz. 14.00</w:t>
      </w:r>
      <w:r>
        <w:rPr>
          <w:rFonts w:ascii="Times New Roman" w:hAnsi="Times New Roman"/>
          <w:sz w:val="20"/>
          <w:szCs w:val="20"/>
        </w:rPr>
        <w:t>”.</w:t>
      </w:r>
    </w:p>
    <w:p w:rsidR="0096575B" w:rsidRDefault="006C798F">
      <w:pPr>
        <w:pStyle w:val="Akapitzlist"/>
        <w:numPr>
          <w:ilvl w:val="0"/>
          <w:numId w:val="3"/>
        </w:numPr>
        <w:tabs>
          <w:tab w:val="left" w:pos="851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Poza oznaczeniami podanymi powyżej koperta winna posiadać nazwę i adres oferenta, aby można było odesłać ofertę w przypadku stwierdzenia jej opóźnienia</w:t>
      </w:r>
      <w:r>
        <w:rPr>
          <w:rFonts w:ascii="Times New Roman" w:hAnsi="Times New Roman"/>
          <w:b/>
          <w:sz w:val="20"/>
          <w:szCs w:val="20"/>
        </w:rPr>
        <w:t>.</w:t>
      </w:r>
    </w:p>
    <w:p w:rsidR="0096575B" w:rsidRDefault="006C798F">
      <w:pPr>
        <w:pStyle w:val="Akapitzlist"/>
        <w:numPr>
          <w:ilvl w:val="0"/>
          <w:numId w:val="3"/>
        </w:numPr>
        <w:tabs>
          <w:tab w:val="left" w:pos="851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Oferta powinna być złożona na formularzu ofertowym, stanowiącym załącznik nr 2 do zaproszenia.</w:t>
      </w:r>
    </w:p>
    <w:p w:rsidR="0096575B" w:rsidRDefault="006C798F">
      <w:pPr>
        <w:pStyle w:val="Akapitzlist"/>
        <w:numPr>
          <w:ilvl w:val="0"/>
          <w:numId w:val="3"/>
        </w:numPr>
        <w:tabs>
          <w:tab w:val="left" w:pos="851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W przypadku złożenia oferty za pośrednictwem poczty, liczy się data wpływu oferty do sekretariatu Urzędu.</w:t>
      </w:r>
    </w:p>
    <w:p w:rsidR="0096575B" w:rsidRDefault="006C798F">
      <w:pPr>
        <w:pStyle w:val="Akapitzlist"/>
        <w:numPr>
          <w:ilvl w:val="0"/>
          <w:numId w:val="3"/>
        </w:numPr>
        <w:tabs>
          <w:tab w:val="left" w:pos="851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Oferty złożone po terminie nie będą brane pod uwagę.</w:t>
      </w:r>
    </w:p>
    <w:p w:rsidR="0096575B" w:rsidRDefault="006C798F">
      <w:pPr>
        <w:spacing w:beforeAutospacing="1" w:afterAutospacing="1" w:line="36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O wyborze najkorzystniejszej oferty, Zamawiający powiadomi Oferenta, który złożył najkorzystniejszą cenowo ofertę, z którym zostaną ustalone wszystkie istotne warunki, czego dowodem będzie zawarcie umowy na piśmie. Wzór umowy stanowi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załącznik nr 3 do zaproszenia.</w:t>
      </w:r>
    </w:p>
    <w:p w:rsidR="0096575B" w:rsidRDefault="006C798F">
      <w:pPr>
        <w:spacing w:beforeAutospacing="1" w:afterAutospacing="1" w:line="36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VI. Informacje dodatkowe</w:t>
      </w:r>
    </w:p>
    <w:p w:rsidR="0096575B" w:rsidRDefault="006C798F">
      <w:pPr>
        <w:widowControl/>
        <w:numPr>
          <w:ilvl w:val="0"/>
          <w:numId w:val="1"/>
        </w:numPr>
        <w:spacing w:beforeAutospacing="1" w:line="36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Zamówienie podzielono na 4 odrębnych zadań.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Wykonawcy mogą składać oferty na wszystkie lub tylko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na wybrane przez siebie zadania.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W przypadku gdy oferent nie zamierza realizować któregoś z zadań w formularzu ofertowym w polu cena brutto na realizację tego zadania należy postawić myślnik. Kryterium wyboru wykonawców poszczególnych zadań będzie cena jego realizacji.  W przypadku zaoferowania najniższych cen na poszczególne zadania przez różnych wykonawców w wyniku postępowania zostaną z nimi zawarte odrębne umowy. </w:t>
      </w:r>
    </w:p>
    <w:p w:rsidR="0096575B" w:rsidRDefault="006C798F">
      <w:pPr>
        <w:widowControl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Gmina Raków zastrzega sobie prawo do zawarcia umowy na realizację tylko wybranych przez siebie zadań.</w:t>
      </w:r>
    </w:p>
    <w:p w:rsidR="0096575B" w:rsidRDefault="006C798F">
      <w:pPr>
        <w:widowControl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Miejscem zawarcia umowy będzie siedziba zamawiającego. Termin zawarcia umowy nie może przekraczać 14 dni od mailowego/telefonicznego lub pisemnego poinformowania wykonawcy o zamiarze zawarcia z nim umowy. W przypadku, gdy wyłoniony w postępowaniu Wykonawca nie zawrze umowy w wyżej wymienionym okresie Zamawiający zastrzega sobie prawo do odstąpienia od podpisania umowy i wybrania Wykonawcy spośród pozostałych oferentów.</w:t>
      </w:r>
    </w:p>
    <w:p w:rsidR="0096575B" w:rsidRDefault="006C798F">
      <w:pPr>
        <w:widowControl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Złożone Oferty przez Wykonawców, którzy nie zostali wybrani w przedmiotowym postępowaniu, pozostaną w aktach Zamawiającego.</w:t>
      </w:r>
    </w:p>
    <w:p w:rsidR="0096575B" w:rsidRDefault="006C798F">
      <w:pPr>
        <w:widowControl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Zamówienie będzie udzielone zgodnie z zasadą konkurencyjności i nie podlega przepisom ustawy Prawo Zamówień Publicznych. </w:t>
      </w:r>
    </w:p>
    <w:p w:rsidR="0096575B" w:rsidRDefault="006C798F">
      <w:pPr>
        <w:widowControl/>
        <w:numPr>
          <w:ilvl w:val="0"/>
          <w:numId w:val="1"/>
        </w:numPr>
        <w:spacing w:afterAutospacing="1" w:line="36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Gmina Raków zastrzega sobie prawo zakończenia postępowania bez zawarcia umowy, na każdym jego etapie.</w:t>
      </w:r>
    </w:p>
    <w:p w:rsidR="0096575B" w:rsidRDefault="006C798F">
      <w:pPr>
        <w:spacing w:beforeAutospacing="1" w:afterAutospacing="1" w:line="36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VII. Osoby uprawnione do kontaktu z Oferentami</w:t>
      </w:r>
    </w:p>
    <w:p w:rsidR="0096575B" w:rsidRDefault="006C798F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 w:cs="Times New Roman"/>
          <w:sz w:val="20"/>
          <w:szCs w:val="20"/>
        </w:rPr>
        <w:t>Karol Taborski tel. (41) 35 35 018 wew. 37</w:t>
      </w:r>
    </w:p>
    <w:p w:rsidR="0096575B" w:rsidRDefault="006C798F">
      <w:pPr>
        <w:spacing w:beforeAutospacing="1" w:afterAutospacing="1" w:line="36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VIII. Lista załączników</w:t>
      </w:r>
    </w:p>
    <w:p w:rsidR="0096575B" w:rsidRDefault="006C798F">
      <w:pPr>
        <w:pStyle w:val="Akapitzlist"/>
        <w:numPr>
          <w:ilvl w:val="0"/>
          <w:numId w:val="2"/>
        </w:numPr>
        <w:spacing w:beforeAutospacing="1" w:after="0" w:line="360" w:lineRule="auto"/>
        <w:ind w:left="737" w:right="-170" w:hanging="34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Załącznik graficzny przedstawiający nieruchomości podlegające wycenie na poczet ich zamiany do zadania nr 4.</w:t>
      </w:r>
    </w:p>
    <w:p w:rsidR="0096575B" w:rsidRDefault="006C798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Wzór formularza ofertowego.</w:t>
      </w:r>
    </w:p>
    <w:p w:rsidR="0096575B" w:rsidRDefault="006C798F">
      <w:pPr>
        <w:pStyle w:val="Akapitzlist"/>
        <w:numPr>
          <w:ilvl w:val="0"/>
          <w:numId w:val="2"/>
        </w:numPr>
        <w:spacing w:afterAutospacing="1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Projekt umowy. </w:t>
      </w:r>
    </w:p>
    <w:sectPr w:rsidR="0096575B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032" w:right="1140" w:bottom="886" w:left="1150" w:header="0" w:footer="708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5CC" w:rsidRDefault="00D845CC">
      <w:r>
        <w:separator/>
      </w:r>
    </w:p>
  </w:endnote>
  <w:endnote w:type="continuationSeparator" w:id="0">
    <w:p w:rsidR="00D845CC" w:rsidRDefault="00D84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75B" w:rsidRDefault="0096575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75B" w:rsidRDefault="0096575B">
    <w:pPr>
      <w:widowControl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75B" w:rsidRDefault="006C798F">
    <w:pPr>
      <w:pStyle w:val="Style5"/>
      <w:widowControl/>
      <w:spacing w:line="235" w:lineRule="exact"/>
      <w:ind w:right="5"/>
      <w:jc w:val="right"/>
      <w:rPr>
        <w:rStyle w:val="FontStyle43"/>
      </w:rPr>
    </w:pPr>
    <w:r>
      <w:rPr>
        <w:rStyle w:val="FontStyle43"/>
      </w:rPr>
      <w:fldChar w:fldCharType="begin"/>
    </w:r>
    <w:r>
      <w:rPr>
        <w:rStyle w:val="FontStyle43"/>
      </w:rPr>
      <w:instrText>PAGE</w:instrText>
    </w:r>
    <w:r>
      <w:rPr>
        <w:rStyle w:val="FontStyle43"/>
      </w:rPr>
      <w:fldChar w:fldCharType="separate"/>
    </w:r>
    <w:r w:rsidR="00306B30">
      <w:rPr>
        <w:rStyle w:val="FontStyle43"/>
        <w:noProof/>
      </w:rPr>
      <w:t>6</w:t>
    </w:r>
    <w:r>
      <w:rPr>
        <w:rStyle w:val="FontStyle43"/>
      </w:rPr>
      <w:fldChar w:fldCharType="end"/>
    </w:r>
  </w:p>
  <w:p w:rsidR="0096575B" w:rsidRDefault="006C798F">
    <w:pPr>
      <w:pStyle w:val="Style8"/>
      <w:widowControl/>
      <w:spacing w:line="235" w:lineRule="exact"/>
      <w:ind w:left="10" w:right="6"/>
      <w:jc w:val="center"/>
    </w:pPr>
    <w:r>
      <w:rPr>
        <w:rStyle w:val="FontStyle44"/>
        <w:rFonts w:ascii="Times New Roman" w:hAnsi="Times New Roman"/>
      </w:rPr>
      <w:t>Wykonanie operatów szacunkowych na potrzeby Gminy Raków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75B" w:rsidRDefault="006C798F">
    <w:pPr>
      <w:pStyle w:val="Style5"/>
      <w:widowControl/>
      <w:spacing w:line="235" w:lineRule="exact"/>
      <w:ind w:right="5"/>
      <w:jc w:val="right"/>
      <w:rPr>
        <w:rStyle w:val="FontStyle43"/>
      </w:rPr>
    </w:pPr>
    <w:r>
      <w:rPr>
        <w:rStyle w:val="FontStyle43"/>
      </w:rPr>
      <w:fldChar w:fldCharType="begin"/>
    </w:r>
    <w:r>
      <w:rPr>
        <w:rStyle w:val="FontStyle43"/>
      </w:rPr>
      <w:instrText>PAGE</w:instrText>
    </w:r>
    <w:r>
      <w:rPr>
        <w:rStyle w:val="FontStyle43"/>
      </w:rPr>
      <w:fldChar w:fldCharType="separate"/>
    </w:r>
    <w:r w:rsidR="00306B30">
      <w:rPr>
        <w:rStyle w:val="FontStyle43"/>
        <w:noProof/>
      </w:rPr>
      <w:t>5</w:t>
    </w:r>
    <w:r>
      <w:rPr>
        <w:rStyle w:val="FontStyle43"/>
      </w:rPr>
      <w:fldChar w:fldCharType="end"/>
    </w:r>
  </w:p>
  <w:p w:rsidR="0096575B" w:rsidRDefault="006C798F">
    <w:pPr>
      <w:pStyle w:val="Style8"/>
      <w:widowControl/>
      <w:spacing w:line="235" w:lineRule="exact"/>
      <w:ind w:left="10" w:right="6"/>
      <w:jc w:val="center"/>
    </w:pPr>
    <w:r>
      <w:rPr>
        <w:rStyle w:val="FontStyle44"/>
        <w:rFonts w:ascii="Times New Roman" w:hAnsi="Times New Roman"/>
      </w:rPr>
      <w:t>Wykonanie operatów szacunkowych na potrzeby Gminy Raków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5CC" w:rsidRDefault="00D845CC">
      <w:r>
        <w:separator/>
      </w:r>
    </w:p>
  </w:footnote>
  <w:footnote w:type="continuationSeparator" w:id="0">
    <w:p w:rsidR="00D845CC" w:rsidRDefault="00D845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75B" w:rsidRDefault="0096575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75B" w:rsidRDefault="0096575B">
    <w:pPr>
      <w:pStyle w:val="Nagwek"/>
      <w:tabs>
        <w:tab w:val="clear" w:pos="4536"/>
        <w:tab w:val="center" w:pos="1560"/>
      </w:tabs>
      <w:spacing w:line="360" w:lineRule="auto"/>
      <w:rPr>
        <w:rFonts w:ascii="Century Gothic" w:hAnsi="Century Gothic"/>
      </w:rPr>
    </w:pPr>
  </w:p>
  <w:p w:rsidR="0096575B" w:rsidRDefault="006C798F">
    <w:pPr>
      <w:pStyle w:val="Nagwek"/>
      <w:tabs>
        <w:tab w:val="clear" w:pos="4536"/>
        <w:tab w:val="center" w:pos="1560"/>
      </w:tabs>
      <w:spacing w:line="360" w:lineRule="auto"/>
      <w:rPr>
        <w:rFonts w:ascii="Times New Roman" w:hAnsi="Times New Roman"/>
      </w:rPr>
    </w:pPr>
    <w:r>
      <w:rPr>
        <w:noProof/>
      </w:rPr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1260475</wp:posOffset>
          </wp:positionH>
          <wp:positionV relativeFrom="paragraph">
            <wp:posOffset>262255</wp:posOffset>
          </wp:positionV>
          <wp:extent cx="860425" cy="1000125"/>
          <wp:effectExtent l="0" t="0" r="0" b="0"/>
          <wp:wrapNone/>
          <wp:docPr id="7" name="Obraz 21" descr="Herb_RAK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21" descr="Herb_RAKÓW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60425" cy="1000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/>
      </w:rPr>
      <w:t>Zamawiający:</w:t>
    </w:r>
  </w:p>
  <w:p w:rsidR="0096575B" w:rsidRDefault="006C798F">
    <w:pPr>
      <w:pStyle w:val="Nagwek"/>
      <w:tabs>
        <w:tab w:val="clear" w:pos="4536"/>
        <w:tab w:val="center" w:pos="3544"/>
      </w:tabs>
      <w:ind w:left="3544"/>
      <w:rPr>
        <w:rFonts w:ascii="Times New Roman" w:hAnsi="Times New Roman"/>
      </w:rPr>
    </w:pPr>
    <w:r>
      <w:rPr>
        <w:rFonts w:ascii="Times New Roman" w:hAnsi="Times New Roman"/>
      </w:rPr>
      <w:t>Gmina Raków</w:t>
    </w:r>
  </w:p>
  <w:p w:rsidR="0096575B" w:rsidRDefault="006C798F">
    <w:pPr>
      <w:pStyle w:val="Nagwek"/>
      <w:tabs>
        <w:tab w:val="clear" w:pos="4536"/>
        <w:tab w:val="center" w:pos="3544"/>
      </w:tabs>
      <w:ind w:left="3544"/>
      <w:rPr>
        <w:rFonts w:ascii="Times New Roman" w:hAnsi="Times New Roman"/>
      </w:rPr>
    </w:pPr>
    <w:r>
      <w:rPr>
        <w:rFonts w:ascii="Times New Roman" w:hAnsi="Times New Roman"/>
      </w:rPr>
      <w:t>Ogrodowa 1</w:t>
    </w:r>
  </w:p>
  <w:p w:rsidR="0096575B" w:rsidRDefault="006C798F">
    <w:pPr>
      <w:pStyle w:val="Nagwek"/>
      <w:tabs>
        <w:tab w:val="clear" w:pos="4536"/>
        <w:tab w:val="center" w:pos="3544"/>
      </w:tabs>
      <w:ind w:left="3544"/>
      <w:rPr>
        <w:rFonts w:ascii="Times New Roman" w:hAnsi="Times New Roman"/>
      </w:rPr>
    </w:pPr>
    <w:r>
      <w:rPr>
        <w:rFonts w:ascii="Times New Roman" w:hAnsi="Times New Roman"/>
      </w:rPr>
      <w:t>26 - 035 Raków</w:t>
    </w:r>
  </w:p>
  <w:p w:rsidR="0096575B" w:rsidRDefault="006C798F">
    <w:pPr>
      <w:pStyle w:val="Nagwek"/>
      <w:tabs>
        <w:tab w:val="clear" w:pos="4536"/>
        <w:tab w:val="center" w:pos="3544"/>
      </w:tabs>
      <w:ind w:left="3544"/>
      <w:rPr>
        <w:rFonts w:ascii="Times New Roman" w:hAnsi="Times New Roman"/>
      </w:rPr>
    </w:pPr>
    <w:r>
      <w:rPr>
        <w:rFonts w:ascii="Times New Roman" w:hAnsi="Times New Roman"/>
      </w:rPr>
      <w:t xml:space="preserve">Tel. +48 41 35 35 018 </w:t>
    </w:r>
  </w:p>
  <w:p w:rsidR="0096575B" w:rsidRDefault="006C798F">
    <w:pPr>
      <w:pStyle w:val="Nagwek"/>
      <w:tabs>
        <w:tab w:val="clear" w:pos="4536"/>
        <w:tab w:val="center" w:pos="3544"/>
      </w:tabs>
      <w:ind w:left="3544"/>
      <w:rPr>
        <w:rFonts w:ascii="Times New Roman" w:hAnsi="Times New Roman"/>
      </w:rPr>
    </w:pPr>
    <w:r>
      <w:rPr>
        <w:rFonts w:ascii="Times New Roman" w:hAnsi="Times New Roman"/>
      </w:rPr>
      <w:t>Fax +48 41 35 35 018 wew. 11</w:t>
    </w:r>
  </w:p>
  <w:p w:rsidR="0096575B" w:rsidRDefault="0096575B">
    <w:pPr>
      <w:pStyle w:val="Nagwek"/>
      <w:tabs>
        <w:tab w:val="clear" w:pos="4536"/>
        <w:tab w:val="center" w:pos="1701"/>
      </w:tabs>
      <w:ind w:left="15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75B" w:rsidRDefault="0096575B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75B" w:rsidRDefault="0096575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8147B"/>
    <w:multiLevelType w:val="multilevel"/>
    <w:tmpl w:val="EAA0A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C248E3"/>
    <w:multiLevelType w:val="multilevel"/>
    <w:tmpl w:val="D15400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7534F83"/>
    <w:multiLevelType w:val="multilevel"/>
    <w:tmpl w:val="1D92E25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28174245"/>
    <w:multiLevelType w:val="multilevel"/>
    <w:tmpl w:val="345C3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0"/>
        <w:szCs w:val="20"/>
      </w:rPr>
    </w:lvl>
  </w:abstractNum>
  <w:abstractNum w:abstractNumId="4" w15:restartNumberingAfterBreak="0">
    <w:nsid w:val="31622D44"/>
    <w:multiLevelType w:val="multilevel"/>
    <w:tmpl w:val="AC4ED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0"/>
        <w:szCs w:val="20"/>
      </w:rPr>
    </w:lvl>
  </w:abstractNum>
  <w:abstractNum w:abstractNumId="5" w15:restartNumberingAfterBreak="0">
    <w:nsid w:val="43C766A2"/>
    <w:multiLevelType w:val="multilevel"/>
    <w:tmpl w:val="2A44B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0"/>
        <w:szCs w:val="20"/>
      </w:rPr>
    </w:lvl>
  </w:abstractNum>
  <w:abstractNum w:abstractNumId="6" w15:restartNumberingAfterBreak="0">
    <w:nsid w:val="4A1E29F9"/>
    <w:multiLevelType w:val="multilevel"/>
    <w:tmpl w:val="ED9E4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0"/>
        <w:szCs w:val="20"/>
      </w:rPr>
    </w:lvl>
  </w:abstractNum>
  <w:abstractNum w:abstractNumId="7" w15:restartNumberingAfterBreak="0">
    <w:nsid w:val="5AE70E8A"/>
    <w:multiLevelType w:val="multilevel"/>
    <w:tmpl w:val="130C0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0"/>
        <w:szCs w:val="20"/>
      </w:rPr>
    </w:lvl>
  </w:abstractNum>
  <w:abstractNum w:abstractNumId="8" w15:restartNumberingAfterBreak="0">
    <w:nsid w:val="62812A40"/>
    <w:multiLevelType w:val="multilevel"/>
    <w:tmpl w:val="3138B9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6"/>
  </w:num>
  <w:num w:numId="5">
    <w:abstractNumId w:val="7"/>
  </w:num>
  <w:num w:numId="6">
    <w:abstractNumId w:val="5"/>
  </w:num>
  <w:num w:numId="7">
    <w:abstractNumId w:val="3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20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75B"/>
    <w:rsid w:val="0024196B"/>
    <w:rsid w:val="00306B30"/>
    <w:rsid w:val="006C798F"/>
    <w:rsid w:val="008D01E6"/>
    <w:rsid w:val="0096575B"/>
    <w:rsid w:val="00D8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9155FC-2CB0-4392-9071-1F2C20E5D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 Antiqua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36">
    <w:name w:val="Font Style36"/>
    <w:basedOn w:val="Domylnaczcionkaakapitu"/>
    <w:uiPriority w:val="99"/>
    <w:qFormat/>
    <w:rPr>
      <w:rFonts w:ascii="Book Antiqua" w:hAnsi="Book Antiqua" w:cs="Book Antiqua"/>
      <w:b/>
      <w:bCs/>
      <w:spacing w:val="-90"/>
      <w:sz w:val="104"/>
      <w:szCs w:val="104"/>
    </w:rPr>
  </w:style>
  <w:style w:type="character" w:customStyle="1" w:styleId="FontStyle37">
    <w:name w:val="Font Style37"/>
    <w:basedOn w:val="Domylnaczcionkaakapitu"/>
    <w:uiPriority w:val="99"/>
    <w:qFormat/>
    <w:rPr>
      <w:rFonts w:ascii="Book Antiqua" w:hAnsi="Book Antiqua" w:cs="Book Antiqua"/>
      <w:b/>
      <w:bCs/>
      <w:i/>
      <w:iCs/>
      <w:spacing w:val="-30"/>
      <w:sz w:val="42"/>
      <w:szCs w:val="42"/>
    </w:rPr>
  </w:style>
  <w:style w:type="character" w:customStyle="1" w:styleId="FontStyle38">
    <w:name w:val="Font Style38"/>
    <w:basedOn w:val="Domylnaczcionkaakapitu"/>
    <w:uiPriority w:val="99"/>
    <w:qFormat/>
    <w:rPr>
      <w:rFonts w:ascii="Century Gothic" w:hAnsi="Century Gothic" w:cs="Century Gothic"/>
      <w:b/>
      <w:bCs/>
      <w:sz w:val="18"/>
      <w:szCs w:val="18"/>
    </w:rPr>
  </w:style>
  <w:style w:type="character" w:customStyle="1" w:styleId="FontStyle39">
    <w:name w:val="Font Style39"/>
    <w:basedOn w:val="Domylnaczcionkaakapitu"/>
    <w:uiPriority w:val="99"/>
    <w:qFormat/>
    <w:rPr>
      <w:rFonts w:ascii="Century Gothic" w:hAnsi="Century Gothic" w:cs="Century Gothic"/>
      <w:b/>
      <w:bCs/>
      <w:sz w:val="22"/>
      <w:szCs w:val="22"/>
    </w:rPr>
  </w:style>
  <w:style w:type="character" w:customStyle="1" w:styleId="FontStyle40">
    <w:name w:val="Font Style40"/>
    <w:basedOn w:val="Domylnaczcionkaakapitu"/>
    <w:uiPriority w:val="99"/>
    <w:qFormat/>
    <w:rPr>
      <w:rFonts w:ascii="Century Gothic" w:hAnsi="Century Gothic" w:cs="Century Gothic"/>
      <w:b/>
      <w:bCs/>
      <w:sz w:val="26"/>
      <w:szCs w:val="26"/>
    </w:rPr>
  </w:style>
  <w:style w:type="character" w:customStyle="1" w:styleId="FontStyle41">
    <w:name w:val="Font Style41"/>
    <w:basedOn w:val="Domylnaczcionkaakapitu"/>
    <w:uiPriority w:val="99"/>
    <w:qFormat/>
    <w:rPr>
      <w:rFonts w:ascii="Century Gothic" w:hAnsi="Century Gothic" w:cs="Century Gothic"/>
      <w:b/>
      <w:bCs/>
      <w:sz w:val="34"/>
      <w:szCs w:val="34"/>
    </w:rPr>
  </w:style>
  <w:style w:type="character" w:customStyle="1" w:styleId="FontStyle42">
    <w:name w:val="Font Style42"/>
    <w:basedOn w:val="Domylnaczcionkaakapitu"/>
    <w:uiPriority w:val="99"/>
    <w:qFormat/>
    <w:rPr>
      <w:rFonts w:ascii="Century Gothic" w:hAnsi="Century Gothic" w:cs="Century Gothic"/>
      <w:sz w:val="20"/>
      <w:szCs w:val="20"/>
    </w:rPr>
  </w:style>
  <w:style w:type="character" w:customStyle="1" w:styleId="FontStyle43">
    <w:name w:val="Font Style43"/>
    <w:basedOn w:val="Domylnaczcionkaakapitu"/>
    <w:uiPriority w:val="99"/>
    <w:qFormat/>
    <w:rPr>
      <w:rFonts w:ascii="Century Gothic" w:hAnsi="Century Gothic" w:cs="Century Gothic"/>
      <w:sz w:val="18"/>
      <w:szCs w:val="18"/>
    </w:rPr>
  </w:style>
  <w:style w:type="character" w:customStyle="1" w:styleId="FontStyle44">
    <w:name w:val="Font Style44"/>
    <w:basedOn w:val="Domylnaczcionkaakapitu"/>
    <w:uiPriority w:val="99"/>
    <w:qFormat/>
    <w:rPr>
      <w:rFonts w:ascii="Century Gothic" w:hAnsi="Century Gothic" w:cs="Century Gothic"/>
      <w:b/>
      <w:bCs/>
      <w:sz w:val="18"/>
      <w:szCs w:val="18"/>
    </w:rPr>
  </w:style>
  <w:style w:type="character" w:customStyle="1" w:styleId="FontStyle45">
    <w:name w:val="Font Style45"/>
    <w:basedOn w:val="Domylnaczcionkaakapitu"/>
    <w:uiPriority w:val="99"/>
    <w:qFormat/>
    <w:rPr>
      <w:rFonts w:ascii="Century Gothic" w:hAnsi="Century Gothic" w:cs="Century Gothic"/>
      <w:sz w:val="16"/>
      <w:szCs w:val="16"/>
    </w:rPr>
  </w:style>
  <w:style w:type="character" w:customStyle="1" w:styleId="FontStyle46">
    <w:name w:val="Font Style46"/>
    <w:basedOn w:val="Domylnaczcionkaakapitu"/>
    <w:uiPriority w:val="99"/>
    <w:qFormat/>
    <w:rPr>
      <w:rFonts w:ascii="Century Gothic" w:hAnsi="Century Gothic" w:cs="Century Gothic"/>
      <w:b/>
      <w:bCs/>
      <w:smallCaps/>
      <w:spacing w:val="40"/>
      <w:sz w:val="16"/>
      <w:szCs w:val="16"/>
    </w:rPr>
  </w:style>
  <w:style w:type="character" w:customStyle="1" w:styleId="FontStyle47">
    <w:name w:val="Font Style47"/>
    <w:basedOn w:val="Domylnaczcionkaakapitu"/>
    <w:uiPriority w:val="99"/>
    <w:qFormat/>
    <w:rPr>
      <w:rFonts w:ascii="Cordia New" w:hAnsi="Cordia New" w:cs="Cordia New"/>
      <w:i/>
      <w:iCs/>
      <w:sz w:val="14"/>
      <w:szCs w:val="14"/>
    </w:rPr>
  </w:style>
  <w:style w:type="character" w:customStyle="1" w:styleId="FontStyle48">
    <w:name w:val="Font Style48"/>
    <w:basedOn w:val="Domylnaczcionkaakapitu"/>
    <w:uiPriority w:val="99"/>
    <w:qFormat/>
    <w:rPr>
      <w:rFonts w:ascii="Century Gothic" w:hAnsi="Century Gothic" w:cs="Century Gothic"/>
      <w:sz w:val="14"/>
      <w:szCs w:val="14"/>
    </w:rPr>
  </w:style>
  <w:style w:type="character" w:customStyle="1" w:styleId="czeinternetowe">
    <w:name w:val="Łącze internetowe"/>
    <w:basedOn w:val="Domylnaczcionkaakapitu"/>
    <w:uiPriority w:val="99"/>
    <w:rPr>
      <w:color w:val="0066CC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792831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91DE4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591DE4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91DE4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91DE4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qFormat/>
    <w:rsid w:val="00204983"/>
    <w:rPr>
      <w:color w:val="808080"/>
    </w:rPr>
  </w:style>
  <w:style w:type="character" w:customStyle="1" w:styleId="TekstpodstawowyZnak">
    <w:name w:val="Tekst podstawowy Znak"/>
    <w:basedOn w:val="Domylnaczcionkaakapitu"/>
    <w:link w:val="Tekstpodstawowy"/>
    <w:qFormat/>
    <w:rsid w:val="00E25D77"/>
    <w:rPr>
      <w:rFonts w:ascii="Calibri" w:eastAsia="Calibri" w:hAnsi="Calibri" w:cs="Times New Roman"/>
      <w:lang w:eastAsia="zh-CN"/>
    </w:rPr>
  </w:style>
  <w:style w:type="character" w:customStyle="1" w:styleId="h2">
    <w:name w:val="h2"/>
    <w:basedOn w:val="Domylnaczcionkaakapitu"/>
    <w:qFormat/>
    <w:rsid w:val="00674D0F"/>
  </w:style>
  <w:style w:type="character" w:customStyle="1" w:styleId="Znakinumeracji">
    <w:name w:val="Znaki numeracji"/>
    <w:qFormat/>
    <w:rPr>
      <w:rFonts w:ascii="Times New Roman" w:hAnsi="Times New Roman"/>
      <w:sz w:val="20"/>
      <w:szCs w:val="20"/>
    </w:rPr>
  </w:style>
  <w:style w:type="character" w:customStyle="1" w:styleId="Mocnewyrnione">
    <w:name w:val="Mocne wyróżnione"/>
    <w:qFormat/>
    <w:rPr>
      <w:b/>
      <w:b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79283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E25D77"/>
    <w:pPr>
      <w:widowControl/>
      <w:spacing w:after="120" w:line="276" w:lineRule="auto"/>
    </w:pPr>
    <w:rPr>
      <w:rFonts w:ascii="Calibri" w:eastAsia="Calibri" w:hAnsi="Calibri" w:cs="Times New Roman"/>
      <w:sz w:val="22"/>
      <w:szCs w:val="22"/>
      <w:lang w:eastAsia="zh-CN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tyle1">
    <w:name w:val="Style1"/>
    <w:basedOn w:val="Normalny"/>
    <w:uiPriority w:val="99"/>
    <w:qFormat/>
  </w:style>
  <w:style w:type="paragraph" w:customStyle="1" w:styleId="Style2">
    <w:name w:val="Style2"/>
    <w:basedOn w:val="Normalny"/>
    <w:uiPriority w:val="99"/>
    <w:qFormat/>
  </w:style>
  <w:style w:type="paragraph" w:customStyle="1" w:styleId="Style3">
    <w:name w:val="Style3"/>
    <w:basedOn w:val="Normalny"/>
    <w:uiPriority w:val="99"/>
    <w:qFormat/>
  </w:style>
  <w:style w:type="paragraph" w:customStyle="1" w:styleId="Style4">
    <w:name w:val="Style4"/>
    <w:basedOn w:val="Normalny"/>
    <w:uiPriority w:val="99"/>
    <w:qFormat/>
  </w:style>
  <w:style w:type="paragraph" w:customStyle="1" w:styleId="Style5">
    <w:name w:val="Style5"/>
    <w:basedOn w:val="Normalny"/>
    <w:uiPriority w:val="99"/>
    <w:qFormat/>
    <w:pPr>
      <w:jc w:val="both"/>
    </w:pPr>
  </w:style>
  <w:style w:type="paragraph" w:customStyle="1" w:styleId="Style6">
    <w:name w:val="Style6"/>
    <w:basedOn w:val="Normalny"/>
    <w:uiPriority w:val="99"/>
    <w:qFormat/>
    <w:pPr>
      <w:spacing w:line="269" w:lineRule="exact"/>
      <w:jc w:val="both"/>
    </w:pPr>
  </w:style>
  <w:style w:type="paragraph" w:customStyle="1" w:styleId="Style7">
    <w:name w:val="Style7"/>
    <w:basedOn w:val="Normalny"/>
    <w:uiPriority w:val="99"/>
    <w:qFormat/>
    <w:pPr>
      <w:spacing w:line="394" w:lineRule="exact"/>
    </w:pPr>
  </w:style>
  <w:style w:type="paragraph" w:customStyle="1" w:styleId="Style8">
    <w:name w:val="Style8"/>
    <w:basedOn w:val="Normalny"/>
    <w:uiPriority w:val="99"/>
    <w:qFormat/>
    <w:pPr>
      <w:jc w:val="both"/>
    </w:pPr>
  </w:style>
  <w:style w:type="paragraph" w:customStyle="1" w:styleId="Style9">
    <w:name w:val="Style9"/>
    <w:basedOn w:val="Normalny"/>
    <w:uiPriority w:val="99"/>
    <w:qFormat/>
    <w:pPr>
      <w:spacing w:line="245" w:lineRule="exact"/>
      <w:ind w:hanging="269"/>
    </w:pPr>
  </w:style>
  <w:style w:type="paragraph" w:customStyle="1" w:styleId="Style10">
    <w:name w:val="Style10"/>
    <w:basedOn w:val="Normalny"/>
    <w:uiPriority w:val="99"/>
    <w:qFormat/>
  </w:style>
  <w:style w:type="paragraph" w:customStyle="1" w:styleId="Style11">
    <w:name w:val="Style11"/>
    <w:basedOn w:val="Normalny"/>
    <w:uiPriority w:val="99"/>
    <w:qFormat/>
  </w:style>
  <w:style w:type="paragraph" w:customStyle="1" w:styleId="Style12">
    <w:name w:val="Style12"/>
    <w:basedOn w:val="Normalny"/>
    <w:uiPriority w:val="99"/>
    <w:qFormat/>
    <w:pPr>
      <w:spacing w:line="221" w:lineRule="exact"/>
      <w:ind w:hanging="211"/>
      <w:jc w:val="both"/>
    </w:pPr>
  </w:style>
  <w:style w:type="paragraph" w:customStyle="1" w:styleId="Style13">
    <w:name w:val="Style13"/>
    <w:basedOn w:val="Normalny"/>
    <w:uiPriority w:val="99"/>
    <w:qFormat/>
    <w:pPr>
      <w:spacing w:line="245" w:lineRule="exact"/>
      <w:ind w:hanging="1570"/>
    </w:pPr>
  </w:style>
  <w:style w:type="paragraph" w:customStyle="1" w:styleId="Style14">
    <w:name w:val="Style14"/>
    <w:basedOn w:val="Normalny"/>
    <w:uiPriority w:val="99"/>
    <w:qFormat/>
  </w:style>
  <w:style w:type="paragraph" w:customStyle="1" w:styleId="Style15">
    <w:name w:val="Style15"/>
    <w:basedOn w:val="Normalny"/>
    <w:uiPriority w:val="99"/>
    <w:qFormat/>
    <w:pPr>
      <w:spacing w:line="442" w:lineRule="exact"/>
      <w:jc w:val="center"/>
    </w:pPr>
  </w:style>
  <w:style w:type="paragraph" w:customStyle="1" w:styleId="Style16">
    <w:name w:val="Style16"/>
    <w:basedOn w:val="Normalny"/>
    <w:uiPriority w:val="99"/>
    <w:qFormat/>
    <w:pPr>
      <w:spacing w:line="240" w:lineRule="exact"/>
    </w:pPr>
  </w:style>
  <w:style w:type="paragraph" w:customStyle="1" w:styleId="Style17">
    <w:name w:val="Style17"/>
    <w:basedOn w:val="Normalny"/>
    <w:uiPriority w:val="99"/>
    <w:qFormat/>
  </w:style>
  <w:style w:type="paragraph" w:customStyle="1" w:styleId="Style18">
    <w:name w:val="Style18"/>
    <w:basedOn w:val="Normalny"/>
    <w:uiPriority w:val="99"/>
    <w:qFormat/>
    <w:pPr>
      <w:spacing w:line="221" w:lineRule="exact"/>
      <w:ind w:hanging="269"/>
      <w:jc w:val="both"/>
    </w:pPr>
  </w:style>
  <w:style w:type="paragraph" w:customStyle="1" w:styleId="Style19">
    <w:name w:val="Style19"/>
    <w:basedOn w:val="Normalny"/>
    <w:uiPriority w:val="99"/>
    <w:qFormat/>
  </w:style>
  <w:style w:type="paragraph" w:customStyle="1" w:styleId="Style20">
    <w:name w:val="Style20"/>
    <w:basedOn w:val="Normalny"/>
    <w:uiPriority w:val="99"/>
    <w:qFormat/>
    <w:pPr>
      <w:spacing w:line="245" w:lineRule="exact"/>
      <w:jc w:val="both"/>
    </w:pPr>
  </w:style>
  <w:style w:type="paragraph" w:customStyle="1" w:styleId="Style21">
    <w:name w:val="Style21"/>
    <w:basedOn w:val="Normalny"/>
    <w:uiPriority w:val="99"/>
    <w:qFormat/>
    <w:pPr>
      <w:spacing w:line="283" w:lineRule="exact"/>
    </w:pPr>
  </w:style>
  <w:style w:type="paragraph" w:customStyle="1" w:styleId="Style22">
    <w:name w:val="Style22"/>
    <w:basedOn w:val="Normalny"/>
    <w:uiPriority w:val="99"/>
    <w:qFormat/>
    <w:pPr>
      <w:spacing w:line="245" w:lineRule="exact"/>
      <w:ind w:hanging="254"/>
    </w:pPr>
  </w:style>
  <w:style w:type="paragraph" w:customStyle="1" w:styleId="Style23">
    <w:name w:val="Style23"/>
    <w:basedOn w:val="Normalny"/>
    <w:uiPriority w:val="99"/>
    <w:qFormat/>
    <w:pPr>
      <w:spacing w:line="245" w:lineRule="exact"/>
    </w:pPr>
  </w:style>
  <w:style w:type="paragraph" w:customStyle="1" w:styleId="Style24">
    <w:name w:val="Style24"/>
    <w:basedOn w:val="Normalny"/>
    <w:uiPriority w:val="99"/>
    <w:qFormat/>
    <w:pPr>
      <w:spacing w:line="245" w:lineRule="exact"/>
      <w:ind w:hanging="432"/>
      <w:jc w:val="both"/>
    </w:pPr>
  </w:style>
  <w:style w:type="paragraph" w:customStyle="1" w:styleId="Style25">
    <w:name w:val="Style25"/>
    <w:basedOn w:val="Normalny"/>
    <w:uiPriority w:val="99"/>
    <w:qFormat/>
  </w:style>
  <w:style w:type="paragraph" w:customStyle="1" w:styleId="Style26">
    <w:name w:val="Style26"/>
    <w:basedOn w:val="Normalny"/>
    <w:uiPriority w:val="99"/>
    <w:qFormat/>
    <w:pPr>
      <w:spacing w:line="245" w:lineRule="exact"/>
      <w:ind w:hanging="341"/>
      <w:jc w:val="both"/>
    </w:pPr>
  </w:style>
  <w:style w:type="paragraph" w:customStyle="1" w:styleId="Style27">
    <w:name w:val="Style27"/>
    <w:basedOn w:val="Normalny"/>
    <w:uiPriority w:val="99"/>
    <w:qFormat/>
    <w:pPr>
      <w:spacing w:line="245" w:lineRule="exact"/>
      <w:ind w:hanging="341"/>
      <w:jc w:val="both"/>
    </w:pPr>
  </w:style>
  <w:style w:type="paragraph" w:customStyle="1" w:styleId="Style28">
    <w:name w:val="Style28"/>
    <w:basedOn w:val="Normalny"/>
    <w:uiPriority w:val="99"/>
    <w:qFormat/>
    <w:pPr>
      <w:spacing w:line="245" w:lineRule="exact"/>
      <w:ind w:hanging="1637"/>
    </w:pPr>
  </w:style>
  <w:style w:type="paragraph" w:customStyle="1" w:styleId="Style29">
    <w:name w:val="Style29"/>
    <w:basedOn w:val="Normalny"/>
    <w:uiPriority w:val="99"/>
    <w:qFormat/>
    <w:pPr>
      <w:spacing w:line="245" w:lineRule="exact"/>
      <w:ind w:hanging="413"/>
    </w:pPr>
  </w:style>
  <w:style w:type="paragraph" w:customStyle="1" w:styleId="Style30">
    <w:name w:val="Style30"/>
    <w:basedOn w:val="Normalny"/>
    <w:uiPriority w:val="99"/>
    <w:qFormat/>
  </w:style>
  <w:style w:type="paragraph" w:customStyle="1" w:styleId="Style31">
    <w:name w:val="Style31"/>
    <w:basedOn w:val="Normalny"/>
    <w:uiPriority w:val="99"/>
    <w:qFormat/>
    <w:pPr>
      <w:spacing w:line="245" w:lineRule="exact"/>
      <w:ind w:hanging="427"/>
      <w:jc w:val="both"/>
    </w:pPr>
  </w:style>
  <w:style w:type="paragraph" w:customStyle="1" w:styleId="Style32">
    <w:name w:val="Style32"/>
    <w:basedOn w:val="Normalny"/>
    <w:uiPriority w:val="99"/>
    <w:qFormat/>
    <w:pPr>
      <w:spacing w:line="264" w:lineRule="exact"/>
      <w:ind w:hanging="427"/>
    </w:pPr>
  </w:style>
  <w:style w:type="paragraph" w:customStyle="1" w:styleId="Style33">
    <w:name w:val="Style33"/>
    <w:basedOn w:val="Normalny"/>
    <w:uiPriority w:val="99"/>
    <w:qFormat/>
    <w:pPr>
      <w:spacing w:line="245" w:lineRule="exact"/>
      <w:ind w:hanging="422"/>
    </w:pPr>
  </w:style>
  <w:style w:type="paragraph" w:customStyle="1" w:styleId="Style34">
    <w:name w:val="Style34"/>
    <w:basedOn w:val="Normalny"/>
    <w:uiPriority w:val="99"/>
    <w:qFormat/>
    <w:pPr>
      <w:spacing w:line="274" w:lineRule="exact"/>
      <w:ind w:hanging="422"/>
    </w:pPr>
  </w:style>
  <w:style w:type="paragraph" w:customStyle="1" w:styleId="Gwkaistopka">
    <w:name w:val="Główka i stopka"/>
    <w:basedOn w:val="Normalny"/>
    <w:qFormat/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591D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591DE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91DE4"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rsid w:val="00E25D77"/>
    <w:pPr>
      <w:widowControl w:val="0"/>
      <w:textAlignment w:val="baseline"/>
    </w:pPr>
    <w:rPr>
      <w:rFonts w:ascii="Times New Roman" w:eastAsia="Lucida Sans Unicode" w:cs="Tahoma"/>
      <w:kern w:val="2"/>
      <w:sz w:val="24"/>
      <w:szCs w:val="24"/>
    </w:rPr>
  </w:style>
  <w:style w:type="paragraph" w:styleId="Akapitzlist">
    <w:name w:val="List Paragraph"/>
    <w:basedOn w:val="Normalny"/>
    <w:uiPriority w:val="34"/>
    <w:qFormat/>
    <w:rsid w:val="00E25D77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paragraph" w:styleId="NormalnyWeb">
    <w:name w:val="Normal (Web)"/>
    <w:basedOn w:val="Normalny"/>
    <w:uiPriority w:val="99"/>
    <w:semiHidden/>
    <w:unhideWhenUsed/>
    <w:qFormat/>
    <w:rsid w:val="00E16A24"/>
    <w:pPr>
      <w:widowControl/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Zawartoramki">
    <w:name w:val="Zawartość ramki"/>
    <w:basedOn w:val="Normalny"/>
    <w:qFormat/>
  </w:style>
  <w:style w:type="paragraph" w:styleId="Stopka">
    <w:name w:val="footer"/>
    <w:basedOn w:val="Gwkaistopka"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Standardowy1">
    <w:name w:val="Standardowy1"/>
    <w:qFormat/>
    <w:rPr>
      <w:rFonts w:ascii="Times New Roman" w:hAnsi="Times New Roman"/>
      <w:color w:val="000000"/>
      <w:sz w:val="24"/>
      <w:shd w:val="clear" w:color="auto" w:fill="FFFFFF"/>
    </w:rPr>
  </w:style>
  <w:style w:type="paragraph" w:customStyle="1" w:styleId="Tabela-Prosty11">
    <w:name w:val="Tabela - Prosty 11"/>
    <w:basedOn w:val="Standardowy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1635</Words>
  <Characters>9814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Stanek</dc:creator>
  <dc:description/>
  <cp:lastModifiedBy>Karol Taborski</cp:lastModifiedBy>
  <cp:revision>4</cp:revision>
  <cp:lastPrinted>2021-12-30T11:18:00Z</cp:lastPrinted>
  <dcterms:created xsi:type="dcterms:W3CDTF">2022-01-03T11:50:00Z</dcterms:created>
  <dcterms:modified xsi:type="dcterms:W3CDTF">2022-01-03T11:54:00Z</dcterms:modified>
  <dc:language>pl-PL</dc:language>
</cp:coreProperties>
</file>