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41562" w14:textId="36053D53" w:rsidR="00672B18" w:rsidRDefault="00672B18" w:rsidP="00672B18">
      <w:pPr>
        <w:jc w:val="right"/>
        <w:rPr>
          <w:rFonts w:cstheme="minorHAnsi"/>
        </w:rPr>
      </w:pPr>
      <w:r>
        <w:rPr>
          <w:rFonts w:cstheme="minorHAnsi"/>
        </w:rPr>
        <w:t xml:space="preserve">Raków, 08.09.2022 r. </w:t>
      </w:r>
    </w:p>
    <w:p w14:paraId="5DC26914" w14:textId="6A441488" w:rsidR="00B03D8A" w:rsidRPr="00322A72" w:rsidRDefault="005B6219" w:rsidP="00322A72">
      <w:pPr>
        <w:rPr>
          <w:rFonts w:cstheme="minorHAnsi"/>
        </w:rPr>
      </w:pPr>
      <w:r>
        <w:rPr>
          <w:rFonts w:cstheme="minorHAnsi"/>
        </w:rPr>
        <w:t>Znak:</w:t>
      </w:r>
      <w:r w:rsidR="00322A72" w:rsidRPr="00322A72">
        <w:rPr>
          <w:rFonts w:cstheme="minorHAnsi"/>
        </w:rPr>
        <w:t xml:space="preserve"> ITI.271.1.2022</w:t>
      </w:r>
    </w:p>
    <w:p w14:paraId="6B4EDB34" w14:textId="6CACFB64" w:rsidR="000D2C04" w:rsidRPr="00672B18" w:rsidRDefault="005B6219" w:rsidP="00672B18">
      <w:pPr>
        <w:tabs>
          <w:tab w:val="left" w:pos="2325"/>
          <w:tab w:val="center" w:pos="4536"/>
        </w:tabs>
        <w:jc w:val="center"/>
        <w:rPr>
          <w:rFonts w:cstheme="minorHAnsi"/>
          <w:b/>
          <w:sz w:val="24"/>
        </w:rPr>
      </w:pPr>
      <w:bookmarkStart w:id="0" w:name="_GoBack"/>
      <w:r w:rsidRPr="00672B18">
        <w:rPr>
          <w:rFonts w:cstheme="minorHAnsi"/>
          <w:b/>
          <w:sz w:val="24"/>
        </w:rPr>
        <w:t xml:space="preserve">Informacja o wyborze </w:t>
      </w:r>
      <w:r w:rsidR="00BE3AE3" w:rsidRPr="00672B18">
        <w:rPr>
          <w:rFonts w:cstheme="minorHAnsi"/>
          <w:b/>
          <w:sz w:val="24"/>
        </w:rPr>
        <w:t>najkorzystniejszej</w:t>
      </w:r>
      <w:r w:rsidR="00BE3AE3" w:rsidRPr="00672B18">
        <w:rPr>
          <w:rFonts w:cstheme="minorHAnsi"/>
          <w:b/>
          <w:sz w:val="24"/>
        </w:rPr>
        <w:t xml:space="preserve"> </w:t>
      </w:r>
      <w:r w:rsidRPr="00672B18">
        <w:rPr>
          <w:rFonts w:cstheme="minorHAnsi"/>
          <w:b/>
          <w:sz w:val="24"/>
        </w:rPr>
        <w:t xml:space="preserve">oferty </w:t>
      </w:r>
    </w:p>
    <w:p w14:paraId="7414BC4D" w14:textId="77777777" w:rsidR="008C7B15" w:rsidRPr="000E299D" w:rsidRDefault="008C7B15" w:rsidP="008C7B15">
      <w:pPr>
        <w:spacing w:line="276" w:lineRule="auto"/>
        <w:rPr>
          <w:rFonts w:cstheme="minorHAnsi"/>
          <w:b/>
        </w:rPr>
      </w:pPr>
      <w:r w:rsidRPr="00C94CEB">
        <w:rPr>
          <w:rFonts w:cstheme="minorHAnsi"/>
          <w:bCs/>
          <w:sz w:val="24"/>
          <w:u w:val="single"/>
        </w:rPr>
        <w:t xml:space="preserve">Dotyczy </w:t>
      </w:r>
      <w:r>
        <w:rPr>
          <w:rFonts w:cstheme="minorHAnsi"/>
          <w:bCs/>
          <w:sz w:val="24"/>
          <w:u w:val="single"/>
        </w:rPr>
        <w:t>postępowania</w:t>
      </w:r>
      <w:r w:rsidRPr="00C94CEB">
        <w:rPr>
          <w:rFonts w:cstheme="minorHAnsi"/>
          <w:bCs/>
          <w:sz w:val="24"/>
          <w:u w:val="single"/>
        </w:rPr>
        <w:t xml:space="preserve"> pn.:</w:t>
      </w:r>
    </w:p>
    <w:p w14:paraId="46CD5C7F" w14:textId="5A88DCFE" w:rsidR="00B03D8A" w:rsidRPr="00322A72" w:rsidRDefault="008C7B15" w:rsidP="008C7B15">
      <w:pPr>
        <w:spacing w:line="276" w:lineRule="auto"/>
        <w:jc w:val="center"/>
        <w:rPr>
          <w:rFonts w:cstheme="minorHAnsi"/>
          <w:b/>
          <w:bCs/>
          <w:sz w:val="24"/>
        </w:rPr>
      </w:pPr>
      <w:r w:rsidRPr="00322A72">
        <w:rPr>
          <w:rFonts w:cstheme="minorHAnsi"/>
          <w:b/>
          <w:bCs/>
          <w:sz w:val="24"/>
        </w:rPr>
        <w:t xml:space="preserve"> </w:t>
      </w:r>
      <w:r w:rsidR="00322A72" w:rsidRPr="00322A72">
        <w:rPr>
          <w:rFonts w:cstheme="minorHAnsi"/>
          <w:b/>
          <w:bCs/>
          <w:sz w:val="24"/>
        </w:rPr>
        <w:t xml:space="preserve">„Wykonanie diagnozy </w:t>
      </w:r>
      <w:proofErr w:type="spellStart"/>
      <w:r w:rsidR="00322A72" w:rsidRPr="00322A72">
        <w:rPr>
          <w:rFonts w:cstheme="minorHAnsi"/>
          <w:b/>
          <w:bCs/>
          <w:sz w:val="24"/>
        </w:rPr>
        <w:t>cyberbezpieczeństwa</w:t>
      </w:r>
      <w:proofErr w:type="spellEnd"/>
      <w:r w:rsidR="00322A72" w:rsidRPr="00322A72">
        <w:rPr>
          <w:rFonts w:cstheme="minorHAnsi"/>
          <w:b/>
          <w:bCs/>
          <w:sz w:val="24"/>
        </w:rPr>
        <w:t xml:space="preserve"> w Urzędzie Gminy Raków w ramach Projektu Cyfrowa Gmina Oś V. Rozwój cyfrowy JST oraz wzmocnienie cyfrowej odporności na zagrożenia - REACT-EU Działanie 5.1 Rozwój cyfrowy JST oraz wzmocnienie cyfrowej odporności na zagrożenia Program Operacyjny Polska Cyfrowa na lata 2014 – 2020”</w:t>
      </w:r>
    </w:p>
    <w:bookmarkEnd w:id="0"/>
    <w:p w14:paraId="0C2E232D" w14:textId="0FAEAD3D" w:rsidR="00B832F9" w:rsidRDefault="008957D7" w:rsidP="00C14CA7">
      <w:pPr>
        <w:jc w:val="both"/>
        <w:rPr>
          <w:rFonts w:cstheme="minorHAnsi"/>
        </w:rPr>
      </w:pPr>
      <w:r w:rsidRPr="00322A72">
        <w:rPr>
          <w:rFonts w:cstheme="minorHAnsi"/>
          <w:color w:val="000000"/>
        </w:rPr>
        <w:t>Zamawiający</w:t>
      </w:r>
      <w:r w:rsidR="00322A72">
        <w:rPr>
          <w:rFonts w:cstheme="minorHAnsi"/>
          <w:color w:val="000000"/>
        </w:rPr>
        <w:t xml:space="preserve"> - </w:t>
      </w:r>
      <w:r w:rsidR="00FA6B0B" w:rsidRPr="00322A72">
        <w:rPr>
          <w:rFonts w:cstheme="minorHAnsi"/>
          <w:b/>
        </w:rPr>
        <w:t>Gmina Raków, ul. Ogrodowa 1, 26-035 Raków</w:t>
      </w:r>
      <w:r w:rsidRPr="00322A72">
        <w:rPr>
          <w:rFonts w:cstheme="minorHAnsi"/>
          <w:color w:val="000000"/>
        </w:rPr>
        <w:t>,</w:t>
      </w:r>
      <w:r w:rsidR="00322A72">
        <w:rPr>
          <w:rFonts w:cstheme="minorHAnsi"/>
          <w:color w:val="000000"/>
        </w:rPr>
        <w:t xml:space="preserve"> w toku </w:t>
      </w:r>
      <w:r w:rsidR="00322A72" w:rsidRPr="00322A72">
        <w:rPr>
          <w:rFonts w:cstheme="minorHAnsi"/>
          <w:color w:val="000000"/>
        </w:rPr>
        <w:t>czynności prowadzących do wyboru najkorzystniejszej oferty, w sposób zapewniający zachowanie uczciwej konkurencji i równe traktowanie wykonawców oraz zgodnie z zasadami proporcjonalności i przejrzystości, tym samym realizując generalne zasady udzielania zamówień publicznych</w:t>
      </w:r>
      <w:r w:rsidR="00322A72">
        <w:rPr>
          <w:rFonts w:cstheme="minorHAnsi"/>
          <w:color w:val="000000"/>
        </w:rPr>
        <w:t xml:space="preserve"> </w:t>
      </w:r>
      <w:r w:rsidR="005571EE" w:rsidRPr="005571EE">
        <w:rPr>
          <w:rFonts w:cstheme="minorHAnsi"/>
          <w:color w:val="000000"/>
        </w:rPr>
        <w:t>po</w:t>
      </w:r>
      <w:r w:rsidR="00322A72">
        <w:rPr>
          <w:rFonts w:cstheme="minorHAnsi"/>
          <w:color w:val="000000"/>
        </w:rPr>
        <w:t>twierdza</w:t>
      </w:r>
      <w:r w:rsidR="005571EE">
        <w:rPr>
          <w:rFonts w:cstheme="minorHAnsi"/>
          <w:color w:val="000000"/>
        </w:rPr>
        <w:t>, iż</w:t>
      </w:r>
      <w:r w:rsidRPr="00322A72">
        <w:rPr>
          <w:rFonts w:cstheme="minorHAnsi"/>
        </w:rPr>
        <w:t>:</w:t>
      </w:r>
    </w:p>
    <w:p w14:paraId="62FBD3FD" w14:textId="0F801CDA" w:rsidR="00672B18" w:rsidRPr="005571EE" w:rsidRDefault="00672B18" w:rsidP="00672B18">
      <w:pPr>
        <w:pStyle w:val="Akapitzlist"/>
        <w:numPr>
          <w:ilvl w:val="0"/>
          <w:numId w:val="2"/>
        </w:numPr>
        <w:jc w:val="both"/>
        <w:rPr>
          <w:rFonts w:cstheme="minorHAnsi"/>
          <w:bCs/>
        </w:rPr>
      </w:pPr>
      <w:r w:rsidRPr="005571EE">
        <w:rPr>
          <w:rFonts w:cstheme="minorHAnsi"/>
          <w:b/>
          <w:bCs/>
        </w:rPr>
        <w:t xml:space="preserve">Otwarcie </w:t>
      </w:r>
      <w:r w:rsidR="00F429FB">
        <w:rPr>
          <w:rFonts w:cstheme="minorHAnsi"/>
          <w:b/>
          <w:bCs/>
        </w:rPr>
        <w:t xml:space="preserve">i ocena </w:t>
      </w:r>
      <w:r w:rsidRPr="005571EE">
        <w:rPr>
          <w:rFonts w:cstheme="minorHAnsi"/>
          <w:b/>
          <w:bCs/>
        </w:rPr>
        <w:t>ofert</w:t>
      </w:r>
      <w:r w:rsidR="00F429FB">
        <w:rPr>
          <w:rFonts w:cstheme="minorHAnsi"/>
          <w:bCs/>
        </w:rPr>
        <w:t xml:space="preserve"> odbyła</w:t>
      </w:r>
      <w:r w:rsidRPr="005571EE">
        <w:rPr>
          <w:rFonts w:cstheme="minorHAnsi"/>
          <w:bCs/>
        </w:rPr>
        <w:t xml:space="preserve"> się w dniu 08.09.2022 r. o godz. 10:20 w siedzibie Zamawiającego.</w:t>
      </w:r>
    </w:p>
    <w:p w14:paraId="297268BC" w14:textId="4EB9F600" w:rsidR="00672B18" w:rsidRPr="00672B18" w:rsidRDefault="00672B18" w:rsidP="00672B18">
      <w:pPr>
        <w:ind w:left="72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Do upływu terminu składania ofert przewidzianego w zapytaniu ofertowym </w:t>
      </w:r>
      <w:r w:rsidR="00F429FB">
        <w:rPr>
          <w:rFonts w:cstheme="minorHAnsi"/>
          <w:bCs/>
        </w:rPr>
        <w:t xml:space="preserve">znak: ITI.271.1.2022 </w:t>
      </w:r>
      <w:r>
        <w:rPr>
          <w:rFonts w:cstheme="minorHAnsi"/>
          <w:bCs/>
        </w:rPr>
        <w:t>tj. do dnia 08.09.2022 r. do godz. 10:00 wpłynęło 6 ofert, w ty</w:t>
      </w:r>
      <w:r w:rsidR="005571EE">
        <w:rPr>
          <w:rFonts w:cstheme="minorHAnsi"/>
          <w:bCs/>
        </w:rPr>
        <w:t>m 5 ofert spełniających warunki tegoż zapytania</w:t>
      </w:r>
      <w:r w:rsidR="008A40CB">
        <w:rPr>
          <w:rFonts w:cstheme="minorHAnsi"/>
          <w:bCs/>
        </w:rPr>
        <w:t xml:space="preserve"> </w:t>
      </w:r>
      <w:r w:rsidR="008A40CB">
        <w:rPr>
          <w:rFonts w:cstheme="minorHAnsi"/>
          <w:bCs/>
        </w:rPr>
        <w:t xml:space="preserve"> (ofert ważnych</w:t>
      </w:r>
      <w:r w:rsidR="00F429FB">
        <w:rPr>
          <w:rFonts w:cstheme="minorHAnsi"/>
          <w:bCs/>
        </w:rPr>
        <w:t xml:space="preserve"> </w:t>
      </w:r>
      <w:r w:rsidR="00F429FB" w:rsidRPr="008872B8">
        <w:rPr>
          <w:rFonts w:ascii="Calibri" w:hAnsi="Calibri" w:cs="Calibri"/>
        </w:rPr>
        <w:t>niepodlegających odrzuceniu</w:t>
      </w:r>
      <w:r w:rsidR="008A40CB">
        <w:rPr>
          <w:rFonts w:cstheme="minorHAnsi"/>
          <w:bCs/>
        </w:rPr>
        <w:t>)</w:t>
      </w:r>
      <w:r>
        <w:rPr>
          <w:rFonts w:cstheme="minorHAnsi"/>
          <w:bCs/>
        </w:rPr>
        <w:t xml:space="preserve">: </w:t>
      </w: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846"/>
        <w:gridCol w:w="4752"/>
        <w:gridCol w:w="2052"/>
      </w:tblGrid>
      <w:tr w:rsidR="008A40CB" w:rsidRPr="00322A72" w14:paraId="54A72165" w14:textId="0124D981" w:rsidTr="008A40CB">
        <w:trPr>
          <w:trHeight w:val="535"/>
          <w:jc w:val="center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3EE9762C" w14:textId="17F3146A" w:rsidR="008A40CB" w:rsidRPr="00322A72" w:rsidRDefault="008A40CB" w:rsidP="008957D7">
            <w:pPr>
              <w:jc w:val="center"/>
              <w:rPr>
                <w:rFonts w:cstheme="minorHAnsi"/>
                <w:b/>
                <w:bCs/>
              </w:rPr>
            </w:pPr>
            <w:r w:rsidRPr="00322A72">
              <w:rPr>
                <w:rFonts w:cstheme="minorHAnsi"/>
                <w:b/>
                <w:bCs/>
              </w:rPr>
              <w:t>Nr oferty</w:t>
            </w:r>
          </w:p>
        </w:tc>
        <w:tc>
          <w:tcPr>
            <w:tcW w:w="4752" w:type="dxa"/>
            <w:shd w:val="clear" w:color="auto" w:fill="BFBFBF" w:themeFill="background1" w:themeFillShade="BF"/>
            <w:vAlign w:val="center"/>
          </w:tcPr>
          <w:p w14:paraId="1D674423" w14:textId="33D788A0" w:rsidR="008A40CB" w:rsidRPr="00322A72" w:rsidRDefault="008A40CB" w:rsidP="00BE3AE3">
            <w:pPr>
              <w:jc w:val="center"/>
              <w:rPr>
                <w:rFonts w:cstheme="minorHAnsi"/>
                <w:b/>
                <w:bCs/>
              </w:rPr>
            </w:pPr>
            <w:r w:rsidRPr="00322A72">
              <w:rPr>
                <w:rFonts w:cstheme="minorHAnsi"/>
                <w:b/>
                <w:bCs/>
              </w:rPr>
              <w:t>Firma (nazwa) lub nazwisko oraz siedzib</w:t>
            </w:r>
            <w:r w:rsidR="00BE3AE3">
              <w:rPr>
                <w:rFonts w:cstheme="minorHAnsi"/>
                <w:b/>
                <w:bCs/>
              </w:rPr>
              <w:t>a</w:t>
            </w:r>
            <w:r w:rsidRPr="00322A72">
              <w:rPr>
                <w:rFonts w:cstheme="minorHAnsi"/>
                <w:b/>
                <w:bCs/>
              </w:rPr>
              <w:t xml:space="preserve">  wykonawcy</w:t>
            </w:r>
          </w:p>
        </w:tc>
        <w:tc>
          <w:tcPr>
            <w:tcW w:w="2052" w:type="dxa"/>
            <w:shd w:val="clear" w:color="auto" w:fill="BFBFBF" w:themeFill="background1" w:themeFillShade="BF"/>
            <w:vAlign w:val="center"/>
          </w:tcPr>
          <w:p w14:paraId="1DADB780" w14:textId="235A28B7" w:rsidR="008A40CB" w:rsidRPr="00322A72" w:rsidRDefault="008A40CB" w:rsidP="008957D7">
            <w:pPr>
              <w:jc w:val="center"/>
              <w:rPr>
                <w:rFonts w:cstheme="minorHAnsi"/>
                <w:b/>
                <w:bCs/>
              </w:rPr>
            </w:pPr>
            <w:r w:rsidRPr="00322A72">
              <w:rPr>
                <w:rFonts w:cstheme="minorHAnsi"/>
                <w:b/>
                <w:bCs/>
              </w:rPr>
              <w:t>Cena brutto</w:t>
            </w:r>
          </w:p>
        </w:tc>
      </w:tr>
      <w:tr w:rsidR="008A40CB" w:rsidRPr="00322A72" w14:paraId="4CF3BCDF" w14:textId="3A0FCD42" w:rsidTr="008A40CB">
        <w:trPr>
          <w:trHeight w:val="535"/>
          <w:jc w:val="center"/>
        </w:trPr>
        <w:tc>
          <w:tcPr>
            <w:tcW w:w="846" w:type="dxa"/>
            <w:vAlign w:val="center"/>
          </w:tcPr>
          <w:p w14:paraId="531982B4" w14:textId="5F6485CF" w:rsidR="008A40CB" w:rsidRPr="00322A72" w:rsidRDefault="008A40CB" w:rsidP="008957D7">
            <w:pPr>
              <w:jc w:val="center"/>
              <w:rPr>
                <w:rFonts w:cstheme="minorHAnsi"/>
                <w:bCs/>
              </w:rPr>
            </w:pPr>
            <w:r w:rsidRPr="00322A72">
              <w:rPr>
                <w:rFonts w:cstheme="minorHAnsi"/>
                <w:bCs/>
              </w:rPr>
              <w:t>1</w:t>
            </w:r>
          </w:p>
        </w:tc>
        <w:tc>
          <w:tcPr>
            <w:tcW w:w="4752" w:type="dxa"/>
            <w:vAlign w:val="center"/>
          </w:tcPr>
          <w:p w14:paraId="57661C93" w14:textId="77777777" w:rsidR="008A40CB" w:rsidRDefault="008A40CB" w:rsidP="00322A72">
            <w:pPr>
              <w:rPr>
                <w:rFonts w:cstheme="minorHAnsi"/>
                <w:bCs/>
              </w:rPr>
            </w:pPr>
            <w:r w:rsidRPr="00322A72">
              <w:rPr>
                <w:rFonts w:cstheme="minorHAnsi"/>
                <w:bCs/>
              </w:rPr>
              <w:t xml:space="preserve">Centrum </w:t>
            </w:r>
            <w:r>
              <w:rPr>
                <w:rFonts w:cstheme="minorHAnsi"/>
                <w:bCs/>
              </w:rPr>
              <w:t>Audytu Bezpieczeństwa Sp. z o.o.</w:t>
            </w:r>
          </w:p>
          <w:p w14:paraId="14B80D75" w14:textId="1CDD019E" w:rsidR="008A40CB" w:rsidRPr="00322A72" w:rsidRDefault="008A40CB" w:rsidP="00322A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Garbarska 8b, 26-600 Radom</w:t>
            </w:r>
          </w:p>
        </w:tc>
        <w:tc>
          <w:tcPr>
            <w:tcW w:w="2052" w:type="dxa"/>
            <w:vAlign w:val="center"/>
          </w:tcPr>
          <w:p w14:paraId="73E901B7" w14:textId="6593CAC3" w:rsidR="008A40CB" w:rsidRPr="00322A72" w:rsidRDefault="008A40CB" w:rsidP="008957D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2706,00 zł</w:t>
            </w:r>
          </w:p>
        </w:tc>
      </w:tr>
      <w:tr w:rsidR="008A40CB" w:rsidRPr="00322A72" w14:paraId="2380881E" w14:textId="0734F67B" w:rsidTr="008A40CB">
        <w:trPr>
          <w:trHeight w:val="535"/>
          <w:jc w:val="center"/>
        </w:trPr>
        <w:tc>
          <w:tcPr>
            <w:tcW w:w="846" w:type="dxa"/>
            <w:vAlign w:val="center"/>
          </w:tcPr>
          <w:p w14:paraId="1171838C" w14:textId="71D675CD" w:rsidR="008A40CB" w:rsidRPr="00322A72" w:rsidRDefault="008A40CB" w:rsidP="008957D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4752" w:type="dxa"/>
            <w:vAlign w:val="center"/>
          </w:tcPr>
          <w:p w14:paraId="4B7226F1" w14:textId="69697703" w:rsidR="008A40CB" w:rsidRDefault="008A40CB" w:rsidP="00322A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ATFIDE </w:t>
            </w:r>
            <w:r w:rsidR="00BE3AE3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>p. z o.o.</w:t>
            </w:r>
          </w:p>
          <w:p w14:paraId="4AD05EE3" w14:textId="699A107B" w:rsidR="008A40CB" w:rsidRPr="00322A72" w:rsidRDefault="008A40CB" w:rsidP="00BE3AE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</w:t>
            </w:r>
            <w:r w:rsidR="00BE3AE3">
              <w:rPr>
                <w:rFonts w:cstheme="minorHAnsi"/>
                <w:bCs/>
              </w:rPr>
              <w:t xml:space="preserve"> Tysiąclecia 14/</w:t>
            </w:r>
            <w:r>
              <w:rPr>
                <w:rFonts w:cstheme="minorHAnsi"/>
                <w:bCs/>
              </w:rPr>
              <w:t>14B, 38-400 Krosno</w:t>
            </w:r>
          </w:p>
        </w:tc>
        <w:tc>
          <w:tcPr>
            <w:tcW w:w="2052" w:type="dxa"/>
            <w:vAlign w:val="center"/>
          </w:tcPr>
          <w:p w14:paraId="36D4F9D1" w14:textId="08857085" w:rsidR="008A40CB" w:rsidRPr="00322A72" w:rsidRDefault="008A40CB" w:rsidP="008957D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3300,00 zł </w:t>
            </w:r>
          </w:p>
        </w:tc>
      </w:tr>
      <w:tr w:rsidR="008A40CB" w:rsidRPr="00322A72" w14:paraId="20817191" w14:textId="5F31871E" w:rsidTr="008A40CB">
        <w:trPr>
          <w:trHeight w:val="535"/>
          <w:jc w:val="center"/>
        </w:trPr>
        <w:tc>
          <w:tcPr>
            <w:tcW w:w="846" w:type="dxa"/>
            <w:vAlign w:val="center"/>
          </w:tcPr>
          <w:p w14:paraId="32D1A251" w14:textId="023A644E" w:rsidR="008A40CB" w:rsidRPr="00322A72" w:rsidRDefault="008A40CB" w:rsidP="008957D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4752" w:type="dxa"/>
            <w:vAlign w:val="center"/>
          </w:tcPr>
          <w:p w14:paraId="7E75E4CE" w14:textId="77777777" w:rsidR="008A40CB" w:rsidRDefault="008A40CB" w:rsidP="00322A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INVICTA ANNA PAWŁOWSKA</w:t>
            </w:r>
          </w:p>
          <w:p w14:paraId="2F4CBE64" w14:textId="5BD50EE2" w:rsidR="008A40CB" w:rsidRPr="00322A72" w:rsidRDefault="008A40CB" w:rsidP="00322A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Klaudyny 38/114, 01-684 Warszawa</w:t>
            </w:r>
          </w:p>
        </w:tc>
        <w:tc>
          <w:tcPr>
            <w:tcW w:w="2052" w:type="dxa"/>
            <w:vAlign w:val="center"/>
          </w:tcPr>
          <w:p w14:paraId="2E30C850" w14:textId="17A8DE5A" w:rsidR="008A40CB" w:rsidRPr="00322A72" w:rsidRDefault="008A40CB" w:rsidP="008957D7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1683,87 zł</w:t>
            </w:r>
          </w:p>
        </w:tc>
      </w:tr>
      <w:tr w:rsidR="008A40CB" w:rsidRPr="00322A72" w14:paraId="2A3F5F56" w14:textId="0F52AA73" w:rsidTr="008A40CB">
        <w:trPr>
          <w:trHeight w:val="535"/>
          <w:jc w:val="center"/>
        </w:trPr>
        <w:tc>
          <w:tcPr>
            <w:tcW w:w="846" w:type="dxa"/>
            <w:vAlign w:val="center"/>
          </w:tcPr>
          <w:p w14:paraId="5638A543" w14:textId="5C3936CA" w:rsidR="008A40CB" w:rsidRDefault="008A40CB" w:rsidP="00672B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4752" w:type="dxa"/>
            <w:vAlign w:val="center"/>
          </w:tcPr>
          <w:p w14:paraId="19F7C757" w14:textId="77777777" w:rsidR="008A40CB" w:rsidRDefault="008A40CB" w:rsidP="00672B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MARWIK Marek Woźniak</w:t>
            </w:r>
          </w:p>
          <w:p w14:paraId="5628D5A1" w14:textId="50F5261F" w:rsidR="008A40CB" w:rsidRDefault="008A40CB" w:rsidP="00672B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os. Orłowiec 52/12, 44-280 Rydułtowy</w:t>
            </w:r>
          </w:p>
        </w:tc>
        <w:tc>
          <w:tcPr>
            <w:tcW w:w="2052" w:type="dxa"/>
            <w:vAlign w:val="center"/>
          </w:tcPr>
          <w:p w14:paraId="7798569B" w14:textId="67C446E1" w:rsidR="008A40CB" w:rsidRDefault="008A40CB" w:rsidP="00672B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1600,00 zł</w:t>
            </w:r>
          </w:p>
        </w:tc>
      </w:tr>
      <w:tr w:rsidR="008A40CB" w:rsidRPr="00322A72" w14:paraId="3B8EF897" w14:textId="4E0D42F0" w:rsidTr="008A40CB">
        <w:trPr>
          <w:trHeight w:val="535"/>
          <w:jc w:val="center"/>
        </w:trPr>
        <w:tc>
          <w:tcPr>
            <w:tcW w:w="846" w:type="dxa"/>
            <w:vAlign w:val="center"/>
          </w:tcPr>
          <w:p w14:paraId="4CBCA30A" w14:textId="76E39683" w:rsidR="008A40CB" w:rsidRDefault="008A40CB" w:rsidP="00672B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4752" w:type="dxa"/>
            <w:vAlign w:val="center"/>
          </w:tcPr>
          <w:p w14:paraId="141221BE" w14:textId="77777777" w:rsidR="008A40CB" w:rsidRDefault="008A40CB" w:rsidP="00672B18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ProtectIT</w:t>
            </w:r>
            <w:proofErr w:type="spellEnd"/>
            <w:r>
              <w:rPr>
                <w:rFonts w:cstheme="minorHAnsi"/>
                <w:bCs/>
              </w:rPr>
              <w:t xml:space="preserve"> Sp. z o.o.</w:t>
            </w:r>
          </w:p>
          <w:p w14:paraId="7BC790C5" w14:textId="015A72DE" w:rsidR="008A40CB" w:rsidRDefault="008A40CB" w:rsidP="00672B1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ul. Wróblewskiego 18 lok. 606, 93-578 Łódź</w:t>
            </w:r>
          </w:p>
        </w:tc>
        <w:tc>
          <w:tcPr>
            <w:tcW w:w="2052" w:type="dxa"/>
            <w:vAlign w:val="center"/>
          </w:tcPr>
          <w:p w14:paraId="3209C31D" w14:textId="05F55504" w:rsidR="008A40CB" w:rsidRDefault="008A40CB" w:rsidP="00672B1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3966,75 zł</w:t>
            </w:r>
          </w:p>
        </w:tc>
      </w:tr>
    </w:tbl>
    <w:p w14:paraId="16825BC7" w14:textId="01F48F1F" w:rsidR="00C975A2" w:rsidRDefault="00C975A2" w:rsidP="008A40CB">
      <w:pPr>
        <w:rPr>
          <w:rFonts w:cstheme="minorHAnsi"/>
          <w:bCs/>
        </w:rPr>
      </w:pPr>
    </w:p>
    <w:p w14:paraId="6AF4D580" w14:textId="7C640A89" w:rsidR="008A40CB" w:rsidRDefault="008A40CB" w:rsidP="008A40CB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8A40CB">
        <w:rPr>
          <w:rFonts w:cstheme="minorHAnsi"/>
          <w:b/>
          <w:bCs/>
        </w:rPr>
        <w:t xml:space="preserve">Kryterium wyboru </w:t>
      </w:r>
      <w:r w:rsidR="00F429FB" w:rsidRPr="008A40CB">
        <w:rPr>
          <w:rFonts w:cstheme="minorHAnsi"/>
          <w:b/>
          <w:bCs/>
        </w:rPr>
        <w:t>najkorzystniejszej</w:t>
      </w:r>
      <w:r w:rsidR="00F429FB">
        <w:rPr>
          <w:rFonts w:cstheme="minorHAnsi"/>
          <w:bCs/>
        </w:rPr>
        <w:t xml:space="preserve"> </w:t>
      </w:r>
      <w:r w:rsidRPr="008A40CB">
        <w:rPr>
          <w:rFonts w:cstheme="minorHAnsi"/>
          <w:b/>
          <w:bCs/>
        </w:rPr>
        <w:t xml:space="preserve">oferty </w:t>
      </w:r>
      <w:r>
        <w:rPr>
          <w:rFonts w:cstheme="minorHAnsi"/>
          <w:bCs/>
        </w:rPr>
        <w:t xml:space="preserve">(spośród ofert </w:t>
      </w:r>
      <w:r w:rsidRPr="008872B8">
        <w:rPr>
          <w:rFonts w:ascii="Calibri" w:hAnsi="Calibri" w:cs="Calibri"/>
        </w:rPr>
        <w:t>ważnych niepodlegających odrzuceniu</w:t>
      </w:r>
      <w:r>
        <w:rPr>
          <w:rFonts w:ascii="Calibri" w:hAnsi="Calibri" w:cs="Calibri"/>
        </w:rPr>
        <w:t>)</w:t>
      </w:r>
      <w:r w:rsidRPr="008872B8">
        <w:rPr>
          <w:rFonts w:ascii="Calibri" w:hAnsi="Calibri" w:cs="Calibri"/>
        </w:rPr>
        <w:t xml:space="preserve"> </w:t>
      </w:r>
      <w:r>
        <w:rPr>
          <w:rFonts w:cstheme="minorHAnsi"/>
          <w:bCs/>
        </w:rPr>
        <w:t xml:space="preserve">była cena – 100%. </w:t>
      </w:r>
    </w:p>
    <w:p w14:paraId="35D5E594" w14:textId="77777777" w:rsidR="00F429FB" w:rsidRPr="00F429FB" w:rsidRDefault="00F429FB" w:rsidP="00F429FB">
      <w:pPr>
        <w:pStyle w:val="Akapitzlist"/>
        <w:numPr>
          <w:ilvl w:val="0"/>
          <w:numId w:val="2"/>
        </w:numPr>
        <w:rPr>
          <w:rFonts w:cstheme="minorHAnsi"/>
          <w:bCs/>
        </w:rPr>
      </w:pPr>
      <w:r w:rsidRPr="00F429FB">
        <w:rPr>
          <w:rFonts w:cstheme="minorHAnsi"/>
          <w:b/>
          <w:bCs/>
        </w:rPr>
        <w:t xml:space="preserve">Wybór najkorzystniejszej </w:t>
      </w:r>
      <w:r w:rsidRPr="00F429FB">
        <w:rPr>
          <w:rFonts w:cstheme="minorHAnsi"/>
          <w:b/>
          <w:bCs/>
        </w:rPr>
        <w:t>oferty</w:t>
      </w:r>
      <w:r w:rsidRPr="00F429FB">
        <w:rPr>
          <w:rFonts w:cstheme="minorHAnsi"/>
          <w:b/>
          <w:bCs/>
        </w:rPr>
        <w:t>.</w:t>
      </w:r>
    </w:p>
    <w:p w14:paraId="0DCCC08B" w14:textId="14EFEB0F" w:rsidR="00F429FB" w:rsidRDefault="00F429FB" w:rsidP="00F429FB">
      <w:pPr>
        <w:pStyle w:val="Akapitzlist"/>
        <w:rPr>
          <w:rFonts w:cstheme="minorHAnsi"/>
          <w:bCs/>
        </w:rPr>
      </w:pPr>
      <w:r w:rsidRPr="00F429FB">
        <w:rPr>
          <w:rFonts w:cstheme="minorHAnsi"/>
          <w:bCs/>
        </w:rPr>
        <w:t>Zamawiający dokonał por</w:t>
      </w:r>
      <w:r>
        <w:rPr>
          <w:rFonts w:cstheme="minorHAnsi"/>
          <w:bCs/>
        </w:rPr>
        <w:t xml:space="preserve">ównania cenowego złożonych ofert ważnych niepodlegających odrzuceniu. </w:t>
      </w:r>
    </w:p>
    <w:p w14:paraId="53194DF4" w14:textId="6C152671" w:rsidR="00F429FB" w:rsidRPr="00F429FB" w:rsidRDefault="00F429FB" w:rsidP="00F429FB">
      <w:pPr>
        <w:pStyle w:val="Akapitzlist"/>
        <w:rPr>
          <w:rFonts w:cstheme="minorHAnsi"/>
          <w:bCs/>
        </w:rPr>
      </w:pPr>
      <w:r>
        <w:rPr>
          <w:rFonts w:cstheme="minorHAnsi"/>
          <w:bCs/>
        </w:rPr>
        <w:t xml:space="preserve">W oparciu o kryterium wyboru najkorzystniejszej oferty </w:t>
      </w:r>
      <w:r>
        <w:rPr>
          <w:rFonts w:cstheme="minorHAnsi"/>
          <w:bCs/>
        </w:rPr>
        <w:t xml:space="preserve">(spośród ofert </w:t>
      </w:r>
      <w:r w:rsidRPr="008872B8">
        <w:rPr>
          <w:rFonts w:ascii="Calibri" w:hAnsi="Calibri" w:cs="Calibri"/>
        </w:rPr>
        <w:t>ważnych niepodlegających odrzuceniu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216EC4">
        <w:rPr>
          <w:rFonts w:ascii="Calibri" w:hAnsi="Calibri" w:cs="Calibri"/>
        </w:rPr>
        <w:t xml:space="preserve">Zamawiający </w:t>
      </w:r>
      <w:r>
        <w:rPr>
          <w:rFonts w:ascii="Calibri" w:hAnsi="Calibri" w:cs="Calibri"/>
        </w:rPr>
        <w:t>wybra</w:t>
      </w:r>
      <w:r w:rsidR="00216EC4">
        <w:rPr>
          <w:rFonts w:ascii="Calibri" w:hAnsi="Calibri" w:cs="Calibri"/>
        </w:rPr>
        <w:t>ł</w:t>
      </w:r>
      <w:r>
        <w:rPr>
          <w:rFonts w:ascii="Calibri" w:hAnsi="Calibri" w:cs="Calibri"/>
        </w:rPr>
        <w:t xml:space="preserve"> ofertę nr </w:t>
      </w:r>
      <w:r w:rsidRPr="00F429FB">
        <w:rPr>
          <w:rFonts w:ascii="Calibri" w:hAnsi="Calibri" w:cs="Calibri"/>
          <w:b/>
        </w:rPr>
        <w:t xml:space="preserve">4 </w:t>
      </w:r>
      <w:r>
        <w:rPr>
          <w:rFonts w:ascii="Calibri" w:hAnsi="Calibri" w:cs="Calibri"/>
        </w:rPr>
        <w:t xml:space="preserve">złożoną przez </w:t>
      </w:r>
      <w:r w:rsidRPr="00F429FB">
        <w:rPr>
          <w:rFonts w:ascii="Calibri" w:hAnsi="Calibri" w:cs="Calibri"/>
          <w:b/>
        </w:rPr>
        <w:t>MARWIK Marek Woźniak, os. Orłowiec 52/12, 44-280 Rydułtowy</w:t>
      </w:r>
      <w:r>
        <w:rPr>
          <w:rFonts w:ascii="Calibri" w:hAnsi="Calibri" w:cs="Calibri"/>
        </w:rPr>
        <w:t>.</w:t>
      </w:r>
    </w:p>
    <w:p w14:paraId="5AA4A2AC" w14:textId="717984BF" w:rsidR="00F7375D" w:rsidRDefault="00F7375D" w:rsidP="00F7375D">
      <w:pPr>
        <w:ind w:left="5664"/>
        <w:jc w:val="center"/>
        <w:rPr>
          <w:rFonts w:cstheme="minorHAnsi"/>
          <w:bCs/>
        </w:rPr>
      </w:pPr>
      <w:r>
        <w:rPr>
          <w:rFonts w:cstheme="minorHAnsi"/>
          <w:bCs/>
        </w:rPr>
        <w:t>Wójt Gminny Raków</w:t>
      </w:r>
      <w:r>
        <w:rPr>
          <w:rFonts w:cstheme="minorHAnsi"/>
          <w:bCs/>
        </w:rPr>
        <w:br/>
        <w:t>/-/ Damian Szpak</w:t>
      </w:r>
    </w:p>
    <w:p w14:paraId="5D77EFFB" w14:textId="77777777" w:rsidR="00672B18" w:rsidRPr="00322A72" w:rsidRDefault="00672B18" w:rsidP="000D2C04">
      <w:pPr>
        <w:rPr>
          <w:rFonts w:cstheme="minorHAnsi"/>
          <w:bCs/>
        </w:rPr>
      </w:pPr>
    </w:p>
    <w:sectPr w:rsidR="00672B18" w:rsidRPr="00322A72" w:rsidSect="005B6219">
      <w:headerReference w:type="default" r:id="rId11"/>
      <w:pgSz w:w="11906" w:h="16838"/>
      <w:pgMar w:top="1417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60A1F" w14:textId="77777777" w:rsidR="005D614D" w:rsidRDefault="005D614D" w:rsidP="008559EC">
      <w:pPr>
        <w:spacing w:after="0" w:line="240" w:lineRule="auto"/>
      </w:pPr>
      <w:r>
        <w:separator/>
      </w:r>
    </w:p>
  </w:endnote>
  <w:endnote w:type="continuationSeparator" w:id="0">
    <w:p w14:paraId="0C344523" w14:textId="77777777" w:rsidR="005D614D" w:rsidRDefault="005D614D" w:rsidP="008559EC">
      <w:pPr>
        <w:spacing w:after="0" w:line="240" w:lineRule="auto"/>
      </w:pPr>
      <w:r>
        <w:continuationSeparator/>
      </w:r>
    </w:p>
  </w:endnote>
  <w:endnote w:type="continuationNotice" w:id="1">
    <w:p w14:paraId="3FC87443" w14:textId="77777777" w:rsidR="005D614D" w:rsidRDefault="005D6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F5090" w14:textId="77777777" w:rsidR="005D614D" w:rsidRDefault="005D614D" w:rsidP="008559EC">
      <w:pPr>
        <w:spacing w:after="0" w:line="240" w:lineRule="auto"/>
      </w:pPr>
      <w:r>
        <w:separator/>
      </w:r>
    </w:p>
  </w:footnote>
  <w:footnote w:type="continuationSeparator" w:id="0">
    <w:p w14:paraId="63C3C9E8" w14:textId="77777777" w:rsidR="005D614D" w:rsidRDefault="005D614D" w:rsidP="008559EC">
      <w:pPr>
        <w:spacing w:after="0" w:line="240" w:lineRule="auto"/>
      </w:pPr>
      <w:r>
        <w:continuationSeparator/>
      </w:r>
    </w:p>
  </w:footnote>
  <w:footnote w:type="continuationNotice" w:id="1">
    <w:p w14:paraId="65347F51" w14:textId="77777777" w:rsidR="005D614D" w:rsidRDefault="005D61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BFF6E" w14:textId="6DE01862" w:rsidR="005B6219" w:rsidRPr="008766D4" w:rsidRDefault="005B6219" w:rsidP="005B6219">
    <w:pPr>
      <w:pStyle w:val="Nagwek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445DEADE" wp14:editId="78F7AAE0">
          <wp:simplePos x="0" y="0"/>
          <wp:positionH relativeFrom="column">
            <wp:posOffset>-902335</wp:posOffset>
          </wp:positionH>
          <wp:positionV relativeFrom="paragraph">
            <wp:posOffset>-24130</wp:posOffset>
          </wp:positionV>
          <wp:extent cx="7549388" cy="10677271"/>
          <wp:effectExtent l="0" t="0" r="0" b="0"/>
          <wp:wrapNone/>
          <wp:docPr id="1" name="Obraz 1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388" cy="10677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318DE" w14:textId="77777777" w:rsidR="005B6219" w:rsidRDefault="005B6219" w:rsidP="005B6219">
    <w:pPr>
      <w:pStyle w:val="Nagwek"/>
      <w:jc w:val="center"/>
    </w:pPr>
  </w:p>
  <w:p w14:paraId="54A245EC" w14:textId="679C2FBB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  <w:p w14:paraId="5FEA9868" w14:textId="3CE2FBD3" w:rsidR="00BE5C8C" w:rsidRDefault="00BE5C8C" w:rsidP="00BE5C8C">
    <w:pPr>
      <w:tabs>
        <w:tab w:val="center" w:pos="4536"/>
        <w:tab w:val="left" w:pos="6945"/>
      </w:tabs>
      <w:spacing w:after="0" w:line="276" w:lineRule="aut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24953"/>
    <w:multiLevelType w:val="hybridMultilevel"/>
    <w:tmpl w:val="25963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35A1"/>
    <w:multiLevelType w:val="hybridMultilevel"/>
    <w:tmpl w:val="49A22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18"/>
    <w:rsid w:val="0001049D"/>
    <w:rsid w:val="00053EAD"/>
    <w:rsid w:val="000A6206"/>
    <w:rsid w:val="000D2C04"/>
    <w:rsid w:val="000F6FE5"/>
    <w:rsid w:val="00106F4E"/>
    <w:rsid w:val="001C163C"/>
    <w:rsid w:val="001D025B"/>
    <w:rsid w:val="001D22D0"/>
    <w:rsid w:val="001F3527"/>
    <w:rsid w:val="001F3560"/>
    <w:rsid w:val="00216EC4"/>
    <w:rsid w:val="00240661"/>
    <w:rsid w:val="00247441"/>
    <w:rsid w:val="00291BCC"/>
    <w:rsid w:val="002A008A"/>
    <w:rsid w:val="002C6D66"/>
    <w:rsid w:val="00322A72"/>
    <w:rsid w:val="003B4EA9"/>
    <w:rsid w:val="003D1B32"/>
    <w:rsid w:val="003F308F"/>
    <w:rsid w:val="00461B1E"/>
    <w:rsid w:val="004B0B45"/>
    <w:rsid w:val="004E1697"/>
    <w:rsid w:val="005571EE"/>
    <w:rsid w:val="005A5769"/>
    <w:rsid w:val="005B6219"/>
    <w:rsid w:val="005B6447"/>
    <w:rsid w:val="005D614D"/>
    <w:rsid w:val="0064252F"/>
    <w:rsid w:val="00672B18"/>
    <w:rsid w:val="006C6B58"/>
    <w:rsid w:val="006E2661"/>
    <w:rsid w:val="00715EB4"/>
    <w:rsid w:val="00723645"/>
    <w:rsid w:val="00766213"/>
    <w:rsid w:val="00783CD6"/>
    <w:rsid w:val="00783F4A"/>
    <w:rsid w:val="007F598D"/>
    <w:rsid w:val="00814FCB"/>
    <w:rsid w:val="00821378"/>
    <w:rsid w:val="008355C1"/>
    <w:rsid w:val="008559EC"/>
    <w:rsid w:val="008879BF"/>
    <w:rsid w:val="008957D7"/>
    <w:rsid w:val="008A40CB"/>
    <w:rsid w:val="008C7B15"/>
    <w:rsid w:val="00987ABC"/>
    <w:rsid w:val="009B64CB"/>
    <w:rsid w:val="009C4DC0"/>
    <w:rsid w:val="00A11F04"/>
    <w:rsid w:val="00A15572"/>
    <w:rsid w:val="00A21024"/>
    <w:rsid w:val="00A630F2"/>
    <w:rsid w:val="00AB4904"/>
    <w:rsid w:val="00AC2F18"/>
    <w:rsid w:val="00AE6F3E"/>
    <w:rsid w:val="00B03D8A"/>
    <w:rsid w:val="00B43864"/>
    <w:rsid w:val="00B65FCE"/>
    <w:rsid w:val="00B832F9"/>
    <w:rsid w:val="00BE3AE3"/>
    <w:rsid w:val="00BE5C8C"/>
    <w:rsid w:val="00BF4BD2"/>
    <w:rsid w:val="00C14CA7"/>
    <w:rsid w:val="00C15D1E"/>
    <w:rsid w:val="00C21FE5"/>
    <w:rsid w:val="00C3568B"/>
    <w:rsid w:val="00C94CEB"/>
    <w:rsid w:val="00C975A2"/>
    <w:rsid w:val="00CF05E5"/>
    <w:rsid w:val="00D4129A"/>
    <w:rsid w:val="00D75E87"/>
    <w:rsid w:val="00D92ECC"/>
    <w:rsid w:val="00DC0C04"/>
    <w:rsid w:val="00E50044"/>
    <w:rsid w:val="00EB5DE4"/>
    <w:rsid w:val="00EE10AC"/>
    <w:rsid w:val="00F11BB1"/>
    <w:rsid w:val="00F429FB"/>
    <w:rsid w:val="00F447A0"/>
    <w:rsid w:val="00F46786"/>
    <w:rsid w:val="00F6663D"/>
    <w:rsid w:val="00F7375D"/>
    <w:rsid w:val="00FA6B0B"/>
    <w:rsid w:val="00FD1FDE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B86D1"/>
  <w15:docId w15:val="{E015454B-B9DE-4769-A079-FF963113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9EC"/>
  </w:style>
  <w:style w:type="paragraph" w:styleId="Stopka">
    <w:name w:val="footer"/>
    <w:basedOn w:val="Normalny"/>
    <w:link w:val="StopkaZnak"/>
    <w:uiPriority w:val="99"/>
    <w:unhideWhenUsed/>
    <w:rsid w:val="00855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9EC"/>
  </w:style>
  <w:style w:type="paragraph" w:customStyle="1" w:styleId="Default">
    <w:name w:val="Default"/>
    <w:rsid w:val="00D75E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72B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173F-1F07-41EC-9093-355AE79FF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29A9F6-9A19-4CF4-9408-F960025E3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AD74A-A0D1-42A8-950F-2B6FAAC7C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90909-8497-4748-B156-D270B6B6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Smykow 23</dc:creator>
  <cp:lastModifiedBy>Sławomir Stanek</cp:lastModifiedBy>
  <cp:revision>9</cp:revision>
  <cp:lastPrinted>2022-09-08T10:13:00Z</cp:lastPrinted>
  <dcterms:created xsi:type="dcterms:W3CDTF">2022-09-08T09:25:00Z</dcterms:created>
  <dcterms:modified xsi:type="dcterms:W3CDTF">2022-09-08T12:28:00Z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