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A2D82E" w14:textId="77777777" w:rsidR="00DC700C" w:rsidRPr="00E0562D" w:rsidRDefault="00DC700C" w:rsidP="001B354D">
      <w:pPr>
        <w:spacing w:line="360" w:lineRule="auto"/>
        <w:jc w:val="right"/>
        <w:rPr>
          <w:rFonts w:ascii="Cambria" w:hAnsi="Cambria" w:cs="Arial"/>
        </w:rPr>
      </w:pPr>
      <w:r w:rsidRPr="00E0562D">
        <w:rPr>
          <w:rFonts w:ascii="Cambria" w:hAnsi="Cambria" w:cs="Arial"/>
        </w:rPr>
        <w:t xml:space="preserve">Raków, dnia </w:t>
      </w:r>
      <w:r>
        <w:rPr>
          <w:rFonts w:ascii="Cambria" w:hAnsi="Cambria" w:cs="Arial"/>
        </w:rPr>
        <w:t>12</w:t>
      </w:r>
      <w:r w:rsidRPr="00E0562D">
        <w:rPr>
          <w:rFonts w:ascii="Cambria" w:hAnsi="Cambria" w:cs="Arial"/>
        </w:rPr>
        <w:t>.1</w:t>
      </w:r>
      <w:r>
        <w:rPr>
          <w:rFonts w:ascii="Cambria" w:hAnsi="Cambria" w:cs="Arial"/>
        </w:rPr>
        <w:t>2</w:t>
      </w:r>
      <w:r w:rsidRPr="00E0562D">
        <w:rPr>
          <w:rFonts w:ascii="Cambria" w:hAnsi="Cambria" w:cs="Arial"/>
        </w:rPr>
        <w:t>.2022.</w:t>
      </w:r>
    </w:p>
    <w:p w14:paraId="1C4C49BC" w14:textId="77777777" w:rsidR="00DC700C" w:rsidRPr="00E0562D" w:rsidRDefault="00DC700C" w:rsidP="001B354D">
      <w:pPr>
        <w:spacing w:line="360" w:lineRule="auto"/>
        <w:jc w:val="center"/>
        <w:rPr>
          <w:rFonts w:ascii="Cambria" w:hAnsi="Cambria" w:cs="Arial"/>
        </w:rPr>
      </w:pPr>
      <w:bookmarkStart w:id="0" w:name="_GoBack"/>
      <w:bookmarkEnd w:id="0"/>
      <w:r w:rsidRPr="00E0562D">
        <w:rPr>
          <w:rFonts w:ascii="Cambria" w:hAnsi="Cambria" w:cs="Arial"/>
        </w:rPr>
        <w:t>Informacja z otwarcia ofert postępowania na:</w:t>
      </w:r>
    </w:p>
    <w:p w14:paraId="35B56FCA" w14:textId="77777777" w:rsidR="00DC700C" w:rsidRPr="00F4549D" w:rsidRDefault="00DC700C" w:rsidP="001B354D">
      <w:pPr>
        <w:spacing w:line="276" w:lineRule="auto"/>
        <w:jc w:val="center"/>
        <w:rPr>
          <w:rFonts w:ascii="Cambria" w:hAnsi="Cambria" w:cs="Arial"/>
          <w:b/>
        </w:rPr>
      </w:pPr>
      <w:r w:rsidRPr="0038336F">
        <w:rPr>
          <w:rFonts w:ascii="Cambria" w:hAnsi="Cambria" w:cs="Arial"/>
          <w:b/>
        </w:rPr>
        <w:t>„</w:t>
      </w:r>
      <w:r w:rsidRPr="0051029E">
        <w:rPr>
          <w:rFonts w:ascii="Cambria" w:hAnsi="Cambria" w:cs="Arial"/>
          <w:b/>
        </w:rPr>
        <w:t>Zakup sprzętu i oprogramowania w</w:t>
      </w:r>
      <w:r>
        <w:rPr>
          <w:rFonts w:ascii="Cambria" w:hAnsi="Cambria" w:cs="Arial"/>
          <w:b/>
        </w:rPr>
        <w:t xml:space="preserve"> </w:t>
      </w:r>
      <w:r w:rsidRPr="0051029E">
        <w:rPr>
          <w:rFonts w:ascii="Cambria" w:hAnsi="Cambria" w:cs="Arial"/>
          <w:b/>
        </w:rPr>
        <w:t>ramach projektu "Cyfrowa Gmina"</w:t>
      </w:r>
      <w:r w:rsidRPr="0038336F">
        <w:rPr>
          <w:rFonts w:ascii="Cambria" w:hAnsi="Cambria" w:cs="Arial"/>
          <w:b/>
        </w:rPr>
        <w:t>"</w:t>
      </w:r>
    </w:p>
    <w:p w14:paraId="0C8E5E98" w14:textId="77777777" w:rsidR="00DC700C" w:rsidRPr="00E0562D" w:rsidRDefault="00DC700C" w:rsidP="00DC700C">
      <w:pPr>
        <w:spacing w:line="360" w:lineRule="auto"/>
        <w:jc w:val="both"/>
        <w:rPr>
          <w:rFonts w:ascii="Cambria" w:hAnsi="Cambria" w:cs="Arial"/>
          <w:b/>
          <w:bCs/>
        </w:rPr>
      </w:pPr>
      <w:r w:rsidRPr="00E0562D">
        <w:rPr>
          <w:rFonts w:ascii="Cambria" w:hAnsi="Cambria" w:cs="Arial"/>
          <w:color w:val="000000"/>
        </w:rPr>
        <w:t xml:space="preserve">Zamawiający, </w:t>
      </w:r>
      <w:r w:rsidRPr="00E0562D">
        <w:rPr>
          <w:rFonts w:ascii="Cambria" w:hAnsi="Cambria" w:cs="Arial"/>
          <w:b/>
        </w:rPr>
        <w:t>Gmina Raków, ul. Ogrodowa 1, 26-035 Raków</w:t>
      </w:r>
      <w:r w:rsidRPr="00E0562D">
        <w:rPr>
          <w:rFonts w:ascii="Cambria" w:hAnsi="Cambria" w:cs="Arial"/>
          <w:color w:val="000000"/>
        </w:rPr>
        <w:t xml:space="preserve">, działając na mocy art. 222 ust. 5 ustawy z dnia 11 września 2019 r. – Prawo zamówień publicznych </w:t>
      </w:r>
      <w:r w:rsidRPr="00E0562D">
        <w:rPr>
          <w:rFonts w:ascii="Cambria" w:hAnsi="Cambria" w:cs="Arial"/>
        </w:rPr>
        <w:t xml:space="preserve">(Dz.U. z </w:t>
      </w:r>
      <w:r>
        <w:rPr>
          <w:rFonts w:ascii="Cambria" w:hAnsi="Cambria" w:cs="Arial"/>
        </w:rPr>
        <w:t>2022</w:t>
      </w:r>
      <w:r w:rsidRPr="00E0562D">
        <w:rPr>
          <w:rFonts w:ascii="Cambria" w:hAnsi="Cambria" w:cs="Arial"/>
        </w:rPr>
        <w:t xml:space="preserve"> r. poz. </w:t>
      </w:r>
      <w:r>
        <w:rPr>
          <w:rFonts w:ascii="Cambria" w:hAnsi="Cambria" w:cs="Arial"/>
        </w:rPr>
        <w:t>1710</w:t>
      </w:r>
      <w:r w:rsidRPr="00E0562D">
        <w:rPr>
          <w:rFonts w:ascii="Cambria" w:hAnsi="Cambria" w:cs="Arial"/>
        </w:rPr>
        <w:t xml:space="preserve"> ze zm.), informuje, iż w przedmiotowym postępowaniu złożono następujące oferty:</w:t>
      </w:r>
    </w:p>
    <w:tbl>
      <w:tblPr>
        <w:tblStyle w:val="Tabela-Siatka"/>
        <w:tblW w:w="7685" w:type="dxa"/>
        <w:jc w:val="center"/>
        <w:tblLook w:val="04A0" w:firstRow="1" w:lastRow="0" w:firstColumn="1" w:lastColumn="0" w:noHBand="0" w:noVBand="1"/>
      </w:tblPr>
      <w:tblGrid>
        <w:gridCol w:w="1082"/>
        <w:gridCol w:w="3780"/>
        <w:gridCol w:w="2823"/>
      </w:tblGrid>
      <w:tr w:rsidR="00530052" w:rsidRPr="00E61943" w14:paraId="3056623C" w14:textId="44F77177" w:rsidTr="00731F99">
        <w:trPr>
          <w:trHeight w:val="611"/>
          <w:jc w:val="center"/>
        </w:trPr>
        <w:tc>
          <w:tcPr>
            <w:tcW w:w="1082" w:type="dxa"/>
            <w:vAlign w:val="center"/>
          </w:tcPr>
          <w:p w14:paraId="56E65565" w14:textId="77777777" w:rsidR="00530052" w:rsidRPr="00E61943" w:rsidRDefault="00530052" w:rsidP="00AC501B">
            <w:pPr>
              <w:spacing w:after="0" w:line="360" w:lineRule="auto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E61943">
              <w:rPr>
                <w:rFonts w:ascii="Cambria" w:hAnsi="Cambria" w:cs="Arial"/>
                <w:b/>
                <w:bCs/>
                <w:sz w:val="20"/>
                <w:szCs w:val="20"/>
              </w:rPr>
              <w:t>Nr oferty</w:t>
            </w:r>
          </w:p>
        </w:tc>
        <w:tc>
          <w:tcPr>
            <w:tcW w:w="3780" w:type="dxa"/>
            <w:vAlign w:val="center"/>
          </w:tcPr>
          <w:p w14:paraId="5D66FA9A" w14:textId="77B2A241" w:rsidR="00530052" w:rsidRPr="00E61943" w:rsidRDefault="00530052" w:rsidP="002512AE">
            <w:pPr>
              <w:spacing w:after="0" w:line="360" w:lineRule="auto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E61943">
              <w:rPr>
                <w:rFonts w:ascii="Cambria" w:hAnsi="Cambria" w:cs="Arial"/>
                <w:b/>
                <w:bCs/>
                <w:sz w:val="20"/>
                <w:szCs w:val="20"/>
              </w:rPr>
              <w:t>Firma (nazwa) lub nazwisko oraz siedzib</w:t>
            </w:r>
            <w:r w:rsidR="002512AE">
              <w:rPr>
                <w:rFonts w:ascii="Cambria" w:hAnsi="Cambria" w:cs="Arial"/>
                <w:b/>
                <w:bCs/>
                <w:sz w:val="20"/>
                <w:szCs w:val="20"/>
              </w:rPr>
              <w:t>a</w:t>
            </w:r>
            <w:r w:rsidRPr="00E61943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 wykonawcy</w:t>
            </w:r>
          </w:p>
        </w:tc>
        <w:tc>
          <w:tcPr>
            <w:tcW w:w="2823" w:type="dxa"/>
            <w:vAlign w:val="center"/>
          </w:tcPr>
          <w:p w14:paraId="52A8C9E6" w14:textId="77777777" w:rsidR="00530052" w:rsidRPr="00E61943" w:rsidRDefault="00530052" w:rsidP="00AC501B">
            <w:pPr>
              <w:spacing w:after="0" w:line="360" w:lineRule="auto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E61943">
              <w:rPr>
                <w:rFonts w:ascii="Cambria" w:hAnsi="Cambria" w:cs="Arial"/>
                <w:b/>
                <w:bCs/>
                <w:sz w:val="20"/>
                <w:szCs w:val="20"/>
              </w:rPr>
              <w:t>Cena brutto</w:t>
            </w:r>
          </w:p>
        </w:tc>
      </w:tr>
      <w:tr w:rsidR="00530052" w:rsidRPr="00E61943" w14:paraId="630770B7" w14:textId="68400EA9" w:rsidTr="00731F99">
        <w:trPr>
          <w:trHeight w:val="611"/>
          <w:jc w:val="center"/>
        </w:trPr>
        <w:tc>
          <w:tcPr>
            <w:tcW w:w="1082" w:type="dxa"/>
            <w:vAlign w:val="center"/>
          </w:tcPr>
          <w:p w14:paraId="7D035DED" w14:textId="77777777" w:rsidR="00530052" w:rsidRPr="00697F2C" w:rsidRDefault="00530052" w:rsidP="00AC501B">
            <w:pPr>
              <w:spacing w:after="0" w:line="360" w:lineRule="auto"/>
              <w:jc w:val="center"/>
              <w:rPr>
                <w:rFonts w:ascii="Cambria" w:hAnsi="Cambria" w:cs="Arial"/>
                <w:b/>
                <w:bCs/>
              </w:rPr>
            </w:pPr>
            <w:r w:rsidRPr="00697F2C">
              <w:rPr>
                <w:rFonts w:ascii="Cambria" w:hAnsi="Cambria" w:cs="Arial"/>
                <w:b/>
                <w:bCs/>
              </w:rPr>
              <w:t>1</w:t>
            </w:r>
          </w:p>
        </w:tc>
        <w:tc>
          <w:tcPr>
            <w:tcW w:w="3780" w:type="dxa"/>
            <w:vAlign w:val="center"/>
          </w:tcPr>
          <w:p w14:paraId="55B48287" w14:textId="77777777" w:rsidR="00530052" w:rsidRDefault="00530052" w:rsidP="00DA155F">
            <w:pPr>
              <w:spacing w:after="0" w:line="360" w:lineRule="auto"/>
              <w:rPr>
                <w:rFonts w:ascii="Cambria" w:hAnsi="Cambria" w:cs="@_n"/>
              </w:rPr>
            </w:pPr>
            <w:r w:rsidRPr="00582C8D">
              <w:rPr>
                <w:rFonts w:ascii="Cambria" w:hAnsi="Cambria" w:cs="@_n"/>
              </w:rPr>
              <w:t xml:space="preserve">STATIM Piotr </w:t>
            </w:r>
            <w:proofErr w:type="spellStart"/>
            <w:r w:rsidRPr="00582C8D">
              <w:rPr>
                <w:rFonts w:ascii="Cambria" w:hAnsi="Cambria" w:cs="@_n"/>
              </w:rPr>
              <w:t>Wypijewski</w:t>
            </w:r>
            <w:proofErr w:type="spellEnd"/>
            <w:r w:rsidRPr="00582C8D">
              <w:rPr>
                <w:rFonts w:ascii="Cambria" w:hAnsi="Cambria" w:cs="@_n"/>
              </w:rPr>
              <w:t xml:space="preserve">, </w:t>
            </w:r>
          </w:p>
          <w:p w14:paraId="35B453B0" w14:textId="072FFB7B" w:rsidR="00530052" w:rsidRPr="00731F99" w:rsidRDefault="00530052" w:rsidP="00DA155F">
            <w:pPr>
              <w:spacing w:after="0" w:line="360" w:lineRule="auto"/>
              <w:rPr>
                <w:rFonts w:ascii="Cambria" w:hAnsi="Cambria" w:cs="@_n"/>
              </w:rPr>
            </w:pPr>
            <w:r w:rsidRPr="00582C8D">
              <w:rPr>
                <w:rFonts w:ascii="Cambria" w:hAnsi="Cambria" w:cs="@_n"/>
              </w:rPr>
              <w:t>01-743 Warszawa</w:t>
            </w:r>
          </w:p>
        </w:tc>
        <w:tc>
          <w:tcPr>
            <w:tcW w:w="2823" w:type="dxa"/>
            <w:vAlign w:val="center"/>
          </w:tcPr>
          <w:p w14:paraId="7FC5D19D" w14:textId="5A712815" w:rsidR="00530052" w:rsidRPr="00697F2C" w:rsidRDefault="00530052" w:rsidP="00AC501B">
            <w:pPr>
              <w:spacing w:after="0" w:line="360" w:lineRule="auto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125 145,72 PLN</w:t>
            </w:r>
          </w:p>
        </w:tc>
      </w:tr>
      <w:tr w:rsidR="00530052" w:rsidRPr="00E61943" w14:paraId="653DA083" w14:textId="3D529003" w:rsidTr="00731F99">
        <w:trPr>
          <w:trHeight w:val="611"/>
          <w:jc w:val="center"/>
        </w:trPr>
        <w:tc>
          <w:tcPr>
            <w:tcW w:w="1082" w:type="dxa"/>
            <w:vAlign w:val="center"/>
          </w:tcPr>
          <w:p w14:paraId="5460461C" w14:textId="008BEF37" w:rsidR="00530052" w:rsidRPr="00697F2C" w:rsidRDefault="00530052" w:rsidP="00AC501B">
            <w:pPr>
              <w:spacing w:after="0" w:line="360" w:lineRule="auto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2</w:t>
            </w:r>
          </w:p>
        </w:tc>
        <w:tc>
          <w:tcPr>
            <w:tcW w:w="3780" w:type="dxa"/>
            <w:vAlign w:val="center"/>
          </w:tcPr>
          <w:p w14:paraId="0C6E7C90" w14:textId="51179E9D" w:rsidR="00530052" w:rsidRPr="00582C8D" w:rsidRDefault="00530052" w:rsidP="00DA155F">
            <w:pPr>
              <w:spacing w:after="0" w:line="360" w:lineRule="auto"/>
              <w:rPr>
                <w:rFonts w:ascii="Cambria" w:hAnsi="Cambria" w:cs="@_n"/>
              </w:rPr>
            </w:pPr>
            <w:r w:rsidRPr="002D5FA5">
              <w:rPr>
                <w:rFonts w:ascii="Cambria" w:hAnsi="Cambria" w:cs="@_n"/>
              </w:rPr>
              <w:t xml:space="preserve">CEZAR Cezary </w:t>
            </w:r>
            <w:proofErr w:type="spellStart"/>
            <w:r w:rsidRPr="002D5FA5">
              <w:rPr>
                <w:rFonts w:ascii="Cambria" w:hAnsi="Cambria" w:cs="@_n"/>
              </w:rPr>
              <w:t>Machnio</w:t>
            </w:r>
            <w:proofErr w:type="spellEnd"/>
            <w:r w:rsidRPr="002D5FA5">
              <w:rPr>
                <w:rFonts w:ascii="Cambria" w:hAnsi="Cambria" w:cs="@_n"/>
              </w:rPr>
              <w:t xml:space="preserve"> i Piotr Gębka Sp. z o.o.,  26-600 Radom</w:t>
            </w:r>
          </w:p>
        </w:tc>
        <w:tc>
          <w:tcPr>
            <w:tcW w:w="2823" w:type="dxa"/>
            <w:vAlign w:val="center"/>
          </w:tcPr>
          <w:p w14:paraId="05AD525E" w14:textId="078B5585" w:rsidR="00530052" w:rsidRPr="00697F2C" w:rsidRDefault="00530052" w:rsidP="00AC501B">
            <w:pPr>
              <w:spacing w:after="0" w:line="360" w:lineRule="auto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Brak ceny </w:t>
            </w:r>
          </w:p>
        </w:tc>
      </w:tr>
      <w:tr w:rsidR="00530052" w:rsidRPr="00E61943" w14:paraId="7C19FCD2" w14:textId="67F2515F" w:rsidTr="00731F99">
        <w:trPr>
          <w:trHeight w:val="611"/>
          <w:jc w:val="center"/>
        </w:trPr>
        <w:tc>
          <w:tcPr>
            <w:tcW w:w="1082" w:type="dxa"/>
            <w:vAlign w:val="center"/>
          </w:tcPr>
          <w:p w14:paraId="1BB28FC6" w14:textId="2FF56467" w:rsidR="00530052" w:rsidRPr="00697F2C" w:rsidRDefault="00530052" w:rsidP="00547F86">
            <w:pPr>
              <w:spacing w:after="0" w:line="360" w:lineRule="auto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3</w:t>
            </w:r>
          </w:p>
        </w:tc>
        <w:tc>
          <w:tcPr>
            <w:tcW w:w="3780" w:type="dxa"/>
            <w:vAlign w:val="center"/>
          </w:tcPr>
          <w:p w14:paraId="445C1625" w14:textId="433ECEED" w:rsidR="00530052" w:rsidRPr="00817C17" w:rsidRDefault="00530052" w:rsidP="00547F86">
            <w:pPr>
              <w:spacing w:after="0" w:line="360" w:lineRule="auto"/>
              <w:rPr>
                <w:rFonts w:ascii="Cambria" w:hAnsi="Cambria" w:cs="__M"/>
              </w:rPr>
            </w:pPr>
            <w:r w:rsidRPr="00817C17">
              <w:rPr>
                <w:rFonts w:ascii="Cambria" w:hAnsi="Cambria" w:cs="__M"/>
              </w:rPr>
              <w:t xml:space="preserve">DIMERS Spółka </w:t>
            </w:r>
            <w:r>
              <w:rPr>
                <w:rFonts w:ascii="Cambria" w:hAnsi="Cambria" w:cs="__M"/>
              </w:rPr>
              <w:t>z</w:t>
            </w:r>
            <w:r w:rsidRPr="00817C17">
              <w:rPr>
                <w:rFonts w:ascii="Cambria" w:hAnsi="Cambria" w:cs="__M"/>
              </w:rPr>
              <w:t xml:space="preserve"> </w:t>
            </w:r>
            <w:r>
              <w:rPr>
                <w:rFonts w:ascii="Cambria" w:hAnsi="Cambria" w:cs="__M"/>
              </w:rPr>
              <w:t>o</w:t>
            </w:r>
            <w:r w:rsidRPr="00817C17">
              <w:rPr>
                <w:rFonts w:ascii="Cambria" w:hAnsi="Cambria" w:cs="__M"/>
              </w:rPr>
              <w:t>graniczoną odpowiedzialnością</w:t>
            </w:r>
          </w:p>
          <w:p w14:paraId="2C426823" w14:textId="2579CFBF" w:rsidR="00530052" w:rsidRPr="00547F86" w:rsidRDefault="00530052" w:rsidP="00547F86">
            <w:pPr>
              <w:spacing w:after="0" w:line="360" w:lineRule="auto"/>
              <w:rPr>
                <w:rFonts w:ascii="Cambria" w:hAnsi="Cambria" w:cs="__M"/>
              </w:rPr>
            </w:pPr>
            <w:r w:rsidRPr="00817C17">
              <w:rPr>
                <w:rFonts w:ascii="Cambria" w:hAnsi="Cambria" w:cs="__M"/>
              </w:rPr>
              <w:t>61-749 Poznań</w:t>
            </w:r>
          </w:p>
        </w:tc>
        <w:tc>
          <w:tcPr>
            <w:tcW w:w="2823" w:type="dxa"/>
            <w:vAlign w:val="center"/>
          </w:tcPr>
          <w:p w14:paraId="0AA1CBF4" w14:textId="25E02638" w:rsidR="00530052" w:rsidRPr="00697F2C" w:rsidRDefault="00530052" w:rsidP="00547F86">
            <w:pPr>
              <w:spacing w:after="0" w:line="360" w:lineRule="auto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7 997,</w:t>
            </w:r>
            <w:r w:rsidR="00AB6075">
              <w:rPr>
                <w:rFonts w:ascii="Cambria" w:hAnsi="Cambria" w:cs="Arial"/>
                <w:b/>
                <w:bCs/>
              </w:rPr>
              <w:t>4</w:t>
            </w:r>
            <w:r>
              <w:rPr>
                <w:rFonts w:ascii="Cambria" w:hAnsi="Cambria" w:cs="Arial"/>
                <w:b/>
                <w:bCs/>
              </w:rPr>
              <w:t>6 PLN</w:t>
            </w:r>
          </w:p>
        </w:tc>
      </w:tr>
      <w:tr w:rsidR="00530052" w:rsidRPr="00E61943" w14:paraId="4CE0AAF1" w14:textId="3D83DC73" w:rsidTr="00731F99">
        <w:trPr>
          <w:trHeight w:val="611"/>
          <w:jc w:val="center"/>
        </w:trPr>
        <w:tc>
          <w:tcPr>
            <w:tcW w:w="1082" w:type="dxa"/>
            <w:vAlign w:val="center"/>
          </w:tcPr>
          <w:p w14:paraId="2F7BFFE9" w14:textId="5B5814F9" w:rsidR="00530052" w:rsidRPr="00697F2C" w:rsidRDefault="00530052" w:rsidP="00547F86">
            <w:pPr>
              <w:spacing w:after="0" w:line="360" w:lineRule="auto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4</w:t>
            </w:r>
          </w:p>
        </w:tc>
        <w:tc>
          <w:tcPr>
            <w:tcW w:w="3780" w:type="dxa"/>
            <w:vAlign w:val="center"/>
          </w:tcPr>
          <w:p w14:paraId="67B7A27C" w14:textId="77777777" w:rsidR="00530052" w:rsidRPr="00582C8D" w:rsidRDefault="00530052" w:rsidP="00547F86">
            <w:pPr>
              <w:spacing w:after="0" w:line="360" w:lineRule="auto"/>
              <w:rPr>
                <w:rFonts w:ascii="Cambria" w:hAnsi="Cambria" w:cs="ï'51{"/>
              </w:rPr>
            </w:pPr>
            <w:r w:rsidRPr="00582C8D">
              <w:rPr>
                <w:rFonts w:ascii="Cambria" w:hAnsi="Cambria" w:cs="ï'51{"/>
              </w:rPr>
              <w:t>TRICELL Piotr Kochański,</w:t>
            </w:r>
          </w:p>
          <w:p w14:paraId="1FC73528" w14:textId="4C6A30C8" w:rsidR="00530052" w:rsidRPr="00582C8D" w:rsidRDefault="00530052" w:rsidP="00547F86">
            <w:pPr>
              <w:spacing w:after="0" w:line="360" w:lineRule="auto"/>
              <w:rPr>
                <w:rFonts w:ascii="Cambria" w:hAnsi="Cambria" w:cs="Arial"/>
              </w:rPr>
            </w:pPr>
            <w:r w:rsidRPr="00582C8D">
              <w:rPr>
                <w:rFonts w:ascii="Cambria" w:hAnsi="Cambria" w:cs="Arial"/>
              </w:rPr>
              <w:t>26 – 600 Radom</w:t>
            </w:r>
          </w:p>
        </w:tc>
        <w:tc>
          <w:tcPr>
            <w:tcW w:w="2823" w:type="dxa"/>
            <w:vAlign w:val="center"/>
          </w:tcPr>
          <w:p w14:paraId="384F14E0" w14:textId="19E3F0BC" w:rsidR="00530052" w:rsidRPr="00697F2C" w:rsidRDefault="00530052" w:rsidP="00547F86">
            <w:pPr>
              <w:spacing w:after="0" w:line="360" w:lineRule="auto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 xml:space="preserve">126 813,00 PLN </w:t>
            </w:r>
          </w:p>
        </w:tc>
      </w:tr>
    </w:tbl>
    <w:p w14:paraId="5DE02C07" w14:textId="77777777" w:rsidR="00F4549D" w:rsidRDefault="00F4549D" w:rsidP="00F4549D">
      <w:pPr>
        <w:spacing w:line="360" w:lineRule="auto"/>
        <w:jc w:val="both"/>
        <w:rPr>
          <w:rFonts w:ascii="Cambria" w:hAnsi="Cambria" w:cs="Arial"/>
          <w:b/>
          <w:bCs/>
        </w:rPr>
      </w:pPr>
    </w:p>
    <w:p w14:paraId="6065C408" w14:textId="13A0C5CF" w:rsidR="00107A7C" w:rsidRDefault="00107A7C" w:rsidP="00107A7C">
      <w:pPr>
        <w:spacing w:after="0" w:line="240" w:lineRule="auto"/>
        <w:ind w:left="4248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Wójt Gminy Raków</w:t>
      </w:r>
    </w:p>
    <w:p w14:paraId="023A3263" w14:textId="107CD74E" w:rsidR="00107A7C" w:rsidRPr="00E0562D" w:rsidRDefault="00107A7C" w:rsidP="00107A7C">
      <w:pPr>
        <w:spacing w:after="0" w:line="240" w:lineRule="auto"/>
        <w:ind w:left="4248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/-/ Damian Szpak</w:t>
      </w:r>
    </w:p>
    <w:p w14:paraId="0CF50B4C" w14:textId="77777777" w:rsidR="00F4549D" w:rsidRDefault="00F4549D" w:rsidP="00F4549D"/>
    <w:p w14:paraId="2FBF1B55" w14:textId="77777777" w:rsidR="00F4549D" w:rsidRDefault="00F4549D" w:rsidP="00F4549D"/>
    <w:p w14:paraId="48C92899" w14:textId="77777777" w:rsidR="00183F2F" w:rsidRDefault="00183F2F"/>
    <w:sectPr w:rsidR="00183F2F" w:rsidSect="008957D7">
      <w:headerReference w:type="default" r:id="rId9"/>
      <w:pgSz w:w="11906" w:h="16838"/>
      <w:pgMar w:top="634" w:right="1417" w:bottom="1417" w:left="1417" w:header="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F6ABDA" w14:textId="77777777" w:rsidR="00DC3288" w:rsidRDefault="00DC3288" w:rsidP="00F4549D">
      <w:pPr>
        <w:spacing w:after="0" w:line="240" w:lineRule="auto"/>
      </w:pPr>
      <w:r>
        <w:separator/>
      </w:r>
    </w:p>
  </w:endnote>
  <w:endnote w:type="continuationSeparator" w:id="0">
    <w:p w14:paraId="6FDE29C9" w14:textId="77777777" w:rsidR="00DC3288" w:rsidRDefault="00DC3288" w:rsidP="00F45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@_n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__M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ï'51{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3007FA" w14:textId="77777777" w:rsidR="00DC3288" w:rsidRDefault="00DC3288" w:rsidP="00F4549D">
      <w:pPr>
        <w:spacing w:after="0" w:line="240" w:lineRule="auto"/>
      </w:pPr>
      <w:r>
        <w:separator/>
      </w:r>
    </w:p>
  </w:footnote>
  <w:footnote w:type="continuationSeparator" w:id="0">
    <w:p w14:paraId="3B2DDF94" w14:textId="77777777" w:rsidR="00DC3288" w:rsidRDefault="00DC3288" w:rsidP="00F454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88529C" w14:textId="77777777" w:rsidR="00BE5C8C" w:rsidRDefault="00DC3288" w:rsidP="00BE5C8C">
    <w:pPr>
      <w:tabs>
        <w:tab w:val="center" w:pos="4536"/>
        <w:tab w:val="left" w:pos="6945"/>
      </w:tabs>
      <w:spacing w:after="0" w:line="276" w:lineRule="auto"/>
      <w:rPr>
        <w:rFonts w:ascii="Arial" w:hAnsi="Arial" w:cs="Arial"/>
        <w:sz w:val="20"/>
        <w:szCs w:val="20"/>
      </w:rPr>
    </w:pPr>
  </w:p>
  <w:p w14:paraId="75D6167E" w14:textId="77777777" w:rsidR="00BE5C8C" w:rsidRDefault="00DC3288" w:rsidP="00BE5C8C">
    <w:pPr>
      <w:tabs>
        <w:tab w:val="center" w:pos="4536"/>
        <w:tab w:val="left" w:pos="6945"/>
      </w:tabs>
      <w:spacing w:after="0" w:line="276" w:lineRule="auto"/>
      <w:rPr>
        <w:rFonts w:ascii="Arial" w:hAnsi="Arial" w:cs="Arial"/>
        <w:sz w:val="20"/>
        <w:szCs w:val="20"/>
      </w:rPr>
    </w:pPr>
  </w:p>
  <w:p w14:paraId="3129C83A" w14:textId="2FFBE525" w:rsidR="00E0562D" w:rsidRPr="00ED00D1" w:rsidRDefault="00F4549D" w:rsidP="00E0562D">
    <w:pPr>
      <w:spacing w:after="535"/>
      <w:ind w:right="5"/>
      <w:rPr>
        <w:rFonts w:ascii="Cambria" w:eastAsia="Times New Roman" w:hAnsi="Cambria" w:cs="Times New Roman"/>
      </w:rPr>
    </w:pPr>
    <w:r w:rsidRPr="00ED00D1">
      <w:rPr>
        <w:rFonts w:ascii="Cambria" w:hAnsi="Cambria" w:cs="Arial"/>
      </w:rPr>
      <w:t xml:space="preserve">Nr postępowania: </w:t>
    </w:r>
    <w:r w:rsidRPr="00E662CD">
      <w:rPr>
        <w:rFonts w:ascii="Cambria" w:hAnsi="Cambria"/>
        <w:sz w:val="20"/>
        <w:szCs w:val="20"/>
      </w:rPr>
      <w:t>ITI.271.</w:t>
    </w:r>
    <w:r w:rsidR="00731F99">
      <w:rPr>
        <w:rFonts w:ascii="Cambria" w:hAnsi="Cambria"/>
        <w:sz w:val="20"/>
        <w:szCs w:val="20"/>
      </w:rPr>
      <w:t>4</w:t>
    </w:r>
    <w:r w:rsidRPr="00E662CD">
      <w:rPr>
        <w:rFonts w:ascii="Cambria" w:hAnsi="Cambria"/>
        <w:sz w:val="20"/>
        <w:szCs w:val="20"/>
      </w:rPr>
      <w:t>.2022</w:t>
    </w:r>
  </w:p>
  <w:p w14:paraId="2AF314A4" w14:textId="77777777" w:rsidR="008559EC" w:rsidRPr="00BE5C8C" w:rsidRDefault="00DC3288" w:rsidP="00E0562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49D"/>
    <w:rsid w:val="00045566"/>
    <w:rsid w:val="000823F9"/>
    <w:rsid w:val="00107A7C"/>
    <w:rsid w:val="00183F2F"/>
    <w:rsid w:val="001A621A"/>
    <w:rsid w:val="001F7FF7"/>
    <w:rsid w:val="002474C0"/>
    <w:rsid w:val="002512AE"/>
    <w:rsid w:val="002D5FA5"/>
    <w:rsid w:val="003F78F6"/>
    <w:rsid w:val="00486B47"/>
    <w:rsid w:val="004D57F5"/>
    <w:rsid w:val="00530052"/>
    <w:rsid w:val="00547F86"/>
    <w:rsid w:val="00555ED8"/>
    <w:rsid w:val="00580A6B"/>
    <w:rsid w:val="00582C8D"/>
    <w:rsid w:val="005B62F9"/>
    <w:rsid w:val="00660BC0"/>
    <w:rsid w:val="006D6D1E"/>
    <w:rsid w:val="00731F99"/>
    <w:rsid w:val="00763CB8"/>
    <w:rsid w:val="00817C17"/>
    <w:rsid w:val="009117B2"/>
    <w:rsid w:val="00A04EBD"/>
    <w:rsid w:val="00A11B9F"/>
    <w:rsid w:val="00A15DAA"/>
    <w:rsid w:val="00A24932"/>
    <w:rsid w:val="00AB6075"/>
    <w:rsid w:val="00B061AA"/>
    <w:rsid w:val="00C82F82"/>
    <w:rsid w:val="00CF25E8"/>
    <w:rsid w:val="00DA155F"/>
    <w:rsid w:val="00DC3288"/>
    <w:rsid w:val="00DC700C"/>
    <w:rsid w:val="00E01A94"/>
    <w:rsid w:val="00E33BB0"/>
    <w:rsid w:val="00F4549D"/>
    <w:rsid w:val="00FE2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A4E58"/>
  <w15:chartTrackingRefBased/>
  <w15:docId w15:val="{8DFE76E0-F3BB-0540-9463-1690A3CC6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549D"/>
    <w:pPr>
      <w:spacing w:after="160" w:line="259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4549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454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549D"/>
    <w:rPr>
      <w:sz w:val="22"/>
      <w:szCs w:val="22"/>
    </w:rPr>
  </w:style>
  <w:style w:type="paragraph" w:styleId="Tekstpodstawowy">
    <w:name w:val="Body Text"/>
    <w:basedOn w:val="Normalny"/>
    <w:link w:val="TekstpodstawowyZnak"/>
    <w:rsid w:val="00F4549D"/>
    <w:pPr>
      <w:spacing w:after="0" w:line="240" w:lineRule="auto"/>
      <w:jc w:val="center"/>
    </w:pPr>
    <w:rPr>
      <w:rFonts w:ascii="Arial" w:eastAsia="Times New Roman" w:hAnsi="Arial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4549D"/>
    <w:rPr>
      <w:rFonts w:ascii="Arial" w:eastAsia="Times New Roman" w:hAnsi="Arial" w:cs="Times New Roman"/>
      <w:sz w:val="22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454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549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0c0cee-2644-4f47-8c7f-04c321af7d85" xsi:nil="true"/>
    <lcf76f155ced4ddcb4097134ff3c332f xmlns="7a05fcb1-0031-4714-b659-47779f3d850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6" ma:contentTypeDescription="Utwórz nowy dokument." ma:contentTypeScope="" ma:versionID="245c6a03edc6c55614e6457bf04176db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0d38487afc83e3e138ff56756f4bcca6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1b89f960-92a9-448c-936b-3cd6177f80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2fb2a22-c6d9-428d-93d7-593eaecbb4df}" ma:internalName="TaxCatchAll" ma:showField="CatchAllData" ma:web="ab0c0cee-2644-4f47-8c7f-04c321af7d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E90CD2-E017-4F23-93CF-2345B9BA57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24A943-D002-494B-97BB-16D893231334}">
  <ds:schemaRefs>
    <ds:schemaRef ds:uri="http://schemas.microsoft.com/office/2006/metadata/properties"/>
    <ds:schemaRef ds:uri="http://schemas.microsoft.com/office/infopath/2007/PartnerControls"/>
    <ds:schemaRef ds:uri="ab0c0cee-2644-4f47-8c7f-04c321af7d85"/>
    <ds:schemaRef ds:uri="7a05fcb1-0031-4714-b659-47779f3d8500"/>
  </ds:schemaRefs>
</ds:datastoreItem>
</file>

<file path=customXml/itemProps3.xml><?xml version="1.0" encoding="utf-8"?>
<ds:datastoreItem xmlns:ds="http://schemas.openxmlformats.org/officeDocument/2006/customXml" ds:itemID="{6BEAF334-C16B-4DD7-8E01-1EC0766EEB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5fcb1-0031-4714-b659-47779f3d8500"/>
    <ds:schemaRef ds:uri="ab0c0cee-2644-4f47-8c7f-04c321af7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111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Stanek</dc:creator>
  <cp:keywords/>
  <dc:description/>
  <cp:lastModifiedBy>Sławomir Stanek</cp:lastModifiedBy>
  <cp:revision>2</cp:revision>
  <dcterms:created xsi:type="dcterms:W3CDTF">2022-12-12T14:28:00Z</dcterms:created>
  <dcterms:modified xsi:type="dcterms:W3CDTF">2022-12-12T14:28:00Z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0x010100A2A9B89DC1F1BF4FAC0F92366746CEFE</vt:lpwstr>
  </property>
  <property fmtid="{D5CDD505-2E9C-101B-9397-08002B2CF9AE}" pid="3" name="MediaServiceImageTags">
    <vt:lpwstr/>
  </property>
</Properties>
</file>