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9F" w:rsidRPr="00D4564D" w:rsidRDefault="005D1C37" w:rsidP="00012962">
      <w:pPr>
        <w:jc w:val="center"/>
        <w:rPr>
          <w:b/>
          <w:sz w:val="32"/>
          <w:szCs w:val="32"/>
        </w:rPr>
      </w:pPr>
      <w:r w:rsidRPr="00D4564D">
        <w:rPr>
          <w:b/>
          <w:sz w:val="32"/>
          <w:szCs w:val="32"/>
        </w:rPr>
        <w:t>OGŁOSZENIE</w:t>
      </w:r>
    </w:p>
    <w:p w:rsidR="005D1C37" w:rsidRPr="00D4564D" w:rsidRDefault="005D1C37" w:rsidP="00012962">
      <w:pPr>
        <w:jc w:val="center"/>
        <w:rPr>
          <w:b/>
          <w:sz w:val="32"/>
          <w:szCs w:val="32"/>
        </w:rPr>
      </w:pPr>
      <w:r w:rsidRPr="00D4564D">
        <w:rPr>
          <w:b/>
          <w:sz w:val="32"/>
          <w:szCs w:val="32"/>
        </w:rPr>
        <w:t>Wójta Gminy Raków w sprawie</w:t>
      </w:r>
      <w:r w:rsidRPr="00D4564D">
        <w:rPr>
          <w:sz w:val="32"/>
          <w:szCs w:val="32"/>
        </w:rPr>
        <w:t xml:space="preserve"> </w:t>
      </w:r>
      <w:r w:rsidRPr="00D4564D">
        <w:rPr>
          <w:b/>
          <w:sz w:val="32"/>
          <w:szCs w:val="32"/>
        </w:rPr>
        <w:t xml:space="preserve">przeprowadzenia konsultacji społecznych projektu Strategii Rozwoju Gminy Raków </w:t>
      </w:r>
      <w:r w:rsidR="00D4564D">
        <w:rPr>
          <w:b/>
          <w:sz w:val="32"/>
          <w:szCs w:val="32"/>
        </w:rPr>
        <w:br/>
      </w:r>
      <w:r w:rsidRPr="00D4564D">
        <w:rPr>
          <w:b/>
          <w:sz w:val="32"/>
          <w:szCs w:val="32"/>
        </w:rPr>
        <w:t>na lata 2022-2030</w:t>
      </w:r>
    </w:p>
    <w:p w:rsidR="005D1C37" w:rsidRDefault="005D1C37">
      <w:r>
        <w:t xml:space="preserve">Na podstawie art. 6 ust. 3-6 ustawy z dnia 6 grudnia 2006 roku o zasadach prowadzenia polityki rozwoju (Dz.U. z 2023 poz. 225)  </w:t>
      </w:r>
    </w:p>
    <w:p w:rsidR="005D1C37" w:rsidRDefault="005D1C37" w:rsidP="00012962">
      <w:pPr>
        <w:jc w:val="center"/>
        <w:rPr>
          <w:b/>
        </w:rPr>
      </w:pPr>
      <w:r w:rsidRPr="00012962">
        <w:rPr>
          <w:b/>
        </w:rPr>
        <w:t>Informuję o rozpo</w:t>
      </w:r>
      <w:r w:rsidR="00012962" w:rsidRPr="00012962">
        <w:rPr>
          <w:b/>
        </w:rPr>
        <w:t>częciu konsultacji  społecznych</w:t>
      </w:r>
      <w:r w:rsidR="00012962">
        <w:rPr>
          <w:b/>
        </w:rPr>
        <w:t xml:space="preserve"> </w:t>
      </w:r>
      <w:r w:rsidRPr="00012962">
        <w:rPr>
          <w:b/>
        </w:rPr>
        <w:t>Projektu Strategii Rozwoju Gminy Raków na lata 2022-2030</w:t>
      </w:r>
    </w:p>
    <w:p w:rsidR="005D1C37" w:rsidRDefault="005D1C37" w:rsidP="00012962">
      <w:pPr>
        <w:jc w:val="both"/>
        <w:rPr>
          <w:b/>
        </w:rPr>
      </w:pPr>
      <w:r w:rsidRPr="00012962">
        <w:t>Zapraszam wszystkich mieszkańców Gminy Raków oraz</w:t>
      </w:r>
      <w:r>
        <w:rPr>
          <w:b/>
        </w:rPr>
        <w:t xml:space="preserve"> </w:t>
      </w:r>
      <w:r>
        <w:t xml:space="preserve">lokalnych partnerów społecznych  i gospodarczych , w szczególności działającymi na terenie Gminy Raków,  organizacje pozarządowe i przedsiębiorców do wzięcia udziału w konsultacjach oraz zgłaszania uwag do projektu  </w:t>
      </w:r>
      <w:r w:rsidRPr="00364FCA">
        <w:rPr>
          <w:b/>
        </w:rPr>
        <w:t>Strategii Rozwoju Gminy Raków na lata 2022-2030</w:t>
      </w:r>
    </w:p>
    <w:p w:rsidR="005D1C37" w:rsidRDefault="005D1C37">
      <w:r>
        <w:t xml:space="preserve">Projekt Strategii dostępny będzie w okresie konsultacji </w:t>
      </w:r>
      <w:proofErr w:type="spellStart"/>
      <w:r>
        <w:t>tj</w:t>
      </w:r>
      <w:proofErr w:type="spellEnd"/>
      <w:r>
        <w:t xml:space="preserve"> </w:t>
      </w:r>
      <w:r w:rsidR="00012962" w:rsidRPr="00012962">
        <w:rPr>
          <w:b/>
        </w:rPr>
        <w:t xml:space="preserve">. </w:t>
      </w:r>
      <w:r w:rsidRPr="00012962">
        <w:rPr>
          <w:b/>
        </w:rPr>
        <w:t>od 9 marca 2023 r. do 12 kwietnia 2023 r.</w:t>
      </w:r>
      <w:r>
        <w:t xml:space="preserve"> na;</w:t>
      </w:r>
    </w:p>
    <w:p w:rsidR="005D1C37" w:rsidRDefault="005D1C37" w:rsidP="005D1C37">
      <w:pPr>
        <w:spacing w:after="0" w:line="360" w:lineRule="auto"/>
      </w:pPr>
      <w:r>
        <w:t xml:space="preserve">- stronie internetowej Gminy : </w:t>
      </w:r>
      <w:hyperlink r:id="rId5" w:history="1">
        <w:r w:rsidRPr="007772BC">
          <w:rPr>
            <w:rStyle w:val="Hipercze"/>
          </w:rPr>
          <w:t>https://rakow.pl</w:t>
        </w:r>
      </w:hyperlink>
    </w:p>
    <w:p w:rsidR="005D1C37" w:rsidRDefault="005D1C37" w:rsidP="005D1C37">
      <w:pPr>
        <w:spacing w:after="0" w:line="360" w:lineRule="auto"/>
        <w:rPr>
          <w:rStyle w:val="Hipercze"/>
        </w:rPr>
      </w:pPr>
      <w:r>
        <w:t xml:space="preserve">-  Biuletynie Informacji Publicznej Gminy Raków:  </w:t>
      </w:r>
      <w:hyperlink r:id="rId6" w:history="1">
        <w:r w:rsidRPr="007772BC">
          <w:rPr>
            <w:rStyle w:val="Hipercze"/>
          </w:rPr>
          <w:t>https://bip.rakow.pl</w:t>
        </w:r>
      </w:hyperlink>
    </w:p>
    <w:p w:rsidR="00012962" w:rsidRDefault="00012962" w:rsidP="005D1C37">
      <w:pPr>
        <w:spacing w:after="0" w:line="360" w:lineRule="auto"/>
        <w:rPr>
          <w:rStyle w:val="Hipercze"/>
        </w:rPr>
      </w:pPr>
    </w:p>
    <w:p w:rsidR="005D1C37" w:rsidRDefault="005D1C37" w:rsidP="005D1C37">
      <w:pPr>
        <w:spacing w:after="0" w:line="360" w:lineRule="auto"/>
        <w:rPr>
          <w:rStyle w:val="Hipercze"/>
          <w:color w:val="auto"/>
          <w:u w:val="none"/>
        </w:rPr>
      </w:pPr>
      <w:r w:rsidRPr="005D1C37">
        <w:rPr>
          <w:rStyle w:val="Hipercze"/>
          <w:color w:val="auto"/>
          <w:u w:val="none"/>
        </w:rPr>
        <w:t xml:space="preserve">Jednocześnie w dniach </w:t>
      </w:r>
      <w:r w:rsidR="00CC1E9E">
        <w:rPr>
          <w:rStyle w:val="Hipercze"/>
          <w:b/>
          <w:color w:val="auto"/>
          <w:u w:val="none"/>
        </w:rPr>
        <w:t>17</w:t>
      </w:r>
      <w:r w:rsidR="00D4564D">
        <w:rPr>
          <w:rStyle w:val="Hipercze"/>
          <w:b/>
          <w:color w:val="auto"/>
          <w:u w:val="none"/>
        </w:rPr>
        <w:t xml:space="preserve"> marca 2023 r. o godz.11:00 i </w:t>
      </w:r>
      <w:r w:rsidR="00AB442D">
        <w:rPr>
          <w:rStyle w:val="Hipercze"/>
          <w:b/>
          <w:color w:val="auto"/>
          <w:u w:val="none"/>
        </w:rPr>
        <w:t>23</w:t>
      </w:r>
      <w:r w:rsidR="00CC1E9E">
        <w:rPr>
          <w:rStyle w:val="Hipercze"/>
          <w:b/>
          <w:color w:val="auto"/>
          <w:u w:val="none"/>
        </w:rPr>
        <w:t xml:space="preserve"> marca 2023 roku o godz. 9</w:t>
      </w:r>
      <w:r w:rsidRPr="00012962">
        <w:rPr>
          <w:rStyle w:val="Hipercze"/>
          <w:b/>
          <w:color w:val="auto"/>
          <w:u w:val="none"/>
        </w:rPr>
        <w:t>:00</w:t>
      </w:r>
      <w:r w:rsidRPr="005D1C37">
        <w:rPr>
          <w:rStyle w:val="Hipercze"/>
          <w:color w:val="auto"/>
          <w:u w:val="none"/>
        </w:rPr>
        <w:t xml:space="preserve"> odbędą się spotkania konsultacyjne . </w:t>
      </w:r>
    </w:p>
    <w:p w:rsidR="00012962" w:rsidRPr="005D1C37" w:rsidRDefault="00012962" w:rsidP="005D1C37">
      <w:pPr>
        <w:spacing w:after="0" w:line="360" w:lineRule="auto"/>
        <w:rPr>
          <w:rStyle w:val="Hipercze"/>
          <w:color w:val="auto"/>
          <w:u w:val="none"/>
        </w:rPr>
      </w:pPr>
    </w:p>
    <w:p w:rsidR="00012962" w:rsidRDefault="005D1C37" w:rsidP="005D1C37">
      <w:pPr>
        <w:spacing w:after="0" w:line="360" w:lineRule="auto"/>
        <w:rPr>
          <w:rStyle w:val="Hipercze"/>
          <w:color w:val="auto"/>
          <w:u w:val="none"/>
        </w:rPr>
      </w:pPr>
      <w:r w:rsidRPr="005D1C37">
        <w:rPr>
          <w:rStyle w:val="Hipercze"/>
          <w:color w:val="auto"/>
          <w:u w:val="none"/>
        </w:rPr>
        <w:t>Wszystkie</w:t>
      </w:r>
      <w:r>
        <w:rPr>
          <w:rStyle w:val="Hipercze"/>
          <w:color w:val="auto"/>
          <w:u w:val="none"/>
        </w:rPr>
        <w:t xml:space="preserve"> osoby zainteresowane mogą składać uwagi i propozycje do projektu Strategii w terminie od</w:t>
      </w:r>
      <w:bookmarkStart w:id="0" w:name="_GoBack"/>
      <w:r w:rsidRPr="00C30BDA">
        <w:rPr>
          <w:rStyle w:val="Hipercze"/>
          <w:b/>
          <w:color w:val="auto"/>
          <w:u w:val="none"/>
        </w:rPr>
        <w:t xml:space="preserve"> 9 marca 2023 roku do 12 kwietnia 2023 roku </w:t>
      </w:r>
      <w:bookmarkEnd w:id="0"/>
      <w:r>
        <w:rPr>
          <w:rStyle w:val="Hipercze"/>
          <w:color w:val="auto"/>
          <w:u w:val="none"/>
        </w:rPr>
        <w:t>poprzez</w:t>
      </w:r>
      <w:r w:rsidR="00012962">
        <w:rPr>
          <w:rStyle w:val="Hipercze"/>
          <w:color w:val="auto"/>
          <w:u w:val="none"/>
        </w:rPr>
        <w:t xml:space="preserve"> </w:t>
      </w:r>
      <w:r>
        <w:rPr>
          <w:rStyle w:val="Hipercze"/>
          <w:color w:val="auto"/>
          <w:u w:val="none"/>
        </w:rPr>
        <w:t>formularz uwag – dostępny na stronach internetowych Urzędu</w:t>
      </w:r>
      <w:r w:rsidR="00012962">
        <w:rPr>
          <w:rStyle w:val="Hipercze"/>
          <w:color w:val="auto"/>
          <w:u w:val="none"/>
        </w:rPr>
        <w:t xml:space="preserve"> G</w:t>
      </w:r>
      <w:r>
        <w:rPr>
          <w:rStyle w:val="Hipercze"/>
          <w:color w:val="auto"/>
          <w:u w:val="none"/>
        </w:rPr>
        <w:t>miny Raków , który należy wypełnić i przesłać na adres:</w:t>
      </w:r>
    </w:p>
    <w:p w:rsidR="005D1C37" w:rsidRDefault="00012962" w:rsidP="005D1C37">
      <w:pPr>
        <w:spacing w:after="0" w:line="360" w:lineRule="auto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- e-mail: </w:t>
      </w:r>
      <w:r w:rsidR="005D1C37">
        <w:rPr>
          <w:rStyle w:val="Hipercze"/>
          <w:color w:val="auto"/>
          <w:u w:val="none"/>
        </w:rPr>
        <w:t xml:space="preserve"> </w:t>
      </w:r>
      <w:hyperlink r:id="rId7" w:history="1">
        <w:r w:rsidR="005D1C37" w:rsidRPr="003C3EBE">
          <w:rPr>
            <w:rStyle w:val="Hipercze"/>
          </w:rPr>
          <w:t>a.rejnowicz@rakow.pl</w:t>
        </w:r>
      </w:hyperlink>
    </w:p>
    <w:p w:rsidR="00012962" w:rsidRDefault="00012962" w:rsidP="005D1C37">
      <w:pPr>
        <w:spacing w:after="0" w:line="360" w:lineRule="auto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- </w:t>
      </w:r>
      <w:r w:rsidR="005D1C37">
        <w:rPr>
          <w:rStyle w:val="Hipercze"/>
          <w:color w:val="auto"/>
          <w:u w:val="none"/>
        </w:rPr>
        <w:t xml:space="preserve"> pisemnie na </w:t>
      </w:r>
      <w:r>
        <w:rPr>
          <w:rStyle w:val="Hipercze"/>
          <w:color w:val="auto"/>
          <w:u w:val="none"/>
        </w:rPr>
        <w:t>adres</w:t>
      </w:r>
      <w:r w:rsidR="005D1C37">
        <w:rPr>
          <w:rStyle w:val="Hipercze"/>
          <w:color w:val="auto"/>
          <w:u w:val="none"/>
        </w:rPr>
        <w:t xml:space="preserve"> </w:t>
      </w:r>
      <w:r>
        <w:rPr>
          <w:rStyle w:val="Hipercze"/>
          <w:color w:val="auto"/>
          <w:u w:val="none"/>
        </w:rPr>
        <w:t>Urząd Gminy Raków ul. Ogrodowa 1; 26-035 Raków</w:t>
      </w:r>
    </w:p>
    <w:p w:rsidR="005D1C37" w:rsidRDefault="00012962" w:rsidP="005D1C37">
      <w:pPr>
        <w:spacing w:after="0" w:line="360" w:lineRule="auto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>- osobiście do Sekretariatu Urzędu  Gminy Raków ul. Ogrodowa 1; 26-035 Raków</w:t>
      </w:r>
    </w:p>
    <w:p w:rsidR="00012962" w:rsidRDefault="00012962" w:rsidP="005D1C37">
      <w:pPr>
        <w:spacing w:after="0" w:line="360" w:lineRule="auto"/>
        <w:rPr>
          <w:rStyle w:val="Hipercze"/>
          <w:color w:val="auto"/>
          <w:u w:val="none"/>
        </w:rPr>
      </w:pPr>
    </w:p>
    <w:p w:rsidR="00012962" w:rsidRDefault="00012962" w:rsidP="005D1C37">
      <w:pPr>
        <w:spacing w:after="0" w:line="360" w:lineRule="auto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>Po zakończeniu konsultacji sporządzona zostanie informacja podsumowująca ich przebieg i wyniki, zawierająca w szczególności informacje o zgłoszonych uwagach wraz z odniesieniem się do nich.</w:t>
      </w:r>
    </w:p>
    <w:p w:rsidR="00012962" w:rsidRPr="005D1C37" w:rsidRDefault="00012962" w:rsidP="005D1C37">
      <w:pPr>
        <w:spacing w:after="0" w:line="360" w:lineRule="auto"/>
      </w:pPr>
    </w:p>
    <w:p w:rsidR="005D1C37" w:rsidRPr="00012962" w:rsidRDefault="00012962" w:rsidP="00012962">
      <w:pPr>
        <w:ind w:left="4248"/>
        <w:jc w:val="center"/>
        <w:rPr>
          <w:b/>
        </w:rPr>
      </w:pPr>
      <w:r w:rsidRPr="00012962">
        <w:rPr>
          <w:b/>
        </w:rPr>
        <w:t>Wójt Gminy Raków</w:t>
      </w:r>
    </w:p>
    <w:p w:rsidR="00012962" w:rsidRDefault="00012962" w:rsidP="00012962">
      <w:pPr>
        <w:ind w:left="4248"/>
        <w:jc w:val="center"/>
      </w:pPr>
      <w:r w:rsidRPr="00012962">
        <w:rPr>
          <w:b/>
        </w:rPr>
        <w:t>Damian Szpak</w:t>
      </w:r>
    </w:p>
    <w:sectPr w:rsidR="0001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37"/>
    <w:rsid w:val="00012962"/>
    <w:rsid w:val="00077E9F"/>
    <w:rsid w:val="005D1C37"/>
    <w:rsid w:val="00AB442D"/>
    <w:rsid w:val="00C30BDA"/>
    <w:rsid w:val="00CC1E9E"/>
    <w:rsid w:val="00D4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1C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1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rejnowicz@rakow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p.rakow.pl" TargetMode="External"/><Relationship Id="rId5" Type="http://schemas.openxmlformats.org/officeDocument/2006/relationships/hyperlink" Target="https://rak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4</cp:revision>
  <cp:lastPrinted>2023-03-08T08:27:00Z</cp:lastPrinted>
  <dcterms:created xsi:type="dcterms:W3CDTF">2023-03-08T07:25:00Z</dcterms:created>
  <dcterms:modified xsi:type="dcterms:W3CDTF">2023-03-08T10:33:00Z</dcterms:modified>
</cp:coreProperties>
</file>