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6F" w:rsidRDefault="00D5796F" w:rsidP="00D5796F">
      <w:pPr>
        <w:spacing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5796F" w:rsidRDefault="00D5796F" w:rsidP="00D5796F">
      <w:pPr>
        <w:spacing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79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Odpowiedzi na pytania do Zapytania Ofertowego</w:t>
      </w:r>
    </w:p>
    <w:p w:rsidR="00D5796F" w:rsidRDefault="00D5796F" w:rsidP="00AE0051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79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C275B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zadanie po</w:t>
      </w:r>
      <w:r w:rsidRPr="00D579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 nazwą „</w:t>
      </w:r>
      <w:r w:rsidRPr="00D5796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Unieszkodliwianie wyrobów azbestowych z terenu gminy Raków w 2023 roku” </w:t>
      </w:r>
    </w:p>
    <w:p w:rsidR="00D5796F" w:rsidRDefault="00D5796F" w:rsidP="00AE0051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79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Oznaczenie sprawy: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RŚR.271.1.2023</w:t>
      </w:r>
    </w:p>
    <w:p w:rsidR="00D5796F" w:rsidRDefault="00D5796F" w:rsidP="00AE0051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Zamawiający, Gmina Raków </w:t>
      </w:r>
      <w:r w:rsidRPr="00D5796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związku z pytaniami do treści zapytania ofertowego, udziela następujących wyjaśnień:</w:t>
      </w:r>
    </w:p>
    <w:p w:rsidR="00D5796F" w:rsidRDefault="00D5796F" w:rsidP="00AE0051">
      <w:pPr>
        <w:spacing w:beforeAutospacing="1" w:after="1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E0051" w:rsidRPr="00AE0051" w:rsidRDefault="00AE0051" w:rsidP="00AE0051">
      <w:pPr>
        <w:spacing w:beforeAutospacing="1" w:after="10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Ile posesji jest objętych demontażem, transportem i unieszkodliwieniem, a jaka ilość odbiorem, transportem i unieszkodliwieniem?</w:t>
      </w:r>
    </w:p>
    <w:p w:rsidR="00AE0051" w:rsidRPr="000369C0" w:rsidRDefault="00AE0051" w:rsidP="000369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 Na podstawie złożonych przez mieszkańców wniosków szacunkowa  i</w:t>
      </w:r>
      <w:r w:rsidRPr="00AE0051">
        <w:rPr>
          <w:rFonts w:ascii="Times New Roman" w:eastAsia="Times New Roman" w:hAnsi="Times New Roman" w:cs="Times New Roman"/>
          <w:lang w:eastAsia="pl-PL"/>
        </w:rPr>
        <w:t>lość posesji objęta</w:t>
      </w:r>
      <w:r w:rsidRPr="000369C0">
        <w:rPr>
          <w:rFonts w:ascii="Times New Roman" w:eastAsia="Times New Roman" w:hAnsi="Times New Roman" w:cs="Times New Roman"/>
          <w:lang w:eastAsia="pl-PL"/>
        </w:rPr>
        <w:t>:</w:t>
      </w:r>
    </w:p>
    <w:p w:rsidR="00AE0051" w:rsidRPr="00AE0051" w:rsidRDefault="00AE0051" w:rsidP="000369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69C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demontażem, tr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ansportem i unieszkodliwieniem- wynosi </w:t>
      </w:r>
      <w:r w:rsidRPr="00AE0051">
        <w:rPr>
          <w:rFonts w:ascii="Times New Roman" w:eastAsia="Times New Roman" w:hAnsi="Times New Roman" w:cs="Times New Roman"/>
          <w:lang w:eastAsia="pl-PL"/>
        </w:rPr>
        <w:t>37</w:t>
      </w:r>
    </w:p>
    <w:p w:rsidR="00AE0051" w:rsidRPr="00AE0051" w:rsidRDefault="00AE0051" w:rsidP="000369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69C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odbiorem , transportem i unieszkodliwieniem 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– wynosi </w:t>
      </w:r>
      <w:r w:rsidRPr="00AE0051">
        <w:rPr>
          <w:rFonts w:ascii="Times New Roman" w:eastAsia="Times New Roman" w:hAnsi="Times New Roman" w:cs="Times New Roman"/>
          <w:lang w:eastAsia="pl-PL"/>
        </w:rPr>
        <w:t>28</w:t>
      </w:r>
    </w:p>
    <w:p w:rsidR="00AE0051" w:rsidRPr="00AE0051" w:rsidRDefault="00AE0051" w:rsidP="00AE0051">
      <w:pPr>
        <w:spacing w:beforeAutospacing="1" w:after="10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Ile Mg obejmuje usługa demontażu, transportu, unieszkodliwienia płyt falistych a ile płaskich?</w:t>
      </w:r>
    </w:p>
    <w:p w:rsidR="00AE0051" w:rsidRPr="00AE0051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b/>
          <w:lang w:eastAsia="pl-PL"/>
        </w:rPr>
        <w:t>Odpowiedź.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Zamawiający informuje, ze  nie posiada takich informacji. Szacuje się,  że ponad 98 % to płyty faliste. 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</w:p>
    <w:p w:rsidR="00AE0051" w:rsidRPr="00AE0051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Ile Mg obejmuje usługa odbioru, transportu, unieszkodliwienia płyt falistych a ile płaskich?</w:t>
      </w:r>
    </w:p>
    <w:p w:rsidR="00AE0051" w:rsidRPr="00AE0051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b/>
          <w:lang w:eastAsia="pl-PL"/>
        </w:rPr>
        <w:t>Odpowiedź</w:t>
      </w:r>
      <w:r w:rsidR="000369C0" w:rsidRPr="000369C0">
        <w:rPr>
          <w:rFonts w:ascii="Times New Roman" w:eastAsia="Times New Roman" w:hAnsi="Times New Roman" w:cs="Times New Roman"/>
          <w:b/>
          <w:lang w:eastAsia="pl-PL"/>
        </w:rPr>
        <w:t>:</w:t>
      </w:r>
      <w:r w:rsidR="000369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 Zamawiający nie posiada takich informacji. Szacuje się,  że ponad 98 % to płyty faliste. 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</w:p>
    <w:p w:rsidR="00AE0051" w:rsidRPr="000369C0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Ile z budynków objętych demontażem to obiekty: mieszkalne, gospodarcze/inwentarskie, sakralne, przemysłowe wykorzystywane w działalności gospodarczej, budynki niezamieszkane lub opuszczone nie nadające się do użytkowania?</w:t>
      </w:r>
    </w:p>
    <w:p w:rsidR="00AE0051" w:rsidRPr="00AE0051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69C0">
        <w:rPr>
          <w:rFonts w:ascii="Times New Roman" w:eastAsia="Times New Roman" w:hAnsi="Times New Roman" w:cs="Times New Roman"/>
          <w:b/>
          <w:lang w:eastAsia="pl-PL"/>
        </w:rPr>
        <w:t>Odpowiedź</w:t>
      </w:r>
      <w:r w:rsidRPr="00AE0051">
        <w:rPr>
          <w:rFonts w:ascii="Times New Roman" w:eastAsia="Times New Roman" w:hAnsi="Times New Roman" w:cs="Times New Roman"/>
          <w:b/>
          <w:lang w:eastAsia="pl-PL"/>
        </w:rPr>
        <w:t>;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Na podstawie złożonych przez mieszkańców wniosków </w:t>
      </w:r>
      <w:r w:rsidRPr="000369C0">
        <w:rPr>
          <w:rFonts w:ascii="Times New Roman" w:eastAsia="Times New Roman" w:hAnsi="Times New Roman" w:cs="Times New Roman"/>
          <w:lang w:eastAsia="pl-PL"/>
        </w:rPr>
        <w:t>Zamawiający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informuje,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0051">
        <w:rPr>
          <w:rFonts w:ascii="Times New Roman" w:eastAsia="Times New Roman" w:hAnsi="Times New Roman" w:cs="Times New Roman"/>
          <w:lang w:eastAsia="pl-PL"/>
        </w:rPr>
        <w:t>że demontaż obejmuje budynki mieszkalne i gospodarcze (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np. 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szopy, wiaty, garaże, obory</w:t>
      </w:r>
      <w:r w:rsidRPr="000369C0">
        <w:rPr>
          <w:rFonts w:ascii="Times New Roman" w:eastAsia="Times New Roman" w:hAnsi="Times New Roman" w:cs="Times New Roman"/>
          <w:lang w:eastAsia="pl-PL"/>
        </w:rPr>
        <w:t>, stodoły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). 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</w:p>
    <w:p w:rsidR="00AE0051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Czy demontaż będzie obejmował budynki zabudowy wielorodzinnej typu blok mieszkalny, szeregowiec, kamienica itp.?</w:t>
      </w:r>
    </w:p>
    <w:p w:rsidR="00AE0051" w:rsidRPr="000369C0" w:rsidRDefault="00AE0051" w:rsidP="000369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Demontaż nie obejmuje budynków zabudowy wielorodzinnej typu blok mieszkalny, szeregowiec, kamienica</w:t>
      </w:r>
      <w:r w:rsidRPr="000369C0">
        <w:rPr>
          <w:rFonts w:ascii="Times New Roman" w:eastAsia="Times New Roman" w:hAnsi="Times New Roman" w:cs="Times New Roman"/>
          <w:lang w:eastAsia="pl-PL"/>
        </w:rPr>
        <w:t>.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6. Czy demontaż będzie obejmował obiekty których wysokość w okapie przekracza 10m ?</w:t>
      </w:r>
    </w:p>
    <w:p w:rsidR="00AE0051" w:rsidRPr="00AE0051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b/>
          <w:lang w:eastAsia="pl-PL"/>
        </w:rPr>
        <w:t>Odpowiedź :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Zamawiający nie posiada takich informacji.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</w:p>
    <w:p w:rsidR="00AE0051" w:rsidRPr="00AE0051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Czy wykonywanie prac demontażowych na którejkolwiek posesji wymagać będzie zajęcia części np. chodnika, pasa drogowego, ulicy – terenu niebędącego własnością zarządcy nieruchomości zaś niezbędnej do prawidłowego wykonania prac?</w:t>
      </w:r>
    </w:p>
    <w:p w:rsidR="00AE0051" w:rsidRPr="000369C0" w:rsidRDefault="00AE0051" w:rsidP="000369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69C0">
        <w:rPr>
          <w:rFonts w:ascii="Times New Roman" w:eastAsia="Times New Roman" w:hAnsi="Times New Roman" w:cs="Times New Roman"/>
          <w:b/>
          <w:lang w:eastAsia="pl-PL"/>
        </w:rPr>
        <w:t>Odpowiedź</w:t>
      </w:r>
      <w:r w:rsidRPr="00AE0051">
        <w:rPr>
          <w:rFonts w:ascii="Times New Roman" w:eastAsia="Times New Roman" w:hAnsi="Times New Roman" w:cs="Times New Roman"/>
          <w:b/>
          <w:lang w:eastAsia="pl-PL"/>
        </w:rPr>
        <w:t>: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Zamawiający nie posiada takich informacji. 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8. Czy zakres prac demontażowych dotyczy wyrobów azbestowych z pokryć dachowych czy również z elewacji lub wnętrza budynku?</w:t>
      </w:r>
    </w:p>
    <w:p w:rsidR="00AE0051" w:rsidRPr="00AE0051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69C0">
        <w:rPr>
          <w:rFonts w:ascii="Times New Roman" w:eastAsia="Times New Roman" w:hAnsi="Times New Roman" w:cs="Times New Roman"/>
          <w:b/>
          <w:lang w:eastAsia="pl-PL"/>
        </w:rPr>
        <w:lastRenderedPageBreak/>
        <w:t>Odpowiedź</w:t>
      </w:r>
      <w:r w:rsidRPr="00AE0051">
        <w:rPr>
          <w:rFonts w:ascii="Times New Roman" w:eastAsia="Times New Roman" w:hAnsi="Times New Roman" w:cs="Times New Roman"/>
          <w:b/>
          <w:lang w:eastAsia="pl-PL"/>
        </w:rPr>
        <w:t>.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Demontaż dotyczy pokryć dachowych.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</w:p>
    <w:p w:rsidR="00AE0051" w:rsidRPr="00AE0051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 Czy w przypadku demontażu i/lub odbioru płyt innych niż płyty stanowiące pokrycie dachowe, to czy we wnętrzu budynku i/lub elewacji znajdują się płyty warstwowe typu PW3/A, PŻ/3W i PŻW 3/A/S, w tym płyty warstwowe na drewnianym stelażu wypełnione styropianem? Jeśli tak to w jakiej ilości (m^2, Mg)?</w:t>
      </w:r>
    </w:p>
    <w:p w:rsidR="00AE0051" w:rsidRPr="00AE0051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69C0">
        <w:rPr>
          <w:rFonts w:ascii="Times New Roman" w:eastAsia="Times New Roman" w:hAnsi="Times New Roman" w:cs="Times New Roman"/>
          <w:b/>
          <w:lang w:eastAsia="pl-PL"/>
        </w:rPr>
        <w:t>Odpowiedź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. Demontaż dotyczy pokryć dachowych. 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</w:p>
    <w:p w:rsidR="00AE0051" w:rsidRPr="000369C0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 Czy zakres demontażu i/lub odbioru obejmuje wyroby zawierające azbest typu kształtki, rury, okładziny, sznur, płaszcze, izolacje? Jeśli tak to w jakiej ilości (m^2, Mg)?</w:t>
      </w:r>
    </w:p>
    <w:p w:rsidR="00AE0051" w:rsidRPr="00AE0051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69C0">
        <w:rPr>
          <w:rFonts w:ascii="Times New Roman" w:eastAsia="Times New Roman" w:hAnsi="Times New Roman" w:cs="Times New Roman"/>
          <w:b/>
          <w:lang w:eastAsia="pl-PL"/>
        </w:rPr>
        <w:t>Odpowiedź</w:t>
      </w:r>
      <w:r w:rsidRPr="00AE0051">
        <w:rPr>
          <w:rFonts w:ascii="Times New Roman" w:eastAsia="Times New Roman" w:hAnsi="Times New Roman" w:cs="Times New Roman"/>
          <w:lang w:eastAsia="pl-PL"/>
        </w:rPr>
        <w:t>. Nie.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</w:p>
    <w:p w:rsidR="00AE0051" w:rsidRPr="000369C0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11. Czy usługa demontażu będzie odbywać się na obiektach wyłączonych z użytkowania, do rozbiórki, po pożarze, uszkodzonych lub po wichurach itp.?</w:t>
      </w:r>
    </w:p>
    <w:p w:rsidR="00AE0051" w:rsidRPr="00AE0051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369C0">
        <w:rPr>
          <w:rFonts w:ascii="Times New Roman" w:eastAsia="Times New Roman" w:hAnsi="Times New Roman" w:cs="Times New Roman"/>
          <w:b/>
          <w:lang w:eastAsia="pl-PL"/>
        </w:rPr>
        <w:t>Odpowiedź</w:t>
      </w:r>
      <w:r w:rsidRPr="00AE0051">
        <w:rPr>
          <w:rFonts w:ascii="Times New Roman" w:eastAsia="Times New Roman" w:hAnsi="Times New Roman" w:cs="Times New Roman"/>
          <w:lang w:eastAsia="pl-PL"/>
        </w:rPr>
        <w:t>. Zamawiający nie posiada takich informacji.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12. Czy realizując zadanie usuwania azbestu korzystają Państwo ze wsparcia środków zewnętrznych (np. </w:t>
      </w:r>
      <w:proofErr w:type="spellStart"/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WFOŚiGW</w:t>
      </w:r>
      <w:proofErr w:type="spellEnd"/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NFOŚiGW)? Realizację zadania można rozpocząć niezwłocznie po podpisaniu umowy Zamawiającego z Wykonawcą? W przypadku gdy nie ma możliwości podjęcia działań bezpośrednio po podpisaniu umowy od kiedy będzie można realizować zadanie?</w:t>
      </w: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AE0051">
        <w:rPr>
          <w:rFonts w:ascii="Times New Roman" w:eastAsia="Times New Roman" w:hAnsi="Times New Roman" w:cs="Times New Roman"/>
          <w:b/>
          <w:lang w:eastAsia="pl-PL"/>
        </w:rPr>
        <w:t>Odpowiedź.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Gmina zawarła umowę na realizację zadania  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0369C0">
        <w:rPr>
          <w:rFonts w:ascii="Times New Roman" w:eastAsia="Times New Roman" w:hAnsi="Times New Roman" w:cs="Times New Roman"/>
          <w:lang w:eastAsia="pl-PL"/>
        </w:rPr>
        <w:t>WFOŚiGW</w:t>
      </w:r>
      <w:proofErr w:type="spellEnd"/>
      <w:r w:rsidRPr="000369C0">
        <w:rPr>
          <w:rFonts w:ascii="Times New Roman" w:eastAsia="Times New Roman" w:hAnsi="Times New Roman" w:cs="Times New Roman"/>
          <w:lang w:eastAsia="pl-PL"/>
        </w:rPr>
        <w:t xml:space="preserve"> w Kielcach. Realizację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zadania możn</w:t>
      </w:r>
      <w:r w:rsidRPr="000369C0">
        <w:rPr>
          <w:rFonts w:ascii="Times New Roman" w:eastAsia="Times New Roman" w:hAnsi="Times New Roman" w:cs="Times New Roman"/>
          <w:lang w:eastAsia="pl-PL"/>
        </w:rPr>
        <w:t>a rozpocząć po podpisaniu umowy z Zamawiającym.</w:t>
      </w:r>
      <w:r w:rsidRPr="00AE0051">
        <w:rPr>
          <w:rFonts w:ascii="Times New Roman" w:eastAsia="Times New Roman" w:hAnsi="Times New Roman" w:cs="Times New Roman"/>
          <w:lang w:eastAsia="pl-PL"/>
        </w:rPr>
        <w:br/>
      </w:r>
    </w:p>
    <w:p w:rsidR="000369C0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13. Czy istnieją inne przyczyny (np. brak podpisanych umów z mieszkańcami, brak zgłoszeń ze strony mieszkańców, brak pobranych zaliczek od mieszkańców na poczet pokrycia kosztów wykonania prac itp.) uniemożliwiające wykonanie umowy niezwłocznie po podpisaniu umowy z Wykonawcą?</w:t>
      </w:r>
    </w:p>
    <w:p w:rsidR="00AE0051" w:rsidRPr="000369C0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005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Odpowiedź.</w:t>
      </w: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Nie.</w:t>
      </w:r>
    </w:p>
    <w:p w:rsidR="00AE0051" w:rsidRPr="00AE0051" w:rsidRDefault="00AE0051" w:rsidP="00AE00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14. Waga odpadu do usunięcia (DTU i TU) wynika z pisemnych deklaracji wnioskodawców (mieszkańców/zarządów nieruchomości), czy jest przyjętą wartością wynikającą z lat ubiegłych lub „nabór” wniosków wciąż trwa a przyjęta ilość jest szacunkowa?</w:t>
      </w:r>
    </w:p>
    <w:p w:rsidR="000369C0" w:rsidRPr="000369C0" w:rsidRDefault="00AE0051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b/>
          <w:lang w:eastAsia="pl-PL"/>
        </w:rPr>
        <w:t>Odp</w:t>
      </w:r>
      <w:r w:rsidR="000369C0" w:rsidRPr="00A94F38">
        <w:rPr>
          <w:rFonts w:ascii="Times New Roman" w:eastAsia="Times New Roman" w:hAnsi="Times New Roman" w:cs="Times New Roman"/>
          <w:b/>
          <w:lang w:eastAsia="pl-PL"/>
        </w:rPr>
        <w:t>owiedź</w:t>
      </w:r>
      <w:r w:rsidRPr="00AE0051">
        <w:rPr>
          <w:rFonts w:ascii="Times New Roman" w:eastAsia="Times New Roman" w:hAnsi="Times New Roman" w:cs="Times New Roman"/>
          <w:b/>
          <w:lang w:eastAsia="pl-PL"/>
        </w:rPr>
        <w:t>.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69C0" w:rsidRPr="000369C0">
        <w:rPr>
          <w:rFonts w:ascii="Times New Roman" w:eastAsia="Times New Roman" w:hAnsi="Times New Roman" w:cs="Times New Roman"/>
          <w:lang w:eastAsia="pl-PL"/>
        </w:rPr>
        <w:t xml:space="preserve">Przedmiot zamówienia </w:t>
      </w:r>
      <w:r w:rsidRPr="000369C0">
        <w:rPr>
          <w:rFonts w:ascii="Times New Roman" w:eastAsia="Times New Roman" w:hAnsi="Times New Roman" w:cs="Times New Roman"/>
          <w:lang w:eastAsia="pl-PL"/>
        </w:rPr>
        <w:t>Zamawiający</w:t>
      </w:r>
      <w:r w:rsidR="000369C0" w:rsidRPr="000369C0">
        <w:rPr>
          <w:rFonts w:ascii="Times New Roman" w:eastAsia="Times New Roman" w:hAnsi="Times New Roman" w:cs="Times New Roman"/>
          <w:lang w:eastAsia="pl-PL"/>
        </w:rPr>
        <w:t xml:space="preserve"> określił </w:t>
      </w:r>
      <w:r w:rsidRPr="000369C0">
        <w:rPr>
          <w:rFonts w:ascii="Times New Roman" w:eastAsia="Times New Roman" w:hAnsi="Times New Roman" w:cs="Times New Roman"/>
          <w:lang w:eastAsia="pl-PL"/>
        </w:rPr>
        <w:t xml:space="preserve"> na podstawie złożonych przez mieszkańców wniosków</w:t>
      </w:r>
      <w:r w:rsidR="000369C0" w:rsidRPr="000369C0">
        <w:rPr>
          <w:rFonts w:ascii="Times New Roman" w:eastAsia="Times New Roman" w:hAnsi="Times New Roman" w:cs="Times New Roman"/>
          <w:lang w:eastAsia="pl-PL"/>
        </w:rPr>
        <w:t xml:space="preserve">. Zgodnie z ogłoszonym zapytaniem ofertowym przedmiot zamówienia obejmuje: </w:t>
      </w:r>
    </w:p>
    <w:p w:rsidR="000369C0" w:rsidRPr="000369C0" w:rsidRDefault="000369C0" w:rsidP="00AE00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9C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demontaż, zabezpieczenie, załadunek, wywóz i unieszkodliwianie wyrobów zawierających azbest z pokryć</w:t>
      </w: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9C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dachowych z budynków mieszkalnych lub gospodarczych z nieruchomości położonych na terenie gminy Raków</w:t>
      </w: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9C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stanowiących własność osób fizycznych </w:t>
      </w:r>
      <w:r w:rsidRPr="000369C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w ilości 7 300,00 m2</w:t>
      </w: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9C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zabezpieczenie, załadunek, wywóz i unieszkodliwianie wyrobów zawierających azbest z pokryć dachowych z</w:t>
      </w: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9C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budynków mieszkalnych lub gospodarczych z nieruchomości położonych na terenie gminy Raków</w:t>
      </w: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9C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stanowiących własność osób fizycznych </w:t>
      </w:r>
      <w:r w:rsidRPr="000369C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w ilości 4 100,00 m2</w:t>
      </w: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9C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Zamawiający stosuje przelicznik 1m2 = ok 15 kg</w:t>
      </w: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369C0" w:rsidRPr="000369C0" w:rsidRDefault="000369C0" w:rsidP="000369C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9C0">
        <w:rPr>
          <w:rStyle w:val="markedcontent"/>
          <w:rFonts w:ascii="Times New Roman" w:hAnsi="Times New Roman" w:cs="Times New Roman"/>
        </w:rPr>
        <w:lastRenderedPageBreak/>
        <w:t>Planowana do unieszkodliwienia powierzchnia pokryć dachowych może ulec zmniejszeniu o ile właściciele</w:t>
      </w:r>
      <w:r w:rsidRPr="000369C0">
        <w:rPr>
          <w:rFonts w:ascii="Times New Roman" w:hAnsi="Times New Roman" w:cs="Times New Roman"/>
        </w:rPr>
        <w:br/>
      </w:r>
      <w:r w:rsidRPr="000369C0">
        <w:rPr>
          <w:rStyle w:val="markedcontent"/>
          <w:rFonts w:ascii="Times New Roman" w:hAnsi="Times New Roman" w:cs="Times New Roman"/>
        </w:rPr>
        <w:t>budynków mieszkalnych i gospodarczych odstąpią od realizacji zadania.</w:t>
      </w:r>
    </w:p>
    <w:p w:rsidR="00A94F38" w:rsidRDefault="00AE0051" w:rsidP="00A94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15. Czy we wszystkich miejscach gdzie ma nastąpić odbiór, transport i unieszkodliwienie odpadu, jest on już zdemontowany? Jeśli nie to ile Mg jest już zdemontowane?</w:t>
      </w:r>
    </w:p>
    <w:p w:rsidR="00AE0051" w:rsidRPr="00AE0051" w:rsidRDefault="00AE0051" w:rsidP="00A94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0051">
        <w:rPr>
          <w:rFonts w:ascii="Times New Roman" w:eastAsia="Times New Roman" w:hAnsi="Times New Roman" w:cs="Times New Roman"/>
          <w:b/>
          <w:lang w:eastAsia="pl-PL"/>
        </w:rPr>
        <w:t>Odpowiedź</w:t>
      </w:r>
      <w:r w:rsidRPr="00AE0051">
        <w:rPr>
          <w:rFonts w:ascii="Times New Roman" w:eastAsia="Times New Roman" w:hAnsi="Times New Roman" w:cs="Times New Roman"/>
          <w:lang w:eastAsia="pl-PL"/>
        </w:rPr>
        <w:t>: Zamawiający informuje, że na podstawie złożonych przez mieszkańców wniosków</w:t>
      </w:r>
      <w:r w:rsidR="000369C0">
        <w:rPr>
          <w:rFonts w:ascii="Times New Roman" w:eastAsia="Times New Roman" w:hAnsi="Times New Roman" w:cs="Times New Roman"/>
          <w:lang w:eastAsia="pl-PL"/>
        </w:rPr>
        <w:t xml:space="preserve"> (na dzień zapytania ofertowego) </w:t>
      </w:r>
      <w:r w:rsidRPr="00AE00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69C0">
        <w:rPr>
          <w:rFonts w:ascii="Times New Roman" w:eastAsia="Times New Roman" w:hAnsi="Times New Roman" w:cs="Times New Roman"/>
          <w:lang w:eastAsia="pl-PL"/>
        </w:rPr>
        <w:t xml:space="preserve">ilość zdemontowanych odpadów azbestowych wynosi 4100 m </w:t>
      </w:r>
      <w:r w:rsidR="000369C0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2. </w:t>
      </w:r>
      <w:r w:rsidR="000369C0">
        <w:rPr>
          <w:rFonts w:ascii="Times New Roman" w:eastAsia="Times New Roman" w:hAnsi="Times New Roman" w:cs="Times New Roman"/>
          <w:lang w:eastAsia="pl-PL"/>
        </w:rPr>
        <w:t>.</w:t>
      </w:r>
    </w:p>
    <w:p w:rsidR="00052686" w:rsidRDefault="00052686">
      <w:pPr>
        <w:rPr>
          <w:rFonts w:ascii="Times New Roman" w:hAnsi="Times New Roman" w:cs="Times New Roman"/>
        </w:rPr>
      </w:pPr>
    </w:p>
    <w:p w:rsidR="00C275B8" w:rsidRDefault="00C275B8">
      <w:pPr>
        <w:rPr>
          <w:rFonts w:ascii="Times New Roman" w:hAnsi="Times New Roman" w:cs="Times New Roman"/>
        </w:rPr>
      </w:pPr>
    </w:p>
    <w:p w:rsidR="00C275B8" w:rsidRPr="00C275B8" w:rsidRDefault="00C275B8" w:rsidP="00C275B8">
      <w:pPr>
        <w:ind w:left="637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275B8">
        <w:rPr>
          <w:rFonts w:ascii="Times New Roman" w:hAnsi="Times New Roman" w:cs="Times New Roman"/>
          <w:b/>
          <w:i/>
          <w:sz w:val="20"/>
          <w:szCs w:val="20"/>
        </w:rPr>
        <w:t>Wójt Gminy Raków</w:t>
      </w:r>
    </w:p>
    <w:p w:rsidR="00C275B8" w:rsidRPr="00C275B8" w:rsidRDefault="00C275B8" w:rsidP="00C275B8">
      <w:pPr>
        <w:ind w:left="6372"/>
        <w:jc w:val="center"/>
        <w:rPr>
          <w:rFonts w:ascii="Times New Roman" w:hAnsi="Times New Roman" w:cs="Times New Roman"/>
          <w:b/>
        </w:rPr>
      </w:pPr>
      <w:r w:rsidRPr="00C275B8">
        <w:rPr>
          <w:rFonts w:ascii="Times New Roman" w:hAnsi="Times New Roman" w:cs="Times New Roman"/>
          <w:b/>
          <w:i/>
          <w:sz w:val="20"/>
          <w:szCs w:val="20"/>
        </w:rPr>
        <w:t>Damian Szpak</w:t>
      </w:r>
      <w:bookmarkStart w:id="0" w:name="_GoBack"/>
      <w:bookmarkEnd w:id="0"/>
    </w:p>
    <w:sectPr w:rsidR="00C275B8" w:rsidRPr="00C2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52" w:rsidRDefault="00B27852" w:rsidP="000369C0">
      <w:pPr>
        <w:spacing w:after="0" w:line="240" w:lineRule="auto"/>
      </w:pPr>
      <w:r>
        <w:separator/>
      </w:r>
    </w:p>
  </w:endnote>
  <w:endnote w:type="continuationSeparator" w:id="0">
    <w:p w:rsidR="00B27852" w:rsidRDefault="00B27852" w:rsidP="0003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52" w:rsidRDefault="00B27852" w:rsidP="000369C0">
      <w:pPr>
        <w:spacing w:after="0" w:line="240" w:lineRule="auto"/>
      </w:pPr>
      <w:r>
        <w:separator/>
      </w:r>
    </w:p>
  </w:footnote>
  <w:footnote w:type="continuationSeparator" w:id="0">
    <w:p w:rsidR="00B27852" w:rsidRDefault="00B27852" w:rsidP="00036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1"/>
    <w:rsid w:val="000369C0"/>
    <w:rsid w:val="00052686"/>
    <w:rsid w:val="000D6ABB"/>
    <w:rsid w:val="003B2B6B"/>
    <w:rsid w:val="00A94F38"/>
    <w:rsid w:val="00AE0051"/>
    <w:rsid w:val="00B27852"/>
    <w:rsid w:val="00C275B8"/>
    <w:rsid w:val="00D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369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369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9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2023-04-12T10:12:00Z</cp:lastPrinted>
  <dcterms:created xsi:type="dcterms:W3CDTF">2023-04-12T09:49:00Z</dcterms:created>
  <dcterms:modified xsi:type="dcterms:W3CDTF">2023-04-12T11:31:00Z</dcterms:modified>
</cp:coreProperties>
</file>