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2553" w14:textId="681224F8" w:rsidR="008D2DE2" w:rsidRPr="00A53126" w:rsidRDefault="008D2DE2" w:rsidP="008D2DE2">
      <w:pPr>
        <w:widowControl w:val="0"/>
        <w:autoSpaceDE w:val="0"/>
        <w:autoSpaceDN w:val="0"/>
        <w:spacing w:line="360" w:lineRule="auto"/>
        <w:ind w:left="6372" w:right="-709"/>
        <w:jc w:val="center"/>
        <w:rPr>
          <w:rFonts w:ascii="Cambria" w:hAnsi="Cambria" w:cs="Arial"/>
          <w:b/>
          <w:bCs/>
          <w:sz w:val="20"/>
          <w:szCs w:val="20"/>
        </w:rPr>
      </w:pPr>
      <w:r w:rsidRPr="00A53126">
        <w:rPr>
          <w:rFonts w:ascii="Cambria" w:hAnsi="Cambria" w:cs="Arial"/>
          <w:b/>
          <w:bCs/>
          <w:sz w:val="20"/>
          <w:szCs w:val="20"/>
        </w:rPr>
        <w:t xml:space="preserve">Załącznik nr </w:t>
      </w:r>
      <w:r w:rsidR="004D2E2C">
        <w:rPr>
          <w:rFonts w:ascii="Cambria" w:hAnsi="Cambria" w:cs="Arial"/>
          <w:b/>
          <w:bCs/>
          <w:sz w:val="20"/>
          <w:szCs w:val="20"/>
        </w:rPr>
        <w:t>7</w:t>
      </w:r>
      <w:r w:rsidR="00071B07" w:rsidRPr="00A53126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A53126">
        <w:rPr>
          <w:rFonts w:ascii="Cambria" w:hAnsi="Cambria" w:cs="Arial"/>
          <w:b/>
          <w:bCs/>
          <w:sz w:val="20"/>
          <w:szCs w:val="20"/>
        </w:rPr>
        <w:t>do SWZ</w:t>
      </w:r>
    </w:p>
    <w:p w14:paraId="62F6CBA0" w14:textId="77777777" w:rsidR="00231582" w:rsidRPr="00A53126" w:rsidRDefault="00231582" w:rsidP="00231582">
      <w:pPr>
        <w:widowControl w:val="0"/>
        <w:autoSpaceDE w:val="0"/>
        <w:autoSpaceDN w:val="0"/>
        <w:spacing w:line="360" w:lineRule="auto"/>
        <w:ind w:right="-709"/>
        <w:rPr>
          <w:rFonts w:ascii="Cambria" w:hAnsi="Cambria" w:cs="Arial"/>
          <w:bCs/>
          <w:sz w:val="20"/>
          <w:szCs w:val="20"/>
        </w:rPr>
      </w:pPr>
    </w:p>
    <w:p w14:paraId="30EE973C" w14:textId="77777777" w:rsidR="005410AE" w:rsidRPr="00A53126" w:rsidRDefault="005410AE" w:rsidP="008D2DE2">
      <w:pPr>
        <w:widowControl w:val="0"/>
        <w:autoSpaceDE w:val="0"/>
        <w:autoSpaceDN w:val="0"/>
        <w:spacing w:line="360" w:lineRule="auto"/>
        <w:ind w:left="6372" w:right="-709"/>
        <w:jc w:val="center"/>
        <w:rPr>
          <w:rFonts w:ascii="Cambria" w:eastAsia="Arial" w:hAnsi="Cambria" w:cs="Arial"/>
          <w:b/>
          <w:sz w:val="20"/>
          <w:szCs w:val="20"/>
          <w:lang w:eastAsia="en-US"/>
        </w:rPr>
      </w:pPr>
    </w:p>
    <w:p w14:paraId="4C2CB808" w14:textId="77777777" w:rsidR="00231582" w:rsidRPr="00A53126" w:rsidRDefault="00231582" w:rsidP="00231582">
      <w:pPr>
        <w:widowControl w:val="0"/>
        <w:autoSpaceDE w:val="0"/>
        <w:autoSpaceDN w:val="0"/>
        <w:spacing w:line="360" w:lineRule="auto"/>
        <w:ind w:left="5664" w:right="-709" w:firstLine="708"/>
        <w:rPr>
          <w:rFonts w:ascii="Cambria" w:eastAsia="Arial" w:hAnsi="Cambria" w:cs="Arial"/>
          <w:b/>
          <w:sz w:val="20"/>
          <w:szCs w:val="20"/>
          <w:lang w:eastAsia="en-US"/>
        </w:rPr>
      </w:pPr>
      <w:r w:rsidRPr="00A53126">
        <w:rPr>
          <w:rFonts w:ascii="Cambria" w:eastAsia="Arial" w:hAnsi="Cambria" w:cs="Arial"/>
          <w:b/>
          <w:sz w:val="20"/>
          <w:szCs w:val="20"/>
          <w:lang w:eastAsia="en-US"/>
        </w:rPr>
        <w:t>ZAMAWIAJĄCY :</w:t>
      </w:r>
    </w:p>
    <w:p w14:paraId="6A9CDF93" w14:textId="77777777" w:rsidR="00231582" w:rsidRPr="00A53126" w:rsidRDefault="00231582" w:rsidP="00231582">
      <w:pPr>
        <w:widowControl w:val="0"/>
        <w:autoSpaceDE w:val="0"/>
        <w:autoSpaceDN w:val="0"/>
        <w:spacing w:line="360" w:lineRule="auto"/>
        <w:ind w:left="5664" w:right="-709" w:firstLine="708"/>
        <w:rPr>
          <w:rFonts w:ascii="Cambria" w:eastAsia="Arial" w:hAnsi="Cambria" w:cs="Arial"/>
          <w:b/>
          <w:sz w:val="20"/>
          <w:szCs w:val="20"/>
          <w:lang w:eastAsia="en-US"/>
        </w:rPr>
      </w:pPr>
      <w:r w:rsidRPr="00A53126">
        <w:rPr>
          <w:rFonts w:ascii="Cambria" w:eastAsia="Arial" w:hAnsi="Cambria" w:cs="Arial"/>
          <w:b/>
          <w:sz w:val="20"/>
          <w:szCs w:val="20"/>
          <w:lang w:eastAsia="en-US"/>
        </w:rPr>
        <w:t xml:space="preserve">Gmina </w:t>
      </w:r>
      <w:r w:rsidR="00926C6F" w:rsidRPr="00A53126">
        <w:rPr>
          <w:rFonts w:ascii="Cambria" w:eastAsia="Arial" w:hAnsi="Cambria" w:cs="Arial"/>
          <w:b/>
          <w:sz w:val="20"/>
          <w:szCs w:val="20"/>
          <w:lang w:eastAsia="en-US"/>
        </w:rPr>
        <w:t>Raków</w:t>
      </w:r>
    </w:p>
    <w:p w14:paraId="1F39EDFC" w14:textId="77777777" w:rsidR="00231582" w:rsidRPr="00A53126" w:rsidRDefault="00B82B35" w:rsidP="00231582">
      <w:pPr>
        <w:widowControl w:val="0"/>
        <w:autoSpaceDE w:val="0"/>
        <w:autoSpaceDN w:val="0"/>
        <w:spacing w:line="360" w:lineRule="auto"/>
        <w:ind w:left="5664" w:right="-709" w:firstLine="708"/>
        <w:rPr>
          <w:rFonts w:ascii="Cambria" w:eastAsia="Arial" w:hAnsi="Cambria" w:cs="Arial"/>
          <w:b/>
          <w:sz w:val="20"/>
          <w:szCs w:val="20"/>
          <w:lang w:eastAsia="en-US"/>
        </w:rPr>
      </w:pPr>
      <w:r w:rsidRPr="00A53126">
        <w:rPr>
          <w:rFonts w:ascii="Cambria" w:eastAsia="Arial" w:hAnsi="Cambria" w:cs="Arial"/>
          <w:b/>
          <w:sz w:val="20"/>
          <w:szCs w:val="20"/>
          <w:lang w:eastAsia="en-US"/>
        </w:rPr>
        <w:t>u</w:t>
      </w:r>
      <w:r w:rsidR="00231582" w:rsidRPr="00A53126">
        <w:rPr>
          <w:rFonts w:ascii="Cambria" w:eastAsia="Arial" w:hAnsi="Cambria" w:cs="Arial"/>
          <w:b/>
          <w:sz w:val="20"/>
          <w:szCs w:val="20"/>
          <w:lang w:eastAsia="en-US"/>
        </w:rPr>
        <w:t>l.</w:t>
      </w:r>
      <w:r w:rsidRPr="00A53126">
        <w:rPr>
          <w:rFonts w:ascii="Cambria" w:eastAsia="Arial" w:hAnsi="Cambria" w:cs="Arial"/>
          <w:b/>
          <w:sz w:val="20"/>
          <w:szCs w:val="20"/>
          <w:lang w:eastAsia="en-US"/>
        </w:rPr>
        <w:t xml:space="preserve"> </w:t>
      </w:r>
      <w:r w:rsidR="00926C6F" w:rsidRPr="00A53126">
        <w:rPr>
          <w:rFonts w:ascii="Cambria" w:eastAsia="Arial" w:hAnsi="Cambria" w:cs="Arial"/>
          <w:b/>
          <w:sz w:val="20"/>
          <w:szCs w:val="20"/>
          <w:lang w:eastAsia="en-US"/>
        </w:rPr>
        <w:t>Ogrodowa 1</w:t>
      </w:r>
      <w:r w:rsidR="00231582" w:rsidRPr="00A53126">
        <w:rPr>
          <w:rFonts w:ascii="Cambria" w:eastAsia="Arial" w:hAnsi="Cambria" w:cs="Arial"/>
          <w:b/>
          <w:sz w:val="20"/>
          <w:szCs w:val="20"/>
          <w:lang w:eastAsia="en-US"/>
        </w:rPr>
        <w:t>,</w:t>
      </w:r>
    </w:p>
    <w:p w14:paraId="0C6B9F63" w14:textId="77777777" w:rsidR="00231582" w:rsidRPr="00A53126" w:rsidRDefault="00926C6F" w:rsidP="00B82B35">
      <w:pPr>
        <w:widowControl w:val="0"/>
        <w:autoSpaceDE w:val="0"/>
        <w:autoSpaceDN w:val="0"/>
        <w:spacing w:line="360" w:lineRule="auto"/>
        <w:ind w:left="5664" w:right="-709" w:firstLine="708"/>
        <w:rPr>
          <w:rFonts w:ascii="Cambria" w:eastAsia="Arial" w:hAnsi="Cambria" w:cs="Arial"/>
          <w:b/>
          <w:sz w:val="20"/>
          <w:szCs w:val="20"/>
          <w:lang w:eastAsia="en-US"/>
        </w:rPr>
      </w:pPr>
      <w:r w:rsidRPr="00A53126">
        <w:rPr>
          <w:rFonts w:ascii="Cambria" w:eastAsia="Arial" w:hAnsi="Cambria" w:cs="Arial"/>
          <w:b/>
          <w:sz w:val="20"/>
          <w:szCs w:val="20"/>
          <w:lang w:eastAsia="en-US"/>
        </w:rPr>
        <w:t>26-035 Raków</w:t>
      </w:r>
    </w:p>
    <w:p w14:paraId="17CE4D58" w14:textId="77777777" w:rsidR="00231582" w:rsidRPr="00A53126" w:rsidRDefault="00231582" w:rsidP="00231582">
      <w:pPr>
        <w:widowControl w:val="0"/>
        <w:tabs>
          <w:tab w:val="left" w:pos="426"/>
        </w:tabs>
        <w:autoSpaceDE w:val="0"/>
        <w:autoSpaceDN w:val="0"/>
        <w:spacing w:line="360" w:lineRule="auto"/>
        <w:ind w:left="142"/>
        <w:jc w:val="both"/>
        <w:rPr>
          <w:rFonts w:ascii="Cambria" w:hAnsi="Cambria"/>
        </w:rPr>
      </w:pPr>
    </w:p>
    <w:p w14:paraId="6079DB2B" w14:textId="77777777" w:rsidR="00C64C8E" w:rsidRPr="00A53126" w:rsidRDefault="00C64C8E" w:rsidP="00C64C8E">
      <w:pPr>
        <w:widowControl w:val="0"/>
        <w:tabs>
          <w:tab w:val="left" w:pos="1210"/>
          <w:tab w:val="center" w:pos="4282"/>
        </w:tabs>
        <w:autoSpaceDE w:val="0"/>
        <w:autoSpaceDN w:val="0"/>
        <w:spacing w:line="360" w:lineRule="auto"/>
        <w:ind w:left="142" w:right="-2"/>
        <w:rPr>
          <w:rFonts w:ascii="Cambria" w:eastAsia="Arial" w:hAnsi="Cambria" w:cs="Arial"/>
          <w:b/>
          <w:sz w:val="20"/>
          <w:szCs w:val="20"/>
          <w:lang w:eastAsia="en-US"/>
        </w:rPr>
      </w:pPr>
      <w:r w:rsidRPr="00A53126">
        <w:rPr>
          <w:rFonts w:ascii="Cambria" w:eastAsia="Arial" w:hAnsi="Cambria" w:cs="Arial"/>
          <w:b/>
          <w:sz w:val="20"/>
          <w:szCs w:val="20"/>
          <w:lang w:eastAsia="en-US"/>
        </w:rPr>
        <w:tab/>
      </w:r>
      <w:r w:rsidRPr="00A53126">
        <w:rPr>
          <w:rFonts w:ascii="Cambria" w:eastAsia="Arial" w:hAnsi="Cambria" w:cs="Arial"/>
          <w:b/>
          <w:sz w:val="20"/>
          <w:szCs w:val="20"/>
          <w:lang w:eastAsia="en-US"/>
        </w:rPr>
        <w:tab/>
        <w:t>SZCZEGÓŁOWY OPIS PRZEDMIOTU ZAMÓWIENIA</w:t>
      </w:r>
    </w:p>
    <w:p w14:paraId="3DD9F549" w14:textId="77777777" w:rsidR="00C64C8E" w:rsidRPr="00A53126" w:rsidRDefault="00C64C8E" w:rsidP="00B82B35">
      <w:pPr>
        <w:suppressAutoHyphens/>
        <w:spacing w:line="360" w:lineRule="auto"/>
        <w:ind w:firstLine="708"/>
        <w:rPr>
          <w:rFonts w:ascii="Cambria" w:hAnsi="Cambria" w:cs="Arial"/>
          <w:b/>
          <w:sz w:val="20"/>
          <w:szCs w:val="20"/>
        </w:rPr>
      </w:pPr>
    </w:p>
    <w:p w14:paraId="6DA3C43D" w14:textId="77777777" w:rsidR="00C64C8E" w:rsidRDefault="00C64C8E" w:rsidP="00C64C8E">
      <w:pPr>
        <w:widowControl w:val="0"/>
        <w:autoSpaceDE w:val="0"/>
        <w:autoSpaceDN w:val="0"/>
        <w:spacing w:line="360" w:lineRule="auto"/>
        <w:jc w:val="center"/>
        <w:rPr>
          <w:rFonts w:ascii="Cambria" w:eastAsia="Arial" w:hAnsi="Cambria" w:cs="Arial"/>
          <w:b/>
          <w:sz w:val="20"/>
          <w:szCs w:val="20"/>
          <w:lang w:eastAsia="en-US"/>
        </w:rPr>
      </w:pPr>
      <w:r w:rsidRPr="00A53126">
        <w:rPr>
          <w:rFonts w:ascii="Cambria" w:eastAsia="Arial" w:hAnsi="Cambria" w:cs="Arial"/>
          <w:b/>
          <w:sz w:val="20"/>
          <w:szCs w:val="20"/>
          <w:lang w:eastAsia="en-US"/>
        </w:rPr>
        <w:t>„</w:t>
      </w:r>
      <w:r w:rsidR="00B82B35" w:rsidRPr="00A53126">
        <w:rPr>
          <w:rFonts w:ascii="Cambria" w:eastAsia="Arial" w:hAnsi="Cambria" w:cs="Arial"/>
          <w:b/>
          <w:sz w:val="20"/>
          <w:szCs w:val="20"/>
          <w:lang w:eastAsia="en-US"/>
        </w:rPr>
        <w:t xml:space="preserve">Zakup autobusu </w:t>
      </w:r>
      <w:r w:rsidR="00926C6F" w:rsidRPr="00A53126">
        <w:rPr>
          <w:rFonts w:ascii="Cambria" w:eastAsia="Arial" w:hAnsi="Cambria" w:cs="Arial"/>
          <w:b/>
          <w:sz w:val="20"/>
          <w:szCs w:val="20"/>
          <w:lang w:eastAsia="en-US"/>
        </w:rPr>
        <w:t>do przewozu mieszkańców Gminy Raków</w:t>
      </w:r>
      <w:r w:rsidRPr="00A53126">
        <w:rPr>
          <w:rFonts w:ascii="Cambria" w:eastAsia="Arial" w:hAnsi="Cambria" w:cs="Arial"/>
          <w:b/>
          <w:sz w:val="20"/>
          <w:szCs w:val="20"/>
          <w:lang w:eastAsia="en-US"/>
        </w:rPr>
        <w:t>”</w:t>
      </w:r>
    </w:p>
    <w:p w14:paraId="13193DE0" w14:textId="77777777" w:rsidR="00D064AC" w:rsidRDefault="00D064AC" w:rsidP="00C64C8E">
      <w:pPr>
        <w:widowControl w:val="0"/>
        <w:autoSpaceDE w:val="0"/>
        <w:autoSpaceDN w:val="0"/>
        <w:spacing w:line="360" w:lineRule="auto"/>
        <w:jc w:val="center"/>
        <w:rPr>
          <w:rFonts w:ascii="Cambria" w:eastAsia="Arial" w:hAnsi="Cambria" w:cs="Arial"/>
          <w:b/>
          <w:sz w:val="20"/>
          <w:szCs w:val="20"/>
          <w:lang w:eastAsia="en-US"/>
        </w:rPr>
      </w:pPr>
    </w:p>
    <w:p w14:paraId="7EAE81B0" w14:textId="77777777" w:rsidR="00D064AC" w:rsidRDefault="00D064AC" w:rsidP="00C64C8E">
      <w:pPr>
        <w:widowControl w:val="0"/>
        <w:autoSpaceDE w:val="0"/>
        <w:autoSpaceDN w:val="0"/>
        <w:spacing w:line="360" w:lineRule="auto"/>
        <w:jc w:val="center"/>
        <w:rPr>
          <w:rFonts w:ascii="Cambria" w:eastAsia="Arial" w:hAnsi="Cambria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59"/>
      </w:tblGrid>
      <w:tr w:rsidR="00D064AC" w14:paraId="343CC605" w14:textId="77777777">
        <w:tc>
          <w:tcPr>
            <w:tcW w:w="9210" w:type="dxa"/>
            <w:gridSpan w:val="2"/>
            <w:shd w:val="clear" w:color="auto" w:fill="auto"/>
          </w:tcPr>
          <w:p w14:paraId="2B0686D7" w14:textId="77777777" w:rsidR="00D064AC" w:rsidRDefault="00D064AC">
            <w:pPr>
              <w:widowControl w:val="0"/>
              <w:tabs>
                <w:tab w:val="left" w:pos="851"/>
              </w:tabs>
              <w:ind w:right="360"/>
              <w:jc w:val="center"/>
              <w:rPr>
                <w:rFonts w:ascii="Cambria" w:hAnsi="Cambria"/>
                <w:b/>
                <w:color w:val="000000"/>
                <w:kern w:val="1"/>
                <w:lang w:eastAsia="zh-CN" w:bidi="hi-IN"/>
              </w:rPr>
            </w:pPr>
            <w:r>
              <w:rPr>
                <w:rFonts w:ascii="Cambria" w:hAnsi="Cambria"/>
                <w:b/>
                <w:color w:val="000000"/>
                <w:kern w:val="1"/>
                <w:lang w:eastAsia="zh-CN" w:bidi="hi-IN"/>
              </w:rPr>
              <w:t>OFEROWANY AUTOBUS</w:t>
            </w:r>
          </w:p>
          <w:p w14:paraId="1EF4E689" w14:textId="77777777" w:rsidR="00D064AC" w:rsidRDefault="00D064A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</w:pPr>
          </w:p>
        </w:tc>
      </w:tr>
      <w:tr w:rsidR="00D064AC" w14:paraId="172E5ED2" w14:textId="77777777">
        <w:tc>
          <w:tcPr>
            <w:tcW w:w="1951" w:type="dxa"/>
            <w:shd w:val="clear" w:color="auto" w:fill="auto"/>
          </w:tcPr>
          <w:p w14:paraId="1A857680" w14:textId="33ABB96D" w:rsidR="00D064AC" w:rsidRDefault="00D064A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kern w:val="1"/>
                <w:lang w:eastAsia="zh-CN" w:bidi="hi-IN"/>
              </w:rPr>
              <w:t>TYP</w:t>
            </w:r>
          </w:p>
        </w:tc>
        <w:tc>
          <w:tcPr>
            <w:tcW w:w="7259" w:type="dxa"/>
            <w:shd w:val="clear" w:color="auto" w:fill="auto"/>
          </w:tcPr>
          <w:p w14:paraId="0D1FC752" w14:textId="77777777" w:rsidR="00D064AC" w:rsidRDefault="00D064A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</w:pPr>
          </w:p>
        </w:tc>
      </w:tr>
      <w:tr w:rsidR="00D064AC" w14:paraId="135011F7" w14:textId="77777777">
        <w:tc>
          <w:tcPr>
            <w:tcW w:w="1951" w:type="dxa"/>
            <w:shd w:val="clear" w:color="auto" w:fill="auto"/>
          </w:tcPr>
          <w:p w14:paraId="68F86372" w14:textId="5DF55BF8" w:rsidR="00D064AC" w:rsidRDefault="00D064A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kern w:val="1"/>
                <w:lang w:eastAsia="zh-CN" w:bidi="hi-IN"/>
              </w:rPr>
              <w:t>MODEL</w:t>
            </w:r>
          </w:p>
        </w:tc>
        <w:tc>
          <w:tcPr>
            <w:tcW w:w="7259" w:type="dxa"/>
            <w:shd w:val="clear" w:color="auto" w:fill="auto"/>
          </w:tcPr>
          <w:p w14:paraId="1C0BFF5B" w14:textId="77777777" w:rsidR="00D064AC" w:rsidRDefault="00D064A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</w:pPr>
          </w:p>
        </w:tc>
      </w:tr>
      <w:tr w:rsidR="00D064AC" w14:paraId="7CC94560" w14:textId="77777777">
        <w:tc>
          <w:tcPr>
            <w:tcW w:w="1951" w:type="dxa"/>
            <w:shd w:val="clear" w:color="auto" w:fill="auto"/>
          </w:tcPr>
          <w:p w14:paraId="01CDE449" w14:textId="28D61CFA" w:rsidR="00D064AC" w:rsidRDefault="00D064A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kern w:val="1"/>
                <w:lang w:eastAsia="zh-CN" w:bidi="hi-IN"/>
              </w:rPr>
              <w:t>PRODUCENT</w:t>
            </w:r>
          </w:p>
        </w:tc>
        <w:tc>
          <w:tcPr>
            <w:tcW w:w="7259" w:type="dxa"/>
            <w:shd w:val="clear" w:color="auto" w:fill="auto"/>
          </w:tcPr>
          <w:p w14:paraId="52BB76CC" w14:textId="77777777" w:rsidR="00D064AC" w:rsidRDefault="00D064A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C84752C" w14:textId="77777777" w:rsidR="00D064AC" w:rsidRDefault="00D064AC" w:rsidP="00C64C8E">
      <w:pPr>
        <w:widowControl w:val="0"/>
        <w:autoSpaceDE w:val="0"/>
        <w:autoSpaceDN w:val="0"/>
        <w:spacing w:line="360" w:lineRule="auto"/>
        <w:jc w:val="center"/>
        <w:rPr>
          <w:rFonts w:ascii="Cambria" w:eastAsia="Arial" w:hAnsi="Cambria" w:cs="Arial"/>
          <w:b/>
          <w:sz w:val="20"/>
          <w:szCs w:val="20"/>
          <w:lang w:eastAsia="en-US"/>
        </w:rPr>
      </w:pPr>
    </w:p>
    <w:tbl>
      <w:tblPr>
        <w:tblW w:w="9752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997"/>
        <w:gridCol w:w="4340"/>
        <w:gridCol w:w="2791"/>
      </w:tblGrid>
      <w:tr w:rsidR="00DA76CE" w:rsidRPr="00245890" w14:paraId="7456F09F" w14:textId="77777777" w:rsidTr="001C1A99">
        <w:trPr>
          <w:trHeight w:val="4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00188" w14:textId="77777777" w:rsidR="00DA76CE" w:rsidRPr="00245890" w:rsidRDefault="00DA76CE" w:rsidP="001C1A99">
            <w:pPr>
              <w:widowControl w:val="0"/>
              <w:autoSpaceDE w:val="0"/>
              <w:ind w:left="142" w:right="149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6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7B5FE" w14:textId="77777777" w:rsidR="00DA76CE" w:rsidRPr="00245890" w:rsidRDefault="00DA76CE" w:rsidP="001C1A99">
            <w:pPr>
              <w:autoSpaceDE w:val="0"/>
              <w:ind w:left="142"/>
              <w:jc w:val="center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hAnsi="Cambria" w:cs="Arial"/>
                <w:b/>
                <w:bCs/>
                <w:sz w:val="20"/>
                <w:szCs w:val="20"/>
              </w:rPr>
              <w:t>Parametry wymagane przez Zamawiającego (minimalne)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A738" w14:textId="77777777" w:rsidR="00DA76CE" w:rsidRPr="00951075" w:rsidRDefault="00DA76CE" w:rsidP="001C1A99">
            <w:pPr>
              <w:spacing w:line="276" w:lineRule="auto"/>
              <w:jc w:val="center"/>
              <w:rPr>
                <w:rFonts w:ascii="Cambria" w:eastAsia="Calibri" w:hAnsi="Cambria" w:cs="Arial"/>
                <w:b/>
                <w:sz w:val="22"/>
                <w:szCs w:val="22"/>
                <w:lang w:eastAsia="ar-SA"/>
              </w:rPr>
            </w:pPr>
            <w:r w:rsidRPr="00951075">
              <w:rPr>
                <w:rFonts w:ascii="Cambria" w:eastAsia="Calibri" w:hAnsi="Cambria" w:cs="Arial"/>
                <w:b/>
                <w:sz w:val="22"/>
                <w:szCs w:val="22"/>
                <w:lang w:eastAsia="ar-SA"/>
              </w:rPr>
              <w:t>Parametry oferowane</w:t>
            </w:r>
          </w:p>
          <w:p w14:paraId="4F24CFEE" w14:textId="77777777" w:rsidR="00DA76CE" w:rsidRPr="00951075" w:rsidRDefault="00DA76CE" w:rsidP="001C1A99">
            <w:pPr>
              <w:spacing w:line="276" w:lineRule="auto"/>
              <w:jc w:val="center"/>
              <w:rPr>
                <w:rFonts w:ascii="Cambria" w:eastAsia="Calibri" w:hAnsi="Cambria" w:cs="Arial"/>
                <w:b/>
                <w:sz w:val="22"/>
                <w:szCs w:val="22"/>
                <w:lang w:eastAsia="ar-SA"/>
              </w:rPr>
            </w:pPr>
            <w:r w:rsidRPr="00951075">
              <w:rPr>
                <w:rFonts w:ascii="Cambria" w:eastAsia="Calibri" w:hAnsi="Cambria" w:cs="Arial"/>
                <w:b/>
                <w:sz w:val="22"/>
                <w:szCs w:val="22"/>
                <w:lang w:eastAsia="ar-SA"/>
              </w:rPr>
              <w:t>spełnia/nie spełnia*</w:t>
            </w:r>
          </w:p>
          <w:p w14:paraId="5249CD54" w14:textId="77777777" w:rsidR="00DA76CE" w:rsidRPr="00245890" w:rsidRDefault="00DA76CE" w:rsidP="001C1A99">
            <w:pPr>
              <w:autoSpaceDE w:val="0"/>
              <w:ind w:left="14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51075">
              <w:rPr>
                <w:rFonts w:ascii="Cambria" w:eastAsia="Calibri" w:hAnsi="Cambria" w:cs="Arial"/>
                <w:b/>
                <w:sz w:val="22"/>
                <w:szCs w:val="22"/>
                <w:lang w:eastAsia="ar-SA"/>
              </w:rPr>
              <w:t>(Tak , Nie)</w:t>
            </w:r>
          </w:p>
        </w:tc>
      </w:tr>
      <w:tr w:rsidR="00DA76CE" w:rsidRPr="00245890" w14:paraId="0E169362" w14:textId="77777777" w:rsidTr="001C1A99">
        <w:trPr>
          <w:trHeight w:val="46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9ED30" w14:textId="77777777" w:rsidR="00DA76CE" w:rsidRPr="00245890" w:rsidRDefault="00DA76CE" w:rsidP="001C1A99">
            <w:pPr>
              <w:widowControl w:val="0"/>
              <w:autoSpaceDE w:val="0"/>
              <w:ind w:left="142" w:right="172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D13CC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Rok produkcji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D25EA" w14:textId="77777777" w:rsidR="00DA76CE" w:rsidRPr="00245890" w:rsidRDefault="00DA76CE" w:rsidP="001C1A99">
            <w:pPr>
              <w:widowControl w:val="0"/>
              <w:autoSpaceDE w:val="0"/>
              <w:ind w:left="142" w:right="346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Autobus fabrycznie nowy, rok produkcji nie starszy niż</w:t>
            </w:r>
            <w:r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  <w:r w:rsidRPr="00245890">
              <w:rPr>
                <w:rFonts w:ascii="Cambria" w:eastAsia="Arial" w:hAnsi="Cambria" w:cs="Arial"/>
                <w:sz w:val="20"/>
                <w:szCs w:val="20"/>
              </w:rPr>
              <w:t>2023 r.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73AD" w14:textId="77777777" w:rsidR="00DA76CE" w:rsidRPr="00245890" w:rsidRDefault="00DA76CE" w:rsidP="001C1A99">
            <w:pPr>
              <w:widowControl w:val="0"/>
              <w:autoSpaceDE w:val="0"/>
              <w:ind w:left="142" w:right="346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74463DD4" w14:textId="77777777" w:rsidTr="001C1A99">
        <w:trPr>
          <w:trHeight w:val="74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0E0C9" w14:textId="77777777" w:rsidR="00DA76CE" w:rsidRPr="00245890" w:rsidRDefault="00DA76CE" w:rsidP="001C1A99">
            <w:pPr>
              <w:widowControl w:val="0"/>
              <w:autoSpaceDE w:val="0"/>
              <w:ind w:left="142" w:right="172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2BC0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Liczba miejsc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4F73" w14:textId="77777777" w:rsidR="00DA76CE" w:rsidRPr="00245890" w:rsidRDefault="00DA76CE" w:rsidP="001C1A99">
            <w:pPr>
              <w:widowControl w:val="0"/>
              <w:autoSpaceDE w:val="0"/>
              <w:ind w:left="142" w:right="246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 xml:space="preserve">min. 33 miejsc siedzących dla pasażerów + kierowca. Siedzenia w układzie dwa fotele po prawej, dwa po lewej stronie.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BB6E" w14:textId="77777777" w:rsidR="00DA76CE" w:rsidRPr="00245890" w:rsidRDefault="00DA76CE" w:rsidP="001C1A99">
            <w:pPr>
              <w:widowControl w:val="0"/>
              <w:autoSpaceDE w:val="0"/>
              <w:ind w:left="142" w:right="246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0031AA26" w14:textId="77777777" w:rsidTr="001C1A99">
        <w:trPr>
          <w:trHeight w:val="46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EEA2C" w14:textId="77777777" w:rsidR="00DA76CE" w:rsidRPr="00245890" w:rsidRDefault="00DA76CE" w:rsidP="001C1A99">
            <w:pPr>
              <w:widowControl w:val="0"/>
              <w:autoSpaceDE w:val="0"/>
              <w:ind w:left="142" w:right="207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A7313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Wymiary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D789F" w14:textId="77777777" w:rsidR="00DA76CE" w:rsidRPr="00245890" w:rsidRDefault="00DA76CE" w:rsidP="00DA76CE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suppressAutoHyphens/>
              <w:autoSpaceDE w:val="0"/>
              <w:ind w:left="142" w:firstLine="0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maksymalna długość do 9,4</w:t>
            </w:r>
            <w:r w:rsidRPr="00245890">
              <w:rPr>
                <w:rFonts w:ascii="Cambria" w:eastAsia="Arial" w:hAnsi="Cambria" w:cs="Arial"/>
                <w:spacing w:val="-2"/>
                <w:sz w:val="20"/>
                <w:szCs w:val="20"/>
              </w:rPr>
              <w:t xml:space="preserve"> </w:t>
            </w:r>
            <w:r w:rsidRPr="00245890">
              <w:rPr>
                <w:rFonts w:ascii="Cambria" w:eastAsia="Arial" w:hAnsi="Cambria" w:cs="Arial"/>
                <w:sz w:val="20"/>
                <w:szCs w:val="20"/>
              </w:rPr>
              <w:t>m</w:t>
            </w:r>
          </w:p>
          <w:p w14:paraId="115921A3" w14:textId="77777777" w:rsidR="00DA76CE" w:rsidRPr="00245890" w:rsidRDefault="00DA76CE" w:rsidP="00DA76CE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suppressAutoHyphens/>
              <w:autoSpaceDE w:val="0"/>
              <w:ind w:left="142" w:firstLine="0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maksymalna szerokość do 2,4</w:t>
            </w:r>
            <w:r w:rsidRPr="00245890">
              <w:rPr>
                <w:rFonts w:ascii="Cambria" w:eastAsia="Arial" w:hAnsi="Cambria" w:cs="Arial"/>
                <w:spacing w:val="-1"/>
                <w:sz w:val="20"/>
                <w:szCs w:val="20"/>
              </w:rPr>
              <w:t xml:space="preserve"> </w:t>
            </w:r>
            <w:r w:rsidRPr="00245890">
              <w:rPr>
                <w:rFonts w:ascii="Cambria" w:eastAsia="Arial" w:hAnsi="Cambria" w:cs="Arial"/>
                <w:sz w:val="20"/>
                <w:szCs w:val="20"/>
              </w:rPr>
              <w:t>m</w:t>
            </w:r>
          </w:p>
          <w:p w14:paraId="236C34B2" w14:textId="77777777" w:rsidR="00DA76CE" w:rsidRPr="00245890" w:rsidRDefault="00DA76CE" w:rsidP="00DA76CE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suppressAutoHyphens/>
              <w:autoSpaceDE w:val="0"/>
              <w:ind w:left="142" w:firstLine="0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wysokość do 3,4 m</w:t>
            </w:r>
          </w:p>
          <w:p w14:paraId="092E5946" w14:textId="77777777" w:rsidR="00DA76CE" w:rsidRPr="00245890" w:rsidRDefault="00DA76CE" w:rsidP="00DA76CE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suppressAutoHyphens/>
              <w:autoSpaceDE w:val="0"/>
              <w:ind w:left="142" w:firstLine="0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rozstaw osi  do 5100 mm</w:t>
            </w:r>
          </w:p>
          <w:p w14:paraId="52238647" w14:textId="77777777" w:rsidR="00DA76CE" w:rsidRPr="00245890" w:rsidRDefault="00DA76CE" w:rsidP="00DA76CE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suppressAutoHyphens/>
              <w:autoSpaceDE w:val="0"/>
              <w:ind w:left="142" w:firstLine="0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maksymalna dopuszczalna masa całkowita  11900 kg</w:t>
            </w:r>
          </w:p>
          <w:p w14:paraId="37E3464F" w14:textId="77777777" w:rsidR="00DA76CE" w:rsidRPr="00245890" w:rsidRDefault="00DA76CE" w:rsidP="00DA76CE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suppressAutoHyphens/>
              <w:autoSpaceDE w:val="0"/>
              <w:ind w:left="142" w:firstLine="0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wysokość przedziału pasażerskiego min. 195 cm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097C" w14:textId="77777777" w:rsidR="00DA76CE" w:rsidRPr="00245890" w:rsidRDefault="00DA76CE" w:rsidP="001C1A99">
            <w:pPr>
              <w:widowControl w:val="0"/>
              <w:tabs>
                <w:tab w:val="left" w:pos="252"/>
              </w:tabs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55DBC223" w14:textId="77777777" w:rsidTr="001C1A99">
        <w:trPr>
          <w:trHeight w:val="46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92DF4" w14:textId="77777777" w:rsidR="00DA76CE" w:rsidRPr="00245890" w:rsidRDefault="00DA76CE" w:rsidP="001C1A99">
            <w:pPr>
              <w:widowControl w:val="0"/>
              <w:autoSpaceDE w:val="0"/>
              <w:ind w:left="142" w:right="207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49B52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Liczba osi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76B0D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2  ( bliźniacze koła tylnej osi)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AD36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2EB34CB5" w14:textId="77777777" w:rsidTr="001C1A99">
        <w:trPr>
          <w:trHeight w:val="36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3AA87" w14:textId="77777777" w:rsidR="00DA76CE" w:rsidRPr="00245890" w:rsidRDefault="00DA76CE" w:rsidP="001C1A99">
            <w:pPr>
              <w:widowControl w:val="0"/>
              <w:autoSpaceDE w:val="0"/>
              <w:ind w:left="142" w:right="207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1F9E1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color w:val="000000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Moc silnika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BD161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color w:val="000000"/>
                <w:sz w:val="20"/>
                <w:szCs w:val="20"/>
              </w:rPr>
              <w:t xml:space="preserve">minimalna moc  </w:t>
            </w:r>
            <w:r w:rsidRPr="00245890">
              <w:rPr>
                <w:rFonts w:ascii="Cambria" w:eastAsia="Arial" w:hAnsi="Cambria" w:cs="Arial"/>
                <w:color w:val="000000"/>
                <w:sz w:val="20"/>
                <w:szCs w:val="20"/>
                <w:u w:val="single"/>
              </w:rPr>
              <w:t>150 kW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4942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color w:val="000000"/>
                <w:sz w:val="20"/>
                <w:szCs w:val="20"/>
              </w:rPr>
            </w:pPr>
          </w:p>
        </w:tc>
      </w:tr>
      <w:tr w:rsidR="00DA76CE" w:rsidRPr="00245890" w14:paraId="0E2ACC25" w14:textId="77777777" w:rsidTr="001C1A99">
        <w:trPr>
          <w:trHeight w:val="35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28C87" w14:textId="77777777" w:rsidR="00DA76CE" w:rsidRPr="00245890" w:rsidRDefault="00DA76CE" w:rsidP="001C1A99">
            <w:pPr>
              <w:widowControl w:val="0"/>
              <w:autoSpaceDE w:val="0"/>
              <w:ind w:left="142" w:right="207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5E98B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Pojemność silnika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D2C72" w14:textId="612443C4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 xml:space="preserve">minimalna pojemność silnika </w:t>
            </w:r>
            <w:r w:rsidR="002843F0">
              <w:rPr>
                <w:rFonts w:ascii="Cambria" w:eastAsia="Arial" w:hAnsi="Cambria" w:cs="Arial"/>
                <w:sz w:val="20"/>
                <w:szCs w:val="20"/>
              </w:rPr>
              <w:t xml:space="preserve">od </w:t>
            </w:r>
            <w:r w:rsidRPr="00245890">
              <w:rPr>
                <w:rFonts w:ascii="Cambria" w:eastAsia="Arial" w:hAnsi="Cambria" w:cs="Arial"/>
                <w:sz w:val="20"/>
                <w:szCs w:val="20"/>
              </w:rPr>
              <w:t>2900 cm3 do 4550 cm3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FF09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7627FA5E" w14:textId="77777777" w:rsidTr="001C1A99">
        <w:trPr>
          <w:trHeight w:val="73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6730C" w14:textId="77777777" w:rsidR="00DA76CE" w:rsidRPr="00245890" w:rsidRDefault="00DA76CE" w:rsidP="001C1A99">
            <w:pPr>
              <w:widowControl w:val="0"/>
              <w:autoSpaceDE w:val="0"/>
              <w:ind w:left="142" w:right="207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85167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Rodzaj silnika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79F2E" w14:textId="77777777" w:rsidR="00DA76CE" w:rsidRPr="00245890" w:rsidRDefault="00DA76CE" w:rsidP="001C1A99">
            <w:pPr>
              <w:widowControl w:val="0"/>
              <w:autoSpaceDE w:val="0"/>
              <w:ind w:left="142" w:right="787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 xml:space="preserve">silnik spalinowy zasilany olejem napędowym, spełniający normę czystości spalin EURO 6 step E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7B7A" w14:textId="77777777" w:rsidR="00DA76CE" w:rsidRPr="00245890" w:rsidRDefault="00DA76CE" w:rsidP="001C1A99">
            <w:pPr>
              <w:widowControl w:val="0"/>
              <w:autoSpaceDE w:val="0"/>
              <w:ind w:left="142" w:right="787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149803F8" w14:textId="77777777" w:rsidTr="001C1A99">
        <w:trPr>
          <w:trHeight w:val="46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CDC82" w14:textId="77777777" w:rsidR="00DA76CE" w:rsidRPr="00245890" w:rsidRDefault="00DA76CE" w:rsidP="001C1A99">
            <w:pPr>
              <w:widowControl w:val="0"/>
              <w:autoSpaceDE w:val="0"/>
              <w:ind w:left="142" w:right="207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46AE0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Rodzaj paliwa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F2C3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olej napędowy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DF15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5D73983A" w14:textId="77777777" w:rsidTr="001C1A99">
        <w:trPr>
          <w:trHeight w:val="46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D04AE" w14:textId="77777777" w:rsidR="00DA76CE" w:rsidRPr="00245890" w:rsidRDefault="00DA76CE" w:rsidP="001C1A99">
            <w:pPr>
              <w:widowControl w:val="0"/>
              <w:autoSpaceDE w:val="0"/>
              <w:ind w:left="142" w:right="207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95AE9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Zbiornik paliwa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14BFF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minimum 90 litrów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6E0B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68972A53" w14:textId="77777777" w:rsidTr="001C1A99">
        <w:trPr>
          <w:trHeight w:val="46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3C90E" w14:textId="77777777" w:rsidR="00DA76CE" w:rsidRPr="00245890" w:rsidRDefault="00DA76CE" w:rsidP="001C1A99">
            <w:pPr>
              <w:widowControl w:val="0"/>
              <w:autoSpaceDE w:val="0"/>
              <w:ind w:left="142" w:right="139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4EBB6" w14:textId="77777777" w:rsidR="00DA76CE" w:rsidRPr="00245890" w:rsidRDefault="00DA76CE" w:rsidP="001C1A99">
            <w:pPr>
              <w:widowControl w:val="0"/>
              <w:tabs>
                <w:tab w:val="left" w:pos="1671"/>
              </w:tabs>
              <w:autoSpaceDE w:val="0"/>
              <w:ind w:left="142" w:right="97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 xml:space="preserve">Pojemność zbiornika </w:t>
            </w:r>
            <w:r w:rsidRPr="00245890">
              <w:rPr>
                <w:rFonts w:ascii="Cambria" w:eastAsia="Arial" w:hAnsi="Cambria" w:cs="Arial"/>
                <w:spacing w:val="-7"/>
                <w:sz w:val="20"/>
                <w:szCs w:val="20"/>
              </w:rPr>
              <w:t xml:space="preserve">AD </w:t>
            </w:r>
            <w:r w:rsidRPr="00245890">
              <w:rPr>
                <w:rFonts w:ascii="Cambria" w:eastAsia="Arial" w:hAnsi="Cambria" w:cs="Arial"/>
                <w:sz w:val="20"/>
                <w:szCs w:val="20"/>
              </w:rPr>
              <w:t>BLUE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85D9" w14:textId="77777777" w:rsidR="00DA76CE" w:rsidRPr="00245890" w:rsidRDefault="00DA76CE" w:rsidP="001C1A99">
            <w:pPr>
              <w:widowControl w:val="0"/>
              <w:autoSpaceDE w:val="0"/>
              <w:ind w:left="142" w:right="346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min. 25 litrów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C2C6" w14:textId="77777777" w:rsidR="00DA76CE" w:rsidRPr="00245890" w:rsidRDefault="00DA76CE" w:rsidP="001C1A99">
            <w:pPr>
              <w:widowControl w:val="0"/>
              <w:autoSpaceDE w:val="0"/>
              <w:ind w:left="142" w:right="346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1B66B49D" w14:textId="77777777" w:rsidTr="001C1A99">
        <w:trPr>
          <w:trHeight w:val="33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FB0DC" w14:textId="77777777" w:rsidR="00DA76CE" w:rsidRPr="00245890" w:rsidRDefault="00DA76CE" w:rsidP="001C1A99">
            <w:pPr>
              <w:widowControl w:val="0"/>
              <w:autoSpaceDE w:val="0"/>
              <w:ind w:left="142" w:right="139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A151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Skrzynia biegów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97F83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 xml:space="preserve">automatyczna lub manualna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8B52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651B7999" w14:textId="77777777" w:rsidTr="001C1A99">
        <w:trPr>
          <w:trHeight w:val="46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BAD1F" w14:textId="77777777" w:rsidR="00DA76CE" w:rsidRPr="00245890" w:rsidRDefault="00DA76CE" w:rsidP="001C1A99">
            <w:pPr>
              <w:widowControl w:val="0"/>
              <w:autoSpaceDE w:val="0"/>
              <w:ind w:left="142" w:right="139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D600A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Układ kierowniczy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A6169" w14:textId="77777777" w:rsidR="00DA76CE" w:rsidRPr="00245890" w:rsidRDefault="00DA76CE" w:rsidP="001C1A99">
            <w:pPr>
              <w:widowControl w:val="0"/>
              <w:autoSpaceDE w:val="0"/>
              <w:ind w:left="142" w:right="1106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ze wspomaganiem, kolumna kierownicza regulowana w dwóch płaszczyznach, kierownica wielofunkcyjna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C3B3" w14:textId="77777777" w:rsidR="00DA76CE" w:rsidRPr="00245890" w:rsidRDefault="00DA76CE" w:rsidP="001C1A99">
            <w:pPr>
              <w:widowControl w:val="0"/>
              <w:autoSpaceDE w:val="0"/>
              <w:ind w:left="142" w:right="1106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6CD64358" w14:textId="77777777" w:rsidTr="001C1A99">
        <w:trPr>
          <w:trHeight w:val="46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4DF09" w14:textId="77777777" w:rsidR="00DA76CE" w:rsidRPr="00245890" w:rsidRDefault="00DA76CE" w:rsidP="001C1A99">
            <w:pPr>
              <w:widowControl w:val="0"/>
              <w:autoSpaceDE w:val="0"/>
              <w:ind w:left="142" w:right="139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D5128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Hamulce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F5329" w14:textId="77777777" w:rsidR="00DA76CE" w:rsidRPr="00245890" w:rsidRDefault="00DA76CE" w:rsidP="001C1A99">
            <w:pPr>
              <w:widowControl w:val="0"/>
              <w:autoSpaceDE w:val="0"/>
              <w:ind w:left="142" w:right="713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 xml:space="preserve">hamulce tarczowe, hydrauliczne, dwuobwodowe, systemy wspomagania ABS, ASR, ESP,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0763" w14:textId="77777777" w:rsidR="00DA76CE" w:rsidRPr="00245890" w:rsidRDefault="00DA76CE" w:rsidP="001C1A99">
            <w:pPr>
              <w:widowControl w:val="0"/>
              <w:autoSpaceDE w:val="0"/>
              <w:ind w:left="142" w:right="713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6EA3EA61" w14:textId="77777777" w:rsidTr="001C1A99">
        <w:trPr>
          <w:trHeight w:val="24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273D6" w14:textId="77777777" w:rsidR="00DA76CE" w:rsidRPr="00245890" w:rsidRDefault="00DA76CE" w:rsidP="001C1A99">
            <w:pPr>
              <w:widowControl w:val="0"/>
              <w:autoSpaceDE w:val="0"/>
              <w:ind w:left="142" w:right="139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2D618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Zawieszenie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C5293" w14:textId="77777777" w:rsidR="00DA76CE" w:rsidRPr="00245890" w:rsidRDefault="00DA76CE" w:rsidP="001C1A99">
            <w:pPr>
              <w:widowControl w:val="0"/>
              <w:autoSpaceDE w:val="0"/>
              <w:ind w:left="142" w:right="246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Zawieszenie mechaniczne osi przedniej, zawieszenie pneumatyczne lub mechaniczne osi tylnej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B4FC" w14:textId="77777777" w:rsidR="00DA76CE" w:rsidRPr="00245890" w:rsidRDefault="00DA76CE" w:rsidP="001C1A99">
            <w:pPr>
              <w:widowControl w:val="0"/>
              <w:autoSpaceDE w:val="0"/>
              <w:ind w:left="142" w:right="246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47977B29" w14:textId="77777777" w:rsidTr="001C1A99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38C58" w14:textId="77777777" w:rsidR="00DA76CE" w:rsidRPr="00245890" w:rsidRDefault="00DA76CE" w:rsidP="001C1A99">
            <w:pPr>
              <w:widowControl w:val="0"/>
              <w:autoSpaceDE w:val="0"/>
              <w:ind w:left="142" w:right="138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BBE40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Nadwozie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4C27" w14:textId="77777777" w:rsidR="00DA76CE" w:rsidRPr="00245890" w:rsidRDefault="00DA76CE" w:rsidP="001C1A99">
            <w:pPr>
              <w:widowControl w:val="0"/>
              <w:autoSpaceDE w:val="0"/>
              <w:ind w:left="142" w:righ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Konstrukcja kratownicy nadwozia wykonana z profili stalowych zabezpieczonych antykorozyjnie. Nie dopuszcza się autobusu który będzie przerobiony z furgonu pojazdu ciężarowego.</w:t>
            </w:r>
          </w:p>
          <w:p w14:paraId="120C6923" w14:textId="77777777" w:rsidR="00DA76CE" w:rsidRPr="00245890" w:rsidRDefault="00DA76CE" w:rsidP="001C1A99">
            <w:pPr>
              <w:widowControl w:val="0"/>
              <w:autoSpaceDE w:val="0"/>
              <w:ind w:left="142" w:right="142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Poszycie boczne i dachu autobusu wykonane z elementów aluminiowych lub stali nierdzewnej. Ściana czołowa oraz tylna autobusu wykonane z laminatów lub tworzyw sztucznych, nie ulegających korozji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1C97" w14:textId="77777777" w:rsidR="00DA76CE" w:rsidRPr="00245890" w:rsidRDefault="00DA76CE" w:rsidP="001C1A99">
            <w:pPr>
              <w:widowControl w:val="0"/>
              <w:autoSpaceDE w:val="0"/>
              <w:ind w:left="142" w:right="142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2AAE1640" w14:textId="77777777" w:rsidTr="001C1A99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CB77A" w14:textId="77777777" w:rsidR="00DA76CE" w:rsidRPr="00245890" w:rsidRDefault="00DA76CE" w:rsidP="001C1A99">
            <w:pPr>
              <w:widowControl w:val="0"/>
              <w:autoSpaceDE w:val="0"/>
              <w:ind w:left="142" w:right="138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791A0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Światła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A537B" w14:textId="77777777" w:rsidR="00DA76CE" w:rsidRPr="00245890" w:rsidRDefault="00DA76CE" w:rsidP="001C1A99">
            <w:pPr>
              <w:widowControl w:val="0"/>
              <w:autoSpaceDE w:val="0"/>
              <w:ind w:left="142" w:right="142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Autobus wyposażony w światła do jazdy dziennej, LED.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83E7" w14:textId="77777777" w:rsidR="00DA76CE" w:rsidRPr="00245890" w:rsidRDefault="00DA76CE" w:rsidP="001C1A99">
            <w:pPr>
              <w:widowControl w:val="0"/>
              <w:autoSpaceDE w:val="0"/>
              <w:ind w:left="142" w:right="142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336AA324" w14:textId="77777777" w:rsidTr="001C1A99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86D37" w14:textId="77777777" w:rsidR="00DA76CE" w:rsidRPr="00245890" w:rsidRDefault="00DA76CE" w:rsidP="001C1A99">
            <w:pPr>
              <w:widowControl w:val="0"/>
              <w:autoSpaceDE w:val="0"/>
              <w:ind w:left="142" w:right="138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2BA43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 xml:space="preserve">Klimatyzacja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069BE" w14:textId="77777777" w:rsidR="00DA76CE" w:rsidRPr="00245890" w:rsidRDefault="00DA76CE" w:rsidP="001C1A99">
            <w:pPr>
              <w:widowControl w:val="0"/>
              <w:autoSpaceDE w:val="0"/>
              <w:ind w:left="142" w:right="142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 xml:space="preserve">Autobus wyposażony w klimatyzację centralną rozprowadzoną w półkach bagażowych z indywidualnymi nawiewami dla każdego z pasażera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69DB" w14:textId="77777777" w:rsidR="00DA76CE" w:rsidRPr="00245890" w:rsidRDefault="00DA76CE" w:rsidP="001C1A99">
            <w:pPr>
              <w:widowControl w:val="0"/>
              <w:autoSpaceDE w:val="0"/>
              <w:ind w:left="142" w:right="142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5C85B080" w14:textId="77777777" w:rsidTr="001C1A99">
        <w:trPr>
          <w:trHeight w:val="313"/>
        </w:trPr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178D8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b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b/>
                <w:sz w:val="20"/>
                <w:szCs w:val="20"/>
              </w:rPr>
              <w:t>Charakterystyka zabudowy autobusu:</w:t>
            </w:r>
          </w:p>
        </w:tc>
      </w:tr>
      <w:tr w:rsidR="00DA76CE" w:rsidRPr="00245890" w14:paraId="1FB1B842" w14:textId="77777777" w:rsidTr="001C1A99">
        <w:trPr>
          <w:trHeight w:val="56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0FF46" w14:textId="77777777" w:rsidR="00DA76CE" w:rsidRPr="00245890" w:rsidRDefault="00DA76CE" w:rsidP="001C1A99">
            <w:pPr>
              <w:widowControl w:val="0"/>
              <w:autoSpaceDE w:val="0"/>
              <w:ind w:left="142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DD747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Ogrzewanie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89722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Ogrzewanie postojowe niezależne od pracy silnika. Konwektory grzewcze po obu stronach przestrzeni pasażerskiej . Klimatyzacja oddzielna dla przedziału kierowcy oraz oddzielna dla przestrzeni pasażerskiej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D31C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5D9B981F" w14:textId="77777777" w:rsidTr="001C1A99">
        <w:trPr>
          <w:trHeight w:val="28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682B5" w14:textId="77777777" w:rsidR="00DA76CE" w:rsidRPr="00245890" w:rsidRDefault="00DA76CE" w:rsidP="001C1A99">
            <w:pPr>
              <w:widowControl w:val="0"/>
              <w:autoSpaceDE w:val="0"/>
              <w:ind w:left="142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14594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Podłoga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700ED" w14:textId="77777777" w:rsidR="00DA76CE" w:rsidRPr="00245890" w:rsidRDefault="00DA76CE" w:rsidP="001C1A99">
            <w:pPr>
              <w:widowControl w:val="0"/>
              <w:autoSpaceDE w:val="0"/>
              <w:ind w:left="142" w:right="246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 xml:space="preserve">- wyłożona wykładziną gładką antypoślizgową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6CD8" w14:textId="77777777" w:rsidR="00DA76CE" w:rsidRPr="00245890" w:rsidRDefault="00DA76CE" w:rsidP="001C1A99">
            <w:pPr>
              <w:widowControl w:val="0"/>
              <w:autoSpaceDE w:val="0"/>
              <w:ind w:left="142" w:right="246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11F130AB" w14:textId="77777777" w:rsidTr="001C1A99">
        <w:trPr>
          <w:trHeight w:val="109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7CEA1" w14:textId="77777777" w:rsidR="00DA76CE" w:rsidRPr="00245890" w:rsidRDefault="00DA76CE" w:rsidP="001C1A99">
            <w:pPr>
              <w:widowControl w:val="0"/>
              <w:autoSpaceDE w:val="0"/>
              <w:ind w:left="142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EC982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Okna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563F5" w14:textId="77777777" w:rsidR="00DA76CE" w:rsidRPr="00245890" w:rsidRDefault="00DA76CE" w:rsidP="001C1A99">
            <w:pPr>
              <w:widowControl w:val="0"/>
              <w:tabs>
                <w:tab w:val="left" w:pos="252"/>
              </w:tabs>
              <w:autoSpaceDE w:val="0"/>
              <w:ind w:left="142" w:right="20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 xml:space="preserve">- szyby boczne pojedyncze wklejane </w:t>
            </w:r>
            <w:r w:rsidRPr="00245890">
              <w:rPr>
                <w:rFonts w:ascii="Cambria" w:eastAsia="Arial" w:hAnsi="Cambria" w:cs="Arial"/>
                <w:spacing w:val="-6"/>
                <w:sz w:val="20"/>
                <w:szCs w:val="20"/>
              </w:rPr>
              <w:t xml:space="preserve">do </w:t>
            </w:r>
            <w:r w:rsidRPr="00245890">
              <w:rPr>
                <w:rFonts w:ascii="Cambria" w:eastAsia="Arial" w:hAnsi="Cambria" w:cs="Arial"/>
                <w:sz w:val="20"/>
                <w:szCs w:val="20"/>
              </w:rPr>
              <w:t>nadwozia przyciemniane fabrycznie,</w:t>
            </w:r>
          </w:p>
          <w:p w14:paraId="15087EC8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- szyba tylna pojedyncza przyciemniana fabrycznie,</w:t>
            </w:r>
          </w:p>
          <w:p w14:paraId="01F46ACB" w14:textId="77777777" w:rsidR="00DA76CE" w:rsidRPr="00245890" w:rsidRDefault="00DA76CE" w:rsidP="001C1A99">
            <w:pPr>
              <w:widowControl w:val="0"/>
              <w:tabs>
                <w:tab w:val="left" w:pos="252"/>
              </w:tabs>
              <w:autoSpaceDE w:val="0"/>
              <w:ind w:left="142" w:right="481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- roleta szyby przedniej,</w:t>
            </w:r>
          </w:p>
          <w:p w14:paraId="18B1A0B3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 xml:space="preserve">- szyberdach  min 1 szt. otwierane mechanicznie. </w:t>
            </w:r>
          </w:p>
          <w:p w14:paraId="716EBA49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- elektrycznie sterowane i podgrzewane lusterka boczne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6965" w14:textId="77777777" w:rsidR="00DA76CE" w:rsidRPr="00245890" w:rsidRDefault="00DA76CE" w:rsidP="001C1A99">
            <w:pPr>
              <w:widowControl w:val="0"/>
              <w:tabs>
                <w:tab w:val="left" w:pos="252"/>
              </w:tabs>
              <w:autoSpaceDE w:val="0"/>
              <w:ind w:left="142" w:right="202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6F9F14E6" w14:textId="77777777" w:rsidTr="001C1A99">
        <w:trPr>
          <w:trHeight w:val="76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4D5F4" w14:textId="77777777" w:rsidR="00DA76CE" w:rsidRPr="00245890" w:rsidRDefault="00DA76CE" w:rsidP="001C1A99">
            <w:pPr>
              <w:widowControl w:val="0"/>
              <w:autoSpaceDE w:val="0"/>
              <w:ind w:left="142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0D692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Drzwi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46C4B" w14:textId="77777777" w:rsidR="00DA76CE" w:rsidRPr="00245890" w:rsidRDefault="00DA76CE" w:rsidP="00DA76CE">
            <w:pPr>
              <w:widowControl w:val="0"/>
              <w:numPr>
                <w:ilvl w:val="0"/>
                <w:numId w:val="11"/>
              </w:numPr>
              <w:tabs>
                <w:tab w:val="left" w:pos="252"/>
              </w:tabs>
              <w:suppressAutoHyphens/>
              <w:autoSpaceDE w:val="0"/>
              <w:ind w:left="142" w:firstLine="0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drzwi w ilości 2 sztuki, drzwi  elektryczne sterowane ze stanowiska kierowcy, awaryjne.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3723" w14:textId="77777777" w:rsidR="00DA76CE" w:rsidRPr="00245890" w:rsidRDefault="00DA76CE" w:rsidP="001C1A99">
            <w:pPr>
              <w:widowControl w:val="0"/>
              <w:tabs>
                <w:tab w:val="left" w:pos="252"/>
              </w:tabs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4A7AD3E5" w14:textId="77777777" w:rsidTr="001C1A99">
        <w:trPr>
          <w:trHeight w:val="66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1BDEE" w14:textId="77777777" w:rsidR="00DA76CE" w:rsidRPr="00245890" w:rsidRDefault="00DA76CE" w:rsidP="001C1A99">
            <w:pPr>
              <w:widowControl w:val="0"/>
              <w:autoSpaceDE w:val="0"/>
              <w:ind w:left="142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02F67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Oznakowanie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08C45" w14:textId="413BA1E5" w:rsidR="00DA76CE" w:rsidRPr="00DA76CE" w:rsidRDefault="00DA76CE" w:rsidP="00DA76CE">
            <w:pPr>
              <w:widowControl w:val="0"/>
              <w:autoSpaceDE w:val="0"/>
              <w:ind w:left="142" w:right="246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zgodnie z przepisami o ruchu drogowym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0BC7" w14:textId="77777777" w:rsidR="00DA76CE" w:rsidRPr="00245890" w:rsidRDefault="00DA76CE" w:rsidP="001C1A99">
            <w:pPr>
              <w:widowControl w:val="0"/>
              <w:autoSpaceDE w:val="0"/>
              <w:ind w:left="142" w:right="246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39A45FF4" w14:textId="77777777" w:rsidTr="001C1A99">
        <w:trPr>
          <w:trHeight w:val="33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FC2BE" w14:textId="77777777" w:rsidR="00DA76CE" w:rsidRPr="00245890" w:rsidRDefault="00DA76CE" w:rsidP="001C1A99">
            <w:pPr>
              <w:widowControl w:val="0"/>
              <w:autoSpaceDE w:val="0"/>
              <w:ind w:left="142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EE8F7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Koła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BFB76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z oponami</w:t>
            </w:r>
            <w:r w:rsidRPr="00245890">
              <w:rPr>
                <w:rFonts w:ascii="Cambria" w:eastAsia="Arial" w:hAnsi="Cambria" w:cs="Arial"/>
                <w:spacing w:val="66"/>
                <w:sz w:val="20"/>
                <w:szCs w:val="20"/>
              </w:rPr>
              <w:t xml:space="preserve"> </w:t>
            </w:r>
            <w:r w:rsidRPr="00245890">
              <w:rPr>
                <w:rFonts w:ascii="Cambria" w:eastAsia="Arial" w:hAnsi="Cambria" w:cs="Arial"/>
                <w:sz w:val="20"/>
                <w:szCs w:val="20"/>
              </w:rPr>
              <w:t>bezdętkowymi, całoroczne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AC65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22D41B7E" w14:textId="77777777" w:rsidTr="001C1A99">
        <w:trPr>
          <w:trHeight w:val="37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1F57F" w14:textId="77777777" w:rsidR="00DA76CE" w:rsidRPr="00245890" w:rsidRDefault="00DA76CE" w:rsidP="001C1A99">
            <w:pPr>
              <w:widowControl w:val="0"/>
              <w:autoSpaceDE w:val="0"/>
              <w:ind w:left="142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3EB84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Oświetlenie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F13D2" w14:textId="77777777" w:rsidR="00DA76CE" w:rsidRPr="00245890" w:rsidRDefault="00DA76CE" w:rsidP="001C1A99">
            <w:pPr>
              <w:widowControl w:val="0"/>
              <w:autoSpaceDE w:val="0"/>
              <w:ind w:left="142" w:right="733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wewnętrzne dzienne i nocne, oświetlenie schodów wejściowych, oświetlenie kokpitu kierowcy.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5C91" w14:textId="77777777" w:rsidR="00DA76CE" w:rsidRPr="00245890" w:rsidRDefault="00DA76CE" w:rsidP="001C1A99">
            <w:pPr>
              <w:widowControl w:val="0"/>
              <w:autoSpaceDE w:val="0"/>
              <w:ind w:left="142" w:right="733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00284CE6" w14:textId="77777777" w:rsidTr="001C1A99">
        <w:trPr>
          <w:trHeight w:val="80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F6B25" w14:textId="77777777" w:rsidR="00DA76CE" w:rsidRPr="00245890" w:rsidRDefault="00DA76CE" w:rsidP="001C1A99">
            <w:pPr>
              <w:widowControl w:val="0"/>
              <w:autoSpaceDE w:val="0"/>
              <w:ind w:left="142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E3106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Fotele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9110" w14:textId="77777777" w:rsidR="00DA76CE" w:rsidRPr="00245890" w:rsidRDefault="00DA76CE" w:rsidP="001C1A99">
            <w:pPr>
              <w:widowControl w:val="0"/>
              <w:tabs>
                <w:tab w:val="left" w:pos="1775"/>
              </w:tabs>
              <w:autoSpaceDE w:val="0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 xml:space="preserve"> fotele</w:t>
            </w:r>
            <w:r w:rsidRPr="00245890">
              <w:rPr>
                <w:rFonts w:ascii="Cambria" w:eastAsia="Arial" w:hAnsi="Cambria" w:cs="Arial"/>
                <w:spacing w:val="-2"/>
                <w:sz w:val="20"/>
                <w:szCs w:val="20"/>
              </w:rPr>
              <w:t xml:space="preserve"> </w:t>
            </w:r>
            <w:r w:rsidRPr="00245890">
              <w:rPr>
                <w:rFonts w:ascii="Cambria" w:eastAsia="Arial" w:hAnsi="Cambria" w:cs="Arial"/>
                <w:sz w:val="20"/>
                <w:szCs w:val="20"/>
              </w:rPr>
              <w:t>miękkie tapicerowane z odchyleniem oparć + pasy bezpieczeństwa ( z tyłu fotela), siedzenie kierowcy resorowane z podłokietnikiem, siedzenie pasażerów wyposażone w pasy bezpieczeństwa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0381" w14:textId="77777777" w:rsidR="00DA76CE" w:rsidRPr="00245890" w:rsidRDefault="00DA76CE" w:rsidP="001C1A99">
            <w:pPr>
              <w:widowControl w:val="0"/>
              <w:tabs>
                <w:tab w:val="left" w:pos="1775"/>
              </w:tabs>
              <w:autoSpaceDE w:val="0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2FEF2C74" w14:textId="77777777" w:rsidTr="001C1A99">
        <w:trPr>
          <w:trHeight w:val="80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ACFA6" w14:textId="77777777" w:rsidR="00DA76CE" w:rsidRPr="00245890" w:rsidRDefault="00DA76CE" w:rsidP="001C1A99">
            <w:pPr>
              <w:widowControl w:val="0"/>
              <w:autoSpaceDE w:val="0"/>
              <w:ind w:left="142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CE0B6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Wyposażenie ( wnętrze pojazdu)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559F7" w14:textId="77777777" w:rsidR="00DA76CE" w:rsidRPr="00245890" w:rsidRDefault="00DA76CE" w:rsidP="001C1A99">
            <w:pPr>
              <w:widowControl w:val="0"/>
              <w:tabs>
                <w:tab w:val="left" w:pos="1775"/>
              </w:tabs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Zasłonki w przedziale pasażerskim, wieszaki na odzież pasażerów, oświetlenie dzienne i nocne wnętrza pojazdu, izolacja termiczna i wygłuszanie wnętrza pojazdu, płaty ścian bocznych i sufitu tapicerowane ( ich kolorystyka do uzgodnienia z zamawiającym w terminie 30 dni od zawarcia umowy)</w:t>
            </w:r>
          </w:p>
          <w:p w14:paraId="64394D3E" w14:textId="77777777" w:rsidR="00DA76CE" w:rsidRPr="00245890" w:rsidRDefault="00DA76CE" w:rsidP="001C1A99">
            <w:pPr>
              <w:widowControl w:val="0"/>
              <w:tabs>
                <w:tab w:val="left" w:pos="1775"/>
              </w:tabs>
              <w:autoSpaceDE w:val="0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2EC0" w14:textId="77777777" w:rsidR="00DA76CE" w:rsidRPr="00245890" w:rsidRDefault="00DA76CE" w:rsidP="001C1A99">
            <w:pPr>
              <w:widowControl w:val="0"/>
              <w:tabs>
                <w:tab w:val="left" w:pos="1775"/>
              </w:tabs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4D84E03B" w14:textId="77777777" w:rsidTr="001C1A99">
        <w:trPr>
          <w:trHeight w:val="334"/>
        </w:trPr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3A88" w14:textId="77777777" w:rsidR="00DA76CE" w:rsidRPr="00245890" w:rsidRDefault="00DA76CE" w:rsidP="001C1A99">
            <w:pPr>
              <w:widowControl w:val="0"/>
              <w:autoSpaceDE w:val="0"/>
              <w:snapToGrid w:val="0"/>
              <w:ind w:left="142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  <w:p w14:paraId="7C972574" w14:textId="77777777" w:rsidR="00DA76CE" w:rsidRPr="00245890" w:rsidRDefault="00DA76CE" w:rsidP="001C1A99">
            <w:pPr>
              <w:widowControl w:val="0"/>
              <w:autoSpaceDE w:val="0"/>
              <w:snapToGrid w:val="0"/>
              <w:ind w:left="142"/>
              <w:rPr>
                <w:rFonts w:ascii="Cambria" w:eastAsia="Arial" w:hAnsi="Cambria" w:cs="Arial"/>
                <w:b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b/>
                <w:sz w:val="20"/>
                <w:szCs w:val="20"/>
              </w:rPr>
              <w:t xml:space="preserve">Wyposażenie </w:t>
            </w:r>
          </w:p>
        </w:tc>
      </w:tr>
      <w:tr w:rsidR="00DA76CE" w:rsidRPr="00245890" w14:paraId="293004F4" w14:textId="77777777" w:rsidTr="001C1A99">
        <w:trPr>
          <w:trHeight w:val="114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B1278" w14:textId="77777777" w:rsidR="00DA76CE" w:rsidRPr="00245890" w:rsidRDefault="00DA76CE" w:rsidP="001C1A99">
            <w:pPr>
              <w:widowControl w:val="0"/>
              <w:autoSpaceDE w:val="0"/>
              <w:ind w:left="142" w:right="207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1</w:t>
            </w:r>
          </w:p>
        </w:tc>
        <w:tc>
          <w:tcPr>
            <w:tcW w:w="6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7A08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 xml:space="preserve">Radioodtwarzacz 2 DIN CD i MP3 , immobiliser, tachograf cyfrowy, pełnowymiarowe koło zapasowe z zestawem narzędzi, podnośnikiem i klinami do kół, atestowane 2 gaśnice mocowane wewnątrz pojazdu ( zgodnie z obowiązującymi przepisami), ostrzegawczy trójkąt odblaskowy, apteczka autobusowa z wyposażeniem zgodnym z obowiązującymi przepisami, młotki bezpieczeństwa – min. 4 szt.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693D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A76CE" w:rsidRPr="00245890" w14:paraId="1CC486BC" w14:textId="77777777" w:rsidTr="001C1A99">
        <w:trPr>
          <w:trHeight w:val="114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ADC88" w14:textId="77777777" w:rsidR="00DA76CE" w:rsidRPr="00245890" w:rsidRDefault="00DA76CE" w:rsidP="001C1A99">
            <w:pPr>
              <w:widowControl w:val="0"/>
              <w:autoSpaceDE w:val="0"/>
              <w:ind w:left="142" w:right="207"/>
              <w:rPr>
                <w:rFonts w:ascii="Cambria" w:eastAsia="Arial" w:hAnsi="Cambria" w:cs="Arial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>2</w:t>
            </w:r>
          </w:p>
        </w:tc>
        <w:tc>
          <w:tcPr>
            <w:tcW w:w="6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B29B9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hAnsi="Cambria"/>
                <w:sz w:val="20"/>
                <w:szCs w:val="20"/>
              </w:rPr>
            </w:pPr>
            <w:r w:rsidRPr="00245890">
              <w:rPr>
                <w:rFonts w:ascii="Cambria" w:eastAsia="Arial" w:hAnsi="Cambria" w:cs="Arial"/>
                <w:sz w:val="20"/>
                <w:szCs w:val="20"/>
              </w:rPr>
              <w:t xml:space="preserve">Autobus musi być wyposażone kamerę cofania oraz sygnały dźwiękowe, mikrofon przewodowy, TV – min 1 szt., nawigację samochodową ,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494A" w14:textId="77777777" w:rsidR="00DA76CE" w:rsidRPr="00245890" w:rsidRDefault="00DA76CE" w:rsidP="001C1A99">
            <w:pPr>
              <w:widowControl w:val="0"/>
              <w:autoSpaceDE w:val="0"/>
              <w:ind w:left="142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</w:tbl>
    <w:p w14:paraId="3A718EAC" w14:textId="77777777" w:rsidR="00DA76CE" w:rsidRPr="00245890" w:rsidRDefault="00DA76CE" w:rsidP="00DA76CE">
      <w:pPr>
        <w:widowControl w:val="0"/>
        <w:autoSpaceDE w:val="0"/>
        <w:spacing w:before="5" w:line="360" w:lineRule="auto"/>
        <w:ind w:left="142"/>
        <w:rPr>
          <w:rFonts w:ascii="Cambria" w:eastAsia="Arial" w:hAnsi="Cambria" w:cs="Arial"/>
          <w:sz w:val="20"/>
          <w:szCs w:val="20"/>
        </w:rPr>
      </w:pPr>
    </w:p>
    <w:p w14:paraId="317B350D" w14:textId="77777777" w:rsidR="00DA76CE" w:rsidRPr="00245890" w:rsidRDefault="00DA76CE" w:rsidP="00DA76CE">
      <w:pPr>
        <w:widowControl w:val="0"/>
        <w:autoSpaceDE w:val="0"/>
        <w:spacing w:before="5" w:line="360" w:lineRule="auto"/>
        <w:ind w:left="142"/>
        <w:rPr>
          <w:rFonts w:ascii="Cambria" w:eastAsia="Arial" w:hAnsi="Cambria" w:cs="Arial"/>
          <w:sz w:val="20"/>
          <w:szCs w:val="20"/>
        </w:rPr>
      </w:pPr>
    </w:p>
    <w:p w14:paraId="5EAF0205" w14:textId="77777777" w:rsidR="00DA76CE" w:rsidRPr="00245890" w:rsidRDefault="00DA76CE" w:rsidP="00DA76CE">
      <w:pPr>
        <w:widowControl w:val="0"/>
        <w:numPr>
          <w:ilvl w:val="0"/>
          <w:numId w:val="10"/>
        </w:numPr>
        <w:tabs>
          <w:tab w:val="clear" w:pos="0"/>
        </w:tabs>
        <w:suppressAutoHyphens/>
        <w:autoSpaceDE w:val="0"/>
        <w:spacing w:before="93" w:line="360" w:lineRule="auto"/>
        <w:ind w:left="284" w:hanging="344"/>
        <w:jc w:val="both"/>
        <w:rPr>
          <w:rFonts w:ascii="Cambria" w:eastAsia="Arial" w:hAnsi="Cambria"/>
          <w:b/>
          <w:sz w:val="20"/>
          <w:szCs w:val="20"/>
        </w:rPr>
      </w:pPr>
      <w:r w:rsidRPr="00245890">
        <w:rPr>
          <w:rFonts w:ascii="Cambria" w:eastAsia="Arial" w:hAnsi="Cambria"/>
          <w:b/>
          <w:sz w:val="20"/>
          <w:szCs w:val="20"/>
        </w:rPr>
        <w:t xml:space="preserve">Kolor nadwozia – </w:t>
      </w:r>
      <w:r w:rsidRPr="00245890">
        <w:rPr>
          <w:rFonts w:ascii="Cambria" w:eastAsia="Arial" w:hAnsi="Cambria"/>
          <w:sz w:val="20"/>
          <w:szCs w:val="20"/>
        </w:rPr>
        <w:t xml:space="preserve">czarny, srebrny, biały </w:t>
      </w:r>
    </w:p>
    <w:p w14:paraId="7AED72E6" w14:textId="77777777" w:rsidR="00DA76CE" w:rsidRPr="00245890" w:rsidRDefault="00DA76CE" w:rsidP="00DA76CE">
      <w:pPr>
        <w:widowControl w:val="0"/>
        <w:numPr>
          <w:ilvl w:val="0"/>
          <w:numId w:val="10"/>
        </w:numPr>
        <w:tabs>
          <w:tab w:val="clear" w:pos="0"/>
        </w:tabs>
        <w:suppressAutoHyphens/>
        <w:autoSpaceDE w:val="0"/>
        <w:spacing w:before="89" w:line="360" w:lineRule="auto"/>
        <w:ind w:left="284" w:hanging="344"/>
        <w:jc w:val="both"/>
        <w:rPr>
          <w:rFonts w:ascii="Cambria" w:eastAsia="Arial" w:hAnsi="Cambria"/>
          <w:sz w:val="20"/>
          <w:szCs w:val="20"/>
        </w:rPr>
      </w:pPr>
      <w:r w:rsidRPr="00245890">
        <w:rPr>
          <w:rFonts w:ascii="Cambria" w:eastAsia="Arial" w:hAnsi="Cambria"/>
          <w:b/>
          <w:sz w:val="20"/>
          <w:szCs w:val="20"/>
        </w:rPr>
        <w:t>Logo</w:t>
      </w:r>
    </w:p>
    <w:p w14:paraId="025DCFC7" w14:textId="77777777" w:rsidR="00DA76CE" w:rsidRPr="00245890" w:rsidRDefault="00DA76CE" w:rsidP="00DA76CE">
      <w:pPr>
        <w:widowControl w:val="0"/>
        <w:tabs>
          <w:tab w:val="left" w:pos="740"/>
        </w:tabs>
        <w:autoSpaceDE w:val="0"/>
        <w:spacing w:before="89" w:line="360" w:lineRule="auto"/>
        <w:ind w:left="284" w:hanging="344"/>
        <w:jc w:val="both"/>
        <w:rPr>
          <w:rFonts w:ascii="Cambria" w:eastAsia="Arial" w:hAnsi="Cambria"/>
          <w:b/>
          <w:sz w:val="20"/>
          <w:szCs w:val="20"/>
        </w:rPr>
      </w:pPr>
      <w:r>
        <w:rPr>
          <w:rFonts w:ascii="Cambria" w:eastAsia="Arial" w:hAnsi="Cambria"/>
          <w:sz w:val="20"/>
          <w:szCs w:val="20"/>
        </w:rPr>
        <w:tab/>
      </w:r>
      <w:r w:rsidRPr="00245890">
        <w:rPr>
          <w:rFonts w:ascii="Cambria" w:eastAsia="Arial" w:hAnsi="Cambria"/>
          <w:sz w:val="20"/>
          <w:szCs w:val="20"/>
        </w:rPr>
        <w:t>Na autobusie Wykonawca zobowiązany będzie zamieścić logo Zamawiającego, które Zamawiający przekaże Wykonawcy na etapie podpisania umowy.</w:t>
      </w:r>
    </w:p>
    <w:p w14:paraId="63F8C042" w14:textId="77777777" w:rsidR="00DA76CE" w:rsidRPr="00245890" w:rsidRDefault="00DA76CE" w:rsidP="00DA76CE">
      <w:pPr>
        <w:widowControl w:val="0"/>
        <w:numPr>
          <w:ilvl w:val="0"/>
          <w:numId w:val="10"/>
        </w:numPr>
        <w:tabs>
          <w:tab w:val="clear" w:pos="0"/>
        </w:tabs>
        <w:suppressAutoHyphens/>
        <w:autoSpaceDE w:val="0"/>
        <w:spacing w:line="360" w:lineRule="auto"/>
        <w:ind w:left="284" w:hanging="344"/>
        <w:jc w:val="both"/>
        <w:rPr>
          <w:rFonts w:ascii="Cambria" w:hAnsi="Cambria"/>
          <w:sz w:val="20"/>
          <w:szCs w:val="20"/>
        </w:rPr>
      </w:pPr>
      <w:r w:rsidRPr="00245890">
        <w:rPr>
          <w:rFonts w:ascii="Cambria" w:eastAsia="Arial" w:hAnsi="Cambria"/>
          <w:b/>
          <w:sz w:val="20"/>
          <w:szCs w:val="20"/>
        </w:rPr>
        <w:t xml:space="preserve">Warunki i okres gwarancji, serwis </w:t>
      </w:r>
      <w:r w:rsidRPr="00245890">
        <w:rPr>
          <w:rFonts w:ascii="Cambria" w:eastAsia="Arial" w:hAnsi="Cambria"/>
          <w:sz w:val="20"/>
          <w:szCs w:val="20"/>
        </w:rPr>
        <w:t>Zamawiający wymaga od Wykonawcy udzielenia</w:t>
      </w:r>
      <w:r w:rsidRPr="00245890">
        <w:rPr>
          <w:rFonts w:ascii="Cambria" w:eastAsia="Arial" w:hAnsi="Cambria"/>
          <w:spacing w:val="1"/>
          <w:sz w:val="20"/>
          <w:szCs w:val="20"/>
        </w:rPr>
        <w:t xml:space="preserve"> </w:t>
      </w:r>
      <w:r w:rsidRPr="00245890">
        <w:rPr>
          <w:rFonts w:ascii="Cambria" w:eastAsia="Arial" w:hAnsi="Cambria"/>
          <w:sz w:val="20"/>
          <w:szCs w:val="20"/>
        </w:rPr>
        <w:t>gwarancji:</w:t>
      </w:r>
    </w:p>
    <w:p w14:paraId="58F4A24F" w14:textId="77777777" w:rsidR="00DA76CE" w:rsidRDefault="002843F0" w:rsidP="00DA76CE">
      <w:pPr>
        <w:widowControl w:val="0"/>
        <w:numPr>
          <w:ilvl w:val="0"/>
          <w:numId w:val="9"/>
        </w:numPr>
        <w:tabs>
          <w:tab w:val="clear" w:pos="0"/>
        </w:tabs>
        <w:suppressAutoHyphens/>
        <w:autoSpaceDE w:val="0"/>
        <w:spacing w:line="360" w:lineRule="auto"/>
        <w:ind w:left="284" w:hanging="344"/>
        <w:jc w:val="both"/>
        <w:rPr>
          <w:rFonts w:ascii="Cambria" w:eastAsia="Arial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pict w14:anchorId="31F001C0">
          <v:rect id="_x0000_s2053" style="position:absolute;left:0;text-align:left;margin-left:287.9pt;margin-top:28.55pt;width:3.25pt;height:.85pt;z-index:-251658752;mso-wrap-style:none;mso-position-horizontal:absolute;mso-position-horizontal-relative:page;mso-position-vertical:absolute;mso-position-vertical-relative:text;v-text-anchor:middle" fillcolor="black" stroked="f" strokecolor="gray">
            <v:stroke color2="#7f7f7f" joinstyle="round"/>
            <w10:wrap anchorx="page"/>
          </v:rect>
        </w:pict>
      </w:r>
      <w:r w:rsidR="00DA76CE" w:rsidRPr="00245890">
        <w:rPr>
          <w:rFonts w:ascii="Cambria" w:eastAsia="Arial" w:hAnsi="Cambria"/>
          <w:sz w:val="20"/>
          <w:szCs w:val="20"/>
        </w:rPr>
        <w:t>na pojazd (podwozie, nadwozie, zabudowa wraz z wyposażeniem) bez limitu przebiegu kilometrów – min. 24</w:t>
      </w:r>
      <w:r w:rsidR="00DA76CE" w:rsidRPr="00245890">
        <w:rPr>
          <w:rFonts w:ascii="Cambria" w:eastAsia="Arial" w:hAnsi="Cambria"/>
          <w:spacing w:val="1"/>
          <w:sz w:val="20"/>
          <w:szCs w:val="20"/>
        </w:rPr>
        <w:t xml:space="preserve"> </w:t>
      </w:r>
      <w:r w:rsidR="00DA76CE" w:rsidRPr="00245890">
        <w:rPr>
          <w:rFonts w:ascii="Cambria" w:eastAsia="Arial" w:hAnsi="Cambria"/>
          <w:sz w:val="20"/>
          <w:szCs w:val="20"/>
        </w:rPr>
        <w:t>miesiące;</w:t>
      </w:r>
    </w:p>
    <w:p w14:paraId="3C03849F" w14:textId="77777777" w:rsidR="00DA76CE" w:rsidRPr="00245890" w:rsidRDefault="00DA76CE" w:rsidP="00DA76CE">
      <w:pPr>
        <w:widowControl w:val="0"/>
        <w:numPr>
          <w:ilvl w:val="0"/>
          <w:numId w:val="9"/>
        </w:numPr>
        <w:tabs>
          <w:tab w:val="clear" w:pos="0"/>
        </w:tabs>
        <w:suppressAutoHyphens/>
        <w:autoSpaceDE w:val="0"/>
        <w:spacing w:line="360" w:lineRule="auto"/>
        <w:ind w:left="284" w:hanging="344"/>
        <w:jc w:val="both"/>
        <w:rPr>
          <w:rFonts w:ascii="Cambria" w:eastAsia="Arial" w:hAnsi="Cambria"/>
          <w:sz w:val="20"/>
          <w:szCs w:val="20"/>
        </w:rPr>
      </w:pPr>
      <w:r w:rsidRPr="00245890">
        <w:rPr>
          <w:rFonts w:ascii="Cambria" w:eastAsia="Arial" w:hAnsi="Cambria"/>
          <w:sz w:val="20"/>
          <w:szCs w:val="20"/>
        </w:rPr>
        <w:t>podczas okresu gwarancji Wykonawca zapewnia bezpłatny serwis gwarancyjny pojazdu, świadczony przez serwis producenta w zakresie naprawy autobusów.</w:t>
      </w:r>
    </w:p>
    <w:p w14:paraId="6E038C05" w14:textId="77777777" w:rsidR="00DA76CE" w:rsidRPr="00245890" w:rsidRDefault="00DA76CE" w:rsidP="00DA76CE">
      <w:pPr>
        <w:widowControl w:val="0"/>
        <w:numPr>
          <w:ilvl w:val="0"/>
          <w:numId w:val="10"/>
        </w:numPr>
        <w:tabs>
          <w:tab w:val="clear" w:pos="0"/>
        </w:tabs>
        <w:suppressAutoHyphens/>
        <w:autoSpaceDE w:val="0"/>
        <w:spacing w:line="360" w:lineRule="auto"/>
        <w:ind w:left="284" w:hanging="344"/>
        <w:jc w:val="both"/>
        <w:rPr>
          <w:rFonts w:ascii="Cambria" w:eastAsia="Arial" w:hAnsi="Cambria"/>
          <w:sz w:val="20"/>
          <w:szCs w:val="20"/>
        </w:rPr>
      </w:pPr>
      <w:r w:rsidRPr="00245890">
        <w:rPr>
          <w:rFonts w:ascii="Cambria" w:eastAsia="Arial" w:hAnsi="Cambria"/>
          <w:sz w:val="20"/>
          <w:szCs w:val="20"/>
        </w:rPr>
        <w:t>Bieg terminu gwarancji rozpocznie się w dniu odbioru faktycznego przedmiotu zamówienia bez uwag.</w:t>
      </w:r>
    </w:p>
    <w:p w14:paraId="191F87DE" w14:textId="28E2880B" w:rsidR="00DA76CE" w:rsidRPr="00245890" w:rsidRDefault="00DA76CE" w:rsidP="00DA76CE">
      <w:pPr>
        <w:widowControl w:val="0"/>
        <w:numPr>
          <w:ilvl w:val="0"/>
          <w:numId w:val="10"/>
        </w:numPr>
        <w:tabs>
          <w:tab w:val="clear" w:pos="0"/>
        </w:tabs>
        <w:suppressAutoHyphens/>
        <w:autoSpaceDE w:val="0"/>
        <w:spacing w:line="360" w:lineRule="auto"/>
        <w:ind w:left="284" w:hanging="344"/>
        <w:jc w:val="both"/>
        <w:rPr>
          <w:rFonts w:ascii="Cambria" w:eastAsia="Arial" w:hAnsi="Cambria"/>
          <w:sz w:val="20"/>
          <w:szCs w:val="20"/>
        </w:rPr>
      </w:pPr>
      <w:r w:rsidRPr="00245890">
        <w:rPr>
          <w:rFonts w:ascii="Cambria" w:eastAsia="Arial" w:hAnsi="Cambria"/>
          <w:sz w:val="20"/>
          <w:szCs w:val="20"/>
        </w:rPr>
        <w:t xml:space="preserve">Dostarczony pojazd winien mieć wykonany przez Wykonawcę i na jego koszt przegląd zerowy potwierdzony w książce gwarancyjnej pojazdu oraz świadectwo </w:t>
      </w:r>
      <w:r w:rsidR="00155E40" w:rsidRPr="00245890">
        <w:rPr>
          <w:rFonts w:ascii="Cambria" w:eastAsia="Arial" w:hAnsi="Cambria"/>
          <w:sz w:val="20"/>
          <w:szCs w:val="20"/>
        </w:rPr>
        <w:t>homologacji</w:t>
      </w:r>
      <w:r w:rsidRPr="00245890">
        <w:rPr>
          <w:rFonts w:ascii="Cambria" w:eastAsia="Arial" w:hAnsi="Cambria"/>
          <w:sz w:val="20"/>
          <w:szCs w:val="20"/>
        </w:rPr>
        <w:t>, tachograf zalegalizowany z możliwością poruszania się po drogach publicznych.</w:t>
      </w:r>
    </w:p>
    <w:p w14:paraId="69AC006D" w14:textId="77777777" w:rsidR="00DA76CE" w:rsidRPr="00245890" w:rsidRDefault="00DA76CE" w:rsidP="00DA76CE">
      <w:pPr>
        <w:widowControl w:val="0"/>
        <w:numPr>
          <w:ilvl w:val="0"/>
          <w:numId w:val="10"/>
        </w:numPr>
        <w:tabs>
          <w:tab w:val="clear" w:pos="0"/>
        </w:tabs>
        <w:suppressAutoHyphens/>
        <w:autoSpaceDE w:val="0"/>
        <w:spacing w:line="360" w:lineRule="auto"/>
        <w:ind w:left="284" w:hanging="344"/>
        <w:jc w:val="both"/>
        <w:rPr>
          <w:rFonts w:ascii="Cambria" w:eastAsia="Arial" w:hAnsi="Cambria"/>
          <w:sz w:val="20"/>
          <w:szCs w:val="20"/>
        </w:rPr>
      </w:pPr>
      <w:r w:rsidRPr="00245890">
        <w:rPr>
          <w:rFonts w:ascii="Cambria" w:eastAsia="Arial" w:hAnsi="Cambria"/>
          <w:sz w:val="20"/>
          <w:szCs w:val="20"/>
        </w:rPr>
        <w:t>Pojazd po przekazaniu Zamawiającemu musi być gotowy do</w:t>
      </w:r>
      <w:r w:rsidRPr="00245890">
        <w:rPr>
          <w:rFonts w:ascii="Cambria" w:eastAsia="Arial" w:hAnsi="Cambria"/>
          <w:spacing w:val="-2"/>
          <w:sz w:val="20"/>
          <w:szCs w:val="20"/>
        </w:rPr>
        <w:t xml:space="preserve"> </w:t>
      </w:r>
      <w:r w:rsidRPr="00245890">
        <w:rPr>
          <w:rFonts w:ascii="Cambria" w:eastAsia="Arial" w:hAnsi="Cambria"/>
          <w:sz w:val="20"/>
          <w:szCs w:val="20"/>
        </w:rPr>
        <w:t>użycia.</w:t>
      </w:r>
    </w:p>
    <w:p w14:paraId="069938F5" w14:textId="77777777" w:rsidR="00DA76CE" w:rsidRPr="00245890" w:rsidRDefault="00DA76CE" w:rsidP="00DA76CE">
      <w:pPr>
        <w:widowControl w:val="0"/>
        <w:autoSpaceDE w:val="0"/>
        <w:spacing w:before="32" w:line="360" w:lineRule="auto"/>
        <w:ind w:left="284"/>
        <w:jc w:val="both"/>
        <w:rPr>
          <w:rFonts w:ascii="Cambria" w:eastAsia="Arial" w:hAnsi="Cambria"/>
          <w:sz w:val="20"/>
          <w:szCs w:val="20"/>
        </w:rPr>
      </w:pPr>
      <w:r w:rsidRPr="00245890">
        <w:rPr>
          <w:rFonts w:ascii="Cambria" w:eastAsia="Arial" w:hAnsi="Cambria"/>
          <w:sz w:val="20"/>
          <w:szCs w:val="20"/>
        </w:rPr>
        <w:t>Wykonawca dostarczy autobus do miejsca wskazanego przez Zamawiającego na swój koszt,</w:t>
      </w:r>
      <w:r w:rsidRPr="00245890">
        <w:rPr>
          <w:rFonts w:ascii="Cambria" w:eastAsia="Arial" w:hAnsi="Cambria"/>
          <w:sz w:val="20"/>
          <w:szCs w:val="20"/>
        </w:rPr>
        <w:br/>
        <w:t>z niezbędnym kompletem dokumentów do rejestracji pojazdu oraz instrukcją obsługi w języku polskim.</w:t>
      </w:r>
    </w:p>
    <w:p w14:paraId="3F2ABCEF" w14:textId="77777777" w:rsidR="00DA76CE" w:rsidRPr="00245890" w:rsidRDefault="00DA76CE" w:rsidP="00DA76CE">
      <w:pPr>
        <w:widowControl w:val="0"/>
        <w:numPr>
          <w:ilvl w:val="0"/>
          <w:numId w:val="10"/>
        </w:numPr>
        <w:tabs>
          <w:tab w:val="clear" w:pos="0"/>
        </w:tabs>
        <w:suppressAutoHyphens/>
        <w:autoSpaceDE w:val="0"/>
        <w:spacing w:line="360" w:lineRule="auto"/>
        <w:ind w:left="284" w:hanging="344"/>
        <w:jc w:val="both"/>
        <w:rPr>
          <w:rFonts w:ascii="Cambria" w:eastAsia="Arial" w:hAnsi="Cambria"/>
          <w:sz w:val="20"/>
          <w:szCs w:val="20"/>
        </w:rPr>
      </w:pPr>
      <w:r w:rsidRPr="00245890">
        <w:rPr>
          <w:rFonts w:ascii="Cambria" w:eastAsia="Arial" w:hAnsi="Cambria"/>
          <w:sz w:val="20"/>
          <w:szCs w:val="20"/>
        </w:rPr>
        <w:t xml:space="preserve">Do oferty należy dołączyć opis techniczny pojazdu zgodnie z wymaganiami określonymi przez </w:t>
      </w:r>
      <w:r w:rsidRPr="00245890">
        <w:rPr>
          <w:rFonts w:ascii="Cambria" w:eastAsia="Arial" w:hAnsi="Cambria"/>
          <w:sz w:val="20"/>
          <w:szCs w:val="20"/>
        </w:rPr>
        <w:lastRenderedPageBreak/>
        <w:t>Zamawiającego w SWZ w szczegółowym opisie przedmiotu zamówienia – potwierdzający spełnianie wszystkich parametrów i wymagań ( zał. Nr 1 do Formularza Oferty musi być podpisany i dołączony do</w:t>
      </w:r>
      <w:r w:rsidRPr="00245890">
        <w:rPr>
          <w:rFonts w:ascii="Cambria" w:eastAsia="Arial" w:hAnsi="Cambria"/>
          <w:spacing w:val="-3"/>
          <w:sz w:val="20"/>
          <w:szCs w:val="20"/>
        </w:rPr>
        <w:t xml:space="preserve"> </w:t>
      </w:r>
      <w:r w:rsidRPr="00245890">
        <w:rPr>
          <w:rFonts w:ascii="Cambria" w:eastAsia="Arial" w:hAnsi="Cambria"/>
          <w:sz w:val="20"/>
          <w:szCs w:val="20"/>
        </w:rPr>
        <w:t>oferty).</w:t>
      </w:r>
    </w:p>
    <w:p w14:paraId="659F03EC" w14:textId="77777777" w:rsidR="00DA76CE" w:rsidRPr="00245890" w:rsidRDefault="00DA76CE" w:rsidP="00DA76CE">
      <w:pPr>
        <w:widowControl w:val="0"/>
        <w:autoSpaceDE w:val="0"/>
        <w:spacing w:line="360" w:lineRule="auto"/>
        <w:ind w:left="284"/>
        <w:jc w:val="both"/>
        <w:rPr>
          <w:rFonts w:ascii="Cambria" w:eastAsia="Arial" w:hAnsi="Cambria"/>
          <w:sz w:val="20"/>
          <w:szCs w:val="20"/>
        </w:rPr>
      </w:pPr>
      <w:r w:rsidRPr="00245890">
        <w:rPr>
          <w:rFonts w:ascii="Cambria" w:eastAsia="Arial" w:hAnsi="Cambria"/>
          <w:sz w:val="20"/>
          <w:szCs w:val="20"/>
        </w:rPr>
        <w:t>Materiały i urządzenia - zastosować jak w załączonej dokumentacji (Zał. nr 2 do SWZ) lub zastosować rozwiązania równoważne. Jeżeli w jakimkolwiek miejscu w SWZ i załącznikach do SWZ zostały wskazane do opisu asortymentu znaki towarowe lub pochodzenie – wszędzie tam Zamawiający dodaje wyrażenia: „typu”/„równoważne”, co oznacza, iż oferowany asortyment ma posiadać parametry (techniczne, jakościowe, funkcjonalne oraz użytkowe) takie same lub lepsze od opisywanych.</w:t>
      </w:r>
    </w:p>
    <w:p w14:paraId="2066728B" w14:textId="77777777" w:rsidR="00DA76CE" w:rsidRPr="00245890" w:rsidRDefault="00DA76CE" w:rsidP="00DA76CE">
      <w:pPr>
        <w:widowControl w:val="0"/>
        <w:numPr>
          <w:ilvl w:val="0"/>
          <w:numId w:val="10"/>
        </w:numPr>
        <w:tabs>
          <w:tab w:val="clear" w:pos="0"/>
        </w:tabs>
        <w:suppressAutoHyphens/>
        <w:autoSpaceDE w:val="0"/>
        <w:spacing w:line="360" w:lineRule="auto"/>
        <w:ind w:left="284" w:hanging="344"/>
        <w:jc w:val="both"/>
        <w:rPr>
          <w:rFonts w:ascii="Cambria" w:eastAsia="Arial" w:hAnsi="Cambria"/>
          <w:sz w:val="20"/>
          <w:szCs w:val="20"/>
        </w:rPr>
      </w:pPr>
      <w:r w:rsidRPr="00245890">
        <w:rPr>
          <w:rFonts w:ascii="Cambria" w:eastAsia="Arial" w:hAnsi="Cambria"/>
          <w:sz w:val="20"/>
          <w:szCs w:val="20"/>
        </w:rPr>
        <w:t>W ramach niniejszego zamówienia Wykonawca dostarczy Zamawiającemu pełną dokumentację techniczną samochodu oraz wymaganą przez prawo polskie dokumentację niezbędną do rejestracji i ubezpieczenia, w</w:t>
      </w:r>
      <w:r w:rsidRPr="00245890">
        <w:rPr>
          <w:rFonts w:ascii="Cambria" w:eastAsia="Arial" w:hAnsi="Cambria"/>
          <w:spacing w:val="-3"/>
          <w:sz w:val="20"/>
          <w:szCs w:val="20"/>
        </w:rPr>
        <w:t xml:space="preserve"> </w:t>
      </w:r>
      <w:r w:rsidRPr="00245890">
        <w:rPr>
          <w:rFonts w:ascii="Cambria" w:eastAsia="Arial" w:hAnsi="Cambria"/>
          <w:sz w:val="20"/>
          <w:szCs w:val="20"/>
        </w:rPr>
        <w:t>szczególności:</w:t>
      </w:r>
    </w:p>
    <w:p w14:paraId="1544F100" w14:textId="77777777" w:rsidR="00DA76CE" w:rsidRPr="00245890" w:rsidRDefault="00DA76CE" w:rsidP="00DA76CE">
      <w:pPr>
        <w:widowControl w:val="0"/>
        <w:numPr>
          <w:ilvl w:val="0"/>
          <w:numId w:val="12"/>
        </w:numPr>
        <w:tabs>
          <w:tab w:val="left" w:pos="426"/>
          <w:tab w:val="left" w:pos="1045"/>
        </w:tabs>
        <w:suppressAutoHyphens/>
        <w:autoSpaceDE w:val="0"/>
        <w:spacing w:line="360" w:lineRule="auto"/>
        <w:ind w:left="142" w:firstLine="0"/>
        <w:jc w:val="both"/>
        <w:rPr>
          <w:rFonts w:ascii="Cambria" w:eastAsia="Arial" w:hAnsi="Cambria"/>
          <w:sz w:val="20"/>
          <w:szCs w:val="20"/>
        </w:rPr>
      </w:pPr>
      <w:r w:rsidRPr="00245890">
        <w:rPr>
          <w:rFonts w:ascii="Cambria" w:eastAsia="Arial" w:hAnsi="Cambria"/>
          <w:sz w:val="20"/>
          <w:szCs w:val="20"/>
        </w:rPr>
        <w:t>świadectwo homologacji pojazdu dopuszczające pojazd jako autobus przystosowany do przewozu osób;</w:t>
      </w:r>
    </w:p>
    <w:p w14:paraId="10DE50D0" w14:textId="77777777" w:rsidR="00DA76CE" w:rsidRPr="00245890" w:rsidRDefault="00DA76CE" w:rsidP="00DA76CE">
      <w:pPr>
        <w:widowControl w:val="0"/>
        <w:numPr>
          <w:ilvl w:val="0"/>
          <w:numId w:val="12"/>
        </w:numPr>
        <w:tabs>
          <w:tab w:val="left" w:pos="426"/>
        </w:tabs>
        <w:suppressAutoHyphens/>
        <w:autoSpaceDE w:val="0"/>
        <w:spacing w:line="360" w:lineRule="auto"/>
        <w:ind w:left="142" w:firstLine="0"/>
        <w:jc w:val="both"/>
        <w:rPr>
          <w:rFonts w:ascii="Cambria" w:eastAsia="Arial" w:hAnsi="Cambria"/>
          <w:sz w:val="20"/>
          <w:szCs w:val="20"/>
        </w:rPr>
      </w:pPr>
      <w:r w:rsidRPr="00245890">
        <w:rPr>
          <w:rFonts w:ascii="Cambria" w:eastAsia="Arial" w:hAnsi="Cambria"/>
          <w:sz w:val="20"/>
          <w:szCs w:val="20"/>
        </w:rPr>
        <w:t>świadectwo zgodności WE wraz z oświadczeniem zawierającym dane i</w:t>
      </w:r>
      <w:r w:rsidRPr="00245890">
        <w:rPr>
          <w:rFonts w:ascii="Cambria" w:eastAsia="Arial" w:hAnsi="Cambria"/>
          <w:spacing w:val="-2"/>
          <w:sz w:val="20"/>
          <w:szCs w:val="20"/>
        </w:rPr>
        <w:t xml:space="preserve"> </w:t>
      </w:r>
      <w:r w:rsidRPr="00245890">
        <w:rPr>
          <w:rFonts w:ascii="Cambria" w:eastAsia="Arial" w:hAnsi="Cambria"/>
          <w:sz w:val="20"/>
          <w:szCs w:val="20"/>
        </w:rPr>
        <w:t>informacje</w:t>
      </w:r>
    </w:p>
    <w:p w14:paraId="3BCEFDCD" w14:textId="77777777" w:rsidR="00DA76CE" w:rsidRPr="00245890" w:rsidRDefault="00DA76CE" w:rsidP="00DA76CE">
      <w:pPr>
        <w:widowControl w:val="0"/>
        <w:tabs>
          <w:tab w:val="left" w:pos="426"/>
        </w:tabs>
        <w:autoSpaceDE w:val="0"/>
        <w:spacing w:line="360" w:lineRule="auto"/>
        <w:ind w:left="142"/>
        <w:jc w:val="both"/>
        <w:rPr>
          <w:rFonts w:ascii="Cambria" w:eastAsia="Arial" w:hAnsi="Cambria"/>
          <w:sz w:val="20"/>
          <w:szCs w:val="20"/>
        </w:rPr>
      </w:pPr>
      <w:r w:rsidRPr="00245890">
        <w:rPr>
          <w:rFonts w:ascii="Cambria" w:eastAsia="Arial" w:hAnsi="Cambria"/>
          <w:sz w:val="20"/>
          <w:szCs w:val="20"/>
        </w:rPr>
        <w:t xml:space="preserve">o pojeździe niezbędne do rejestracji i ewidencji pojazdu, o których mowa w art. 72 ust. 1 pkt 3 ustawy z dnia 20.06.1997 </w:t>
      </w:r>
      <w:r w:rsidRPr="00245890">
        <w:rPr>
          <w:rFonts w:ascii="Cambria" w:eastAsia="Arial" w:hAnsi="Cambria"/>
          <w:spacing w:val="-8"/>
          <w:sz w:val="20"/>
          <w:szCs w:val="20"/>
        </w:rPr>
        <w:t xml:space="preserve">r. </w:t>
      </w:r>
      <w:r w:rsidRPr="00245890">
        <w:rPr>
          <w:rFonts w:ascii="Cambria" w:eastAsia="Arial" w:hAnsi="Cambria"/>
          <w:sz w:val="20"/>
          <w:szCs w:val="20"/>
        </w:rPr>
        <w:t>Prawo o ruchu drogowym (</w:t>
      </w:r>
      <w:proofErr w:type="spellStart"/>
      <w:r w:rsidRPr="00245890">
        <w:rPr>
          <w:rFonts w:ascii="Cambria" w:eastAsia="Arial" w:hAnsi="Cambria"/>
          <w:sz w:val="20"/>
          <w:szCs w:val="20"/>
        </w:rPr>
        <w:t>t.j</w:t>
      </w:r>
      <w:proofErr w:type="spellEnd"/>
      <w:r w:rsidRPr="00245890">
        <w:rPr>
          <w:rFonts w:ascii="Cambria" w:eastAsia="Arial" w:hAnsi="Cambria"/>
          <w:sz w:val="20"/>
          <w:szCs w:val="20"/>
        </w:rPr>
        <w:t>. Dz.U. z 2023 r. poz. 1047 ze zm.) z których będzie wynikać dopuszczenie pojazdu do ruchu jako autobus ;</w:t>
      </w:r>
    </w:p>
    <w:p w14:paraId="0EEB6AD5" w14:textId="77777777" w:rsidR="00DA76CE" w:rsidRPr="00245890" w:rsidRDefault="00DA76CE" w:rsidP="00DA76CE">
      <w:pPr>
        <w:widowControl w:val="0"/>
        <w:numPr>
          <w:ilvl w:val="0"/>
          <w:numId w:val="12"/>
        </w:numPr>
        <w:tabs>
          <w:tab w:val="left" w:pos="426"/>
        </w:tabs>
        <w:suppressAutoHyphens/>
        <w:autoSpaceDE w:val="0"/>
        <w:spacing w:line="360" w:lineRule="auto"/>
        <w:ind w:left="142" w:firstLine="0"/>
        <w:jc w:val="both"/>
        <w:rPr>
          <w:rFonts w:ascii="Cambria" w:eastAsia="Arial" w:hAnsi="Cambria"/>
          <w:sz w:val="20"/>
          <w:szCs w:val="20"/>
        </w:rPr>
      </w:pPr>
      <w:r w:rsidRPr="00245890">
        <w:rPr>
          <w:rFonts w:ascii="Cambria" w:eastAsia="Arial" w:hAnsi="Cambria"/>
          <w:sz w:val="20"/>
          <w:szCs w:val="20"/>
        </w:rPr>
        <w:t>instrukcję obsługi i konserwacji samochodu oraz wyposażenia znajdującego się na samochodzie w języku polskim wraz ze wszystkimi dokumentami niezbędnymi do prawidłowej</w:t>
      </w:r>
      <w:r w:rsidRPr="00245890">
        <w:rPr>
          <w:rFonts w:ascii="Cambria" w:eastAsia="Arial" w:hAnsi="Cambria"/>
          <w:spacing w:val="-1"/>
          <w:sz w:val="20"/>
          <w:szCs w:val="20"/>
        </w:rPr>
        <w:t xml:space="preserve"> </w:t>
      </w:r>
      <w:r w:rsidRPr="00245890">
        <w:rPr>
          <w:rFonts w:ascii="Cambria" w:eastAsia="Arial" w:hAnsi="Cambria"/>
          <w:sz w:val="20"/>
          <w:szCs w:val="20"/>
        </w:rPr>
        <w:t>eksploatacji;</w:t>
      </w:r>
    </w:p>
    <w:p w14:paraId="786E1A2F" w14:textId="77777777" w:rsidR="00DA76CE" w:rsidRPr="00245890" w:rsidRDefault="00DA76CE" w:rsidP="00DA76CE">
      <w:pPr>
        <w:widowControl w:val="0"/>
        <w:numPr>
          <w:ilvl w:val="0"/>
          <w:numId w:val="12"/>
        </w:numPr>
        <w:tabs>
          <w:tab w:val="left" w:pos="426"/>
        </w:tabs>
        <w:suppressAutoHyphens/>
        <w:autoSpaceDE w:val="0"/>
        <w:spacing w:line="360" w:lineRule="auto"/>
        <w:ind w:left="142" w:firstLine="0"/>
        <w:jc w:val="both"/>
        <w:rPr>
          <w:rFonts w:ascii="Cambria" w:eastAsia="Arial" w:hAnsi="Cambria"/>
          <w:sz w:val="20"/>
          <w:szCs w:val="20"/>
        </w:rPr>
      </w:pPr>
      <w:r w:rsidRPr="00245890">
        <w:rPr>
          <w:rFonts w:ascii="Cambria" w:eastAsia="Arial" w:hAnsi="Cambria"/>
          <w:sz w:val="20"/>
          <w:szCs w:val="20"/>
        </w:rPr>
        <w:t>wykaz autoryzowanych stacji</w:t>
      </w:r>
      <w:r w:rsidRPr="00245890">
        <w:rPr>
          <w:rFonts w:ascii="Cambria" w:eastAsia="Arial" w:hAnsi="Cambria"/>
          <w:spacing w:val="1"/>
          <w:sz w:val="20"/>
          <w:szCs w:val="20"/>
        </w:rPr>
        <w:t xml:space="preserve"> </w:t>
      </w:r>
      <w:r w:rsidRPr="00245890">
        <w:rPr>
          <w:rFonts w:ascii="Cambria" w:eastAsia="Arial" w:hAnsi="Cambria"/>
          <w:sz w:val="20"/>
          <w:szCs w:val="20"/>
        </w:rPr>
        <w:t>obsługi;</w:t>
      </w:r>
    </w:p>
    <w:p w14:paraId="32EF6EBE" w14:textId="77777777" w:rsidR="00DA76CE" w:rsidRPr="00245890" w:rsidRDefault="00DA76CE" w:rsidP="00DA76CE">
      <w:pPr>
        <w:widowControl w:val="0"/>
        <w:numPr>
          <w:ilvl w:val="0"/>
          <w:numId w:val="12"/>
        </w:numPr>
        <w:tabs>
          <w:tab w:val="left" w:pos="426"/>
          <w:tab w:val="left" w:pos="752"/>
        </w:tabs>
        <w:suppressAutoHyphens/>
        <w:autoSpaceDE w:val="0"/>
        <w:spacing w:line="360" w:lineRule="auto"/>
        <w:ind w:left="142" w:firstLine="0"/>
        <w:jc w:val="both"/>
        <w:rPr>
          <w:rFonts w:ascii="Cambria" w:eastAsia="Arial" w:hAnsi="Cambria"/>
          <w:sz w:val="20"/>
          <w:szCs w:val="20"/>
        </w:rPr>
      </w:pPr>
      <w:r w:rsidRPr="00245890">
        <w:rPr>
          <w:rFonts w:ascii="Cambria" w:eastAsia="Arial" w:hAnsi="Cambria"/>
          <w:sz w:val="20"/>
          <w:szCs w:val="20"/>
        </w:rPr>
        <w:t>książkę serwisową w języku polskim</w:t>
      </w:r>
      <w:r w:rsidRPr="00245890">
        <w:rPr>
          <w:rFonts w:ascii="Cambria" w:eastAsia="Arial" w:hAnsi="Cambria"/>
          <w:spacing w:val="-1"/>
          <w:sz w:val="20"/>
          <w:szCs w:val="20"/>
        </w:rPr>
        <w:t>;</w:t>
      </w:r>
    </w:p>
    <w:p w14:paraId="267837A1" w14:textId="77777777" w:rsidR="00DA76CE" w:rsidRPr="00245890" w:rsidRDefault="00DA76CE" w:rsidP="00DA76CE">
      <w:pPr>
        <w:widowControl w:val="0"/>
        <w:numPr>
          <w:ilvl w:val="0"/>
          <w:numId w:val="12"/>
        </w:numPr>
        <w:tabs>
          <w:tab w:val="left" w:pos="426"/>
          <w:tab w:val="left" w:pos="925"/>
        </w:tabs>
        <w:suppressAutoHyphens/>
        <w:autoSpaceDE w:val="0"/>
        <w:spacing w:line="360" w:lineRule="auto"/>
        <w:ind w:left="142" w:firstLine="0"/>
        <w:jc w:val="both"/>
        <w:rPr>
          <w:rFonts w:ascii="Cambria" w:hAnsi="Cambria" w:cs="Arial"/>
          <w:sz w:val="20"/>
          <w:szCs w:val="20"/>
        </w:rPr>
      </w:pPr>
      <w:r w:rsidRPr="00245890">
        <w:rPr>
          <w:rFonts w:ascii="Cambria" w:eastAsia="Arial" w:hAnsi="Cambria"/>
          <w:sz w:val="20"/>
          <w:szCs w:val="20"/>
        </w:rPr>
        <w:t>książkę gwarancyjną ze szczegółowymi warunkami gwarancyjnymi w języku polskim.</w:t>
      </w:r>
    </w:p>
    <w:p w14:paraId="5E16C53A" w14:textId="77777777" w:rsidR="002F3017" w:rsidRPr="00A53126" w:rsidRDefault="002F3017" w:rsidP="005519F1">
      <w:pPr>
        <w:widowControl w:val="0"/>
        <w:tabs>
          <w:tab w:val="left" w:pos="426"/>
        </w:tabs>
        <w:autoSpaceDE w:val="0"/>
        <w:autoSpaceDN w:val="0"/>
        <w:spacing w:line="360" w:lineRule="auto"/>
        <w:ind w:left="142"/>
        <w:jc w:val="both"/>
        <w:rPr>
          <w:rFonts w:ascii="Cambria" w:hAnsi="Cambria" w:cs="Arial"/>
          <w:b/>
          <w:sz w:val="20"/>
          <w:szCs w:val="20"/>
          <w:u w:val="single"/>
        </w:rPr>
      </w:pPr>
    </w:p>
    <w:sectPr w:rsidR="002F3017" w:rsidRPr="00A53126" w:rsidSect="00071B07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00F4E" w14:textId="77777777" w:rsidR="00074740" w:rsidRDefault="00074740">
      <w:r>
        <w:separator/>
      </w:r>
    </w:p>
  </w:endnote>
  <w:endnote w:type="continuationSeparator" w:id="0">
    <w:p w14:paraId="0A11B44C" w14:textId="77777777" w:rsidR="00074740" w:rsidRDefault="0007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1A82" w14:textId="77777777" w:rsidR="00071B07" w:rsidRDefault="00071B07">
    <w:pPr>
      <w:pStyle w:val="Stopka"/>
      <w:jc w:val="right"/>
    </w:pPr>
    <w:r w:rsidRPr="00071B07">
      <w:rPr>
        <w:rFonts w:ascii="Arial" w:hAnsi="Arial" w:cs="Arial"/>
        <w:sz w:val="20"/>
        <w:szCs w:val="20"/>
        <w:lang w:val="pl-PL"/>
      </w:rPr>
      <w:t>s</w:t>
    </w:r>
    <w:proofErr w:type="spellStart"/>
    <w:r w:rsidRPr="00071B07">
      <w:rPr>
        <w:rFonts w:ascii="Arial" w:hAnsi="Arial" w:cs="Arial"/>
        <w:sz w:val="20"/>
        <w:szCs w:val="20"/>
      </w:rPr>
      <w:t>tr</w:t>
    </w:r>
    <w:proofErr w:type="spellEnd"/>
    <w:r w:rsidRPr="00071B07">
      <w:rPr>
        <w:rFonts w:ascii="Arial" w:hAnsi="Arial" w:cs="Arial"/>
        <w:sz w:val="20"/>
        <w:szCs w:val="20"/>
        <w:lang w:val="pl-PL"/>
      </w:rPr>
      <w:t>.</w:t>
    </w:r>
    <w:r w:rsidRPr="00071B07">
      <w:rPr>
        <w:rFonts w:ascii="Arial" w:hAnsi="Arial" w:cs="Arial"/>
        <w:sz w:val="20"/>
        <w:szCs w:val="20"/>
      </w:rPr>
      <w:t xml:space="preserve"> </w:t>
    </w:r>
    <w:r w:rsidRPr="00071B07">
      <w:rPr>
        <w:rFonts w:ascii="Arial" w:hAnsi="Arial" w:cs="Arial"/>
        <w:sz w:val="20"/>
        <w:szCs w:val="20"/>
      </w:rPr>
      <w:fldChar w:fldCharType="begin"/>
    </w:r>
    <w:r w:rsidRPr="00071B07">
      <w:rPr>
        <w:rFonts w:ascii="Arial" w:hAnsi="Arial" w:cs="Arial"/>
        <w:sz w:val="20"/>
        <w:szCs w:val="20"/>
      </w:rPr>
      <w:instrText>PAGE</w:instrText>
    </w:r>
    <w:r w:rsidRPr="00071B07">
      <w:rPr>
        <w:rFonts w:ascii="Arial" w:hAnsi="Arial" w:cs="Arial"/>
        <w:sz w:val="20"/>
        <w:szCs w:val="20"/>
      </w:rPr>
      <w:fldChar w:fldCharType="separate"/>
    </w:r>
    <w:r w:rsidR="00586027">
      <w:rPr>
        <w:rFonts w:ascii="Arial" w:hAnsi="Arial" w:cs="Arial"/>
        <w:noProof/>
        <w:sz w:val="20"/>
        <w:szCs w:val="20"/>
      </w:rPr>
      <w:t>3</w:t>
    </w:r>
    <w:r w:rsidRPr="00071B07">
      <w:rPr>
        <w:rFonts w:ascii="Arial" w:hAnsi="Arial" w:cs="Arial"/>
        <w:sz w:val="20"/>
        <w:szCs w:val="20"/>
      </w:rPr>
      <w:fldChar w:fldCharType="end"/>
    </w:r>
    <w:r w:rsidRPr="00071B07">
      <w:rPr>
        <w:rFonts w:ascii="Arial" w:hAnsi="Arial" w:cs="Arial"/>
        <w:sz w:val="20"/>
        <w:szCs w:val="20"/>
      </w:rPr>
      <w:t xml:space="preserve"> </w:t>
    </w:r>
    <w:r w:rsidRPr="00071B07">
      <w:rPr>
        <w:rFonts w:ascii="Arial" w:hAnsi="Arial" w:cs="Arial"/>
        <w:sz w:val="20"/>
        <w:szCs w:val="20"/>
        <w:lang w:val="pl-PL"/>
      </w:rPr>
      <w:t>/</w:t>
    </w:r>
    <w:r w:rsidRPr="00071B07">
      <w:rPr>
        <w:rFonts w:ascii="Arial" w:hAnsi="Arial" w:cs="Arial"/>
        <w:sz w:val="20"/>
        <w:szCs w:val="20"/>
      </w:rPr>
      <w:t xml:space="preserve"> </w:t>
    </w:r>
    <w:r w:rsidRPr="00071B07">
      <w:rPr>
        <w:rFonts w:ascii="Arial" w:hAnsi="Arial" w:cs="Arial"/>
        <w:sz w:val="20"/>
        <w:szCs w:val="20"/>
      </w:rPr>
      <w:fldChar w:fldCharType="begin"/>
    </w:r>
    <w:r w:rsidRPr="00071B07">
      <w:rPr>
        <w:rFonts w:ascii="Arial" w:hAnsi="Arial" w:cs="Arial"/>
        <w:sz w:val="20"/>
        <w:szCs w:val="20"/>
      </w:rPr>
      <w:instrText>NUMPAGES</w:instrText>
    </w:r>
    <w:r w:rsidRPr="00071B07">
      <w:rPr>
        <w:rFonts w:ascii="Arial" w:hAnsi="Arial" w:cs="Arial"/>
        <w:sz w:val="20"/>
        <w:szCs w:val="20"/>
      </w:rPr>
      <w:fldChar w:fldCharType="separate"/>
    </w:r>
    <w:r w:rsidR="00586027">
      <w:rPr>
        <w:rFonts w:ascii="Arial" w:hAnsi="Arial" w:cs="Arial"/>
        <w:noProof/>
        <w:sz w:val="20"/>
        <w:szCs w:val="20"/>
      </w:rPr>
      <w:t>4</w:t>
    </w:r>
    <w:r w:rsidRPr="00071B07">
      <w:rPr>
        <w:rFonts w:ascii="Arial" w:hAnsi="Arial" w:cs="Arial"/>
        <w:sz w:val="20"/>
        <w:szCs w:val="20"/>
      </w:rPr>
      <w:fldChar w:fldCharType="end"/>
    </w:r>
  </w:p>
  <w:p w14:paraId="60D3C86A" w14:textId="77777777" w:rsidR="00071B07" w:rsidRDefault="00071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0DDE" w14:textId="77777777" w:rsidR="00074740" w:rsidRDefault="00074740">
      <w:r>
        <w:separator/>
      </w:r>
    </w:p>
  </w:footnote>
  <w:footnote w:type="continuationSeparator" w:id="0">
    <w:p w14:paraId="07A2AE4B" w14:textId="77777777" w:rsidR="00074740" w:rsidRDefault="0007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FB3A" w14:textId="22CD1F12" w:rsidR="00755176" w:rsidRPr="004978B4" w:rsidRDefault="004978B4">
    <w:pPr>
      <w:pStyle w:val="Nagwek"/>
      <w:rPr>
        <w:rFonts w:ascii="Cambria" w:hAnsi="Cambria"/>
        <w:sz w:val="20"/>
        <w:szCs w:val="20"/>
      </w:rPr>
    </w:pPr>
    <w:r w:rsidRPr="004978B4">
      <w:rPr>
        <w:rFonts w:ascii="Cambria" w:hAnsi="Cambria"/>
        <w:sz w:val="20"/>
        <w:szCs w:val="20"/>
      </w:rPr>
      <w:t>Nr referencyjny: RUK.SAM.2.2023</w:t>
    </w:r>
  </w:p>
  <w:p w14:paraId="002DC9CC" w14:textId="77777777" w:rsidR="00755176" w:rsidRDefault="007551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251" w:hanging="147"/>
      </w:pPr>
      <w:rPr>
        <w:rFonts w:ascii="Arial" w:hAnsi="Arial" w:cs="Arial" w:hint="default"/>
        <w:spacing w:val="-6"/>
        <w:w w:val="100"/>
        <w:sz w:val="24"/>
        <w:szCs w:val="24"/>
        <w:lang w:val="pl-PL" w:eastAsia="ar-SA" w:bidi="ar-S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538" w:hanging="239"/>
      </w:pPr>
      <w:rPr>
        <w:rFonts w:ascii="Arial" w:hAnsi="Arial" w:cs="Arial" w:hint="default"/>
        <w:spacing w:val="-6"/>
        <w:w w:val="100"/>
        <w:sz w:val="24"/>
        <w:szCs w:val="24"/>
        <w:lang w:val="pl-PL" w:eastAsia="ar-SA" w:bidi="ar-SA"/>
      </w:rPr>
    </w:lvl>
  </w:abstractNum>
  <w:abstractNum w:abstractNumId="2" w15:restartNumberingAfterBreak="0">
    <w:nsid w:val="00000003"/>
    <w:multiLevelType w:val="singleLevel"/>
    <w:tmpl w:val="B7441F1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38" w:hanging="202"/>
      </w:pPr>
      <w:rPr>
        <w:rFonts w:ascii="Cambria" w:eastAsia="Arial" w:hAnsi="Cambria" w:cs="Arial" w:hint="default"/>
        <w:b/>
        <w:spacing w:val="-3"/>
        <w:w w:val="100"/>
        <w:sz w:val="24"/>
        <w:szCs w:val="24"/>
        <w:lang w:val="pl-PL" w:eastAsia="ar-SA" w:bidi="ar-SA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04" w:hanging="147"/>
      </w:pPr>
      <w:rPr>
        <w:rFonts w:ascii="Arial" w:hAnsi="Arial" w:cs="Arial" w:hint="default"/>
        <w:spacing w:val="-4"/>
        <w:w w:val="100"/>
        <w:sz w:val="24"/>
        <w:szCs w:val="24"/>
        <w:lang w:val="pl-PL" w:eastAsia="ar-SA" w:bidi="ar-SA"/>
      </w:rPr>
    </w:lvl>
  </w:abstractNum>
  <w:abstractNum w:abstractNumId="4" w15:restartNumberingAfterBreak="0">
    <w:nsid w:val="00000005"/>
    <w:multiLevelType w:val="singleLevel"/>
    <w:tmpl w:val="CF56D178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818" w:hanging="281"/>
      </w:pPr>
      <w:rPr>
        <w:rFonts w:ascii="Cambria" w:eastAsia="Arial" w:hAnsi="Cambria" w:cs="Arial" w:hint="default"/>
        <w:b/>
        <w:bCs/>
        <w:spacing w:val="-1"/>
        <w:w w:val="100"/>
        <w:sz w:val="20"/>
        <w:szCs w:val="20"/>
        <w:lang w:val="pl-PL" w:eastAsia="ar-SA" w:bidi="ar-SA"/>
      </w:rPr>
    </w:lvl>
  </w:abstractNum>
  <w:abstractNum w:abstractNumId="5" w15:restartNumberingAfterBreak="0">
    <w:nsid w:val="3168101F"/>
    <w:multiLevelType w:val="hybridMultilevel"/>
    <w:tmpl w:val="4418DF3E"/>
    <w:lvl w:ilvl="0" w:tplc="017082C2">
      <w:numFmt w:val="bullet"/>
      <w:lvlText w:val="-"/>
      <w:lvlJc w:val="left"/>
      <w:pPr>
        <w:ind w:left="104" w:hanging="147"/>
      </w:pPr>
      <w:rPr>
        <w:rFonts w:ascii="Arial" w:eastAsia="Arial" w:hAnsi="Arial" w:cs="Arial" w:hint="default"/>
        <w:spacing w:val="-6"/>
        <w:w w:val="100"/>
        <w:sz w:val="24"/>
        <w:szCs w:val="24"/>
        <w:lang w:val="pl-PL" w:eastAsia="en-US" w:bidi="ar-SA"/>
      </w:rPr>
    </w:lvl>
    <w:lvl w:ilvl="1" w:tplc="DD4C4702">
      <w:numFmt w:val="bullet"/>
      <w:lvlText w:val="•"/>
      <w:lvlJc w:val="left"/>
      <w:pPr>
        <w:ind w:left="960" w:hanging="147"/>
      </w:pPr>
      <w:rPr>
        <w:rFonts w:hint="default"/>
        <w:lang w:val="pl-PL" w:eastAsia="en-US" w:bidi="ar-SA"/>
      </w:rPr>
    </w:lvl>
    <w:lvl w:ilvl="2" w:tplc="88CEA9B8">
      <w:numFmt w:val="bullet"/>
      <w:lvlText w:val="•"/>
      <w:lvlJc w:val="left"/>
      <w:pPr>
        <w:ind w:left="1356" w:hanging="147"/>
      </w:pPr>
      <w:rPr>
        <w:rFonts w:hint="default"/>
        <w:lang w:val="pl-PL" w:eastAsia="en-US" w:bidi="ar-SA"/>
      </w:rPr>
    </w:lvl>
    <w:lvl w:ilvl="3" w:tplc="A622196C">
      <w:numFmt w:val="bullet"/>
      <w:lvlText w:val="•"/>
      <w:lvlJc w:val="left"/>
      <w:pPr>
        <w:ind w:left="1752" w:hanging="147"/>
      </w:pPr>
      <w:rPr>
        <w:rFonts w:hint="default"/>
        <w:lang w:val="pl-PL" w:eastAsia="en-US" w:bidi="ar-SA"/>
      </w:rPr>
    </w:lvl>
    <w:lvl w:ilvl="4" w:tplc="946439FC">
      <w:numFmt w:val="bullet"/>
      <w:lvlText w:val="•"/>
      <w:lvlJc w:val="left"/>
      <w:pPr>
        <w:ind w:left="2148" w:hanging="147"/>
      </w:pPr>
      <w:rPr>
        <w:rFonts w:hint="default"/>
        <w:lang w:val="pl-PL" w:eastAsia="en-US" w:bidi="ar-SA"/>
      </w:rPr>
    </w:lvl>
    <w:lvl w:ilvl="5" w:tplc="F3989172">
      <w:numFmt w:val="bullet"/>
      <w:lvlText w:val="•"/>
      <w:lvlJc w:val="left"/>
      <w:pPr>
        <w:ind w:left="2544" w:hanging="147"/>
      </w:pPr>
      <w:rPr>
        <w:rFonts w:hint="default"/>
        <w:lang w:val="pl-PL" w:eastAsia="en-US" w:bidi="ar-SA"/>
      </w:rPr>
    </w:lvl>
    <w:lvl w:ilvl="6" w:tplc="2FB0E058">
      <w:numFmt w:val="bullet"/>
      <w:lvlText w:val="•"/>
      <w:lvlJc w:val="left"/>
      <w:pPr>
        <w:ind w:left="2941" w:hanging="147"/>
      </w:pPr>
      <w:rPr>
        <w:rFonts w:hint="default"/>
        <w:lang w:val="pl-PL" w:eastAsia="en-US" w:bidi="ar-SA"/>
      </w:rPr>
    </w:lvl>
    <w:lvl w:ilvl="7" w:tplc="0A54B23C">
      <w:numFmt w:val="bullet"/>
      <w:lvlText w:val="•"/>
      <w:lvlJc w:val="left"/>
      <w:pPr>
        <w:ind w:left="3337" w:hanging="147"/>
      </w:pPr>
      <w:rPr>
        <w:rFonts w:hint="default"/>
        <w:lang w:val="pl-PL" w:eastAsia="en-US" w:bidi="ar-SA"/>
      </w:rPr>
    </w:lvl>
    <w:lvl w:ilvl="8" w:tplc="433CB872">
      <w:numFmt w:val="bullet"/>
      <w:lvlText w:val="•"/>
      <w:lvlJc w:val="left"/>
      <w:pPr>
        <w:ind w:left="3733" w:hanging="147"/>
      </w:pPr>
      <w:rPr>
        <w:rFonts w:hint="default"/>
        <w:lang w:val="pl-PL" w:eastAsia="en-US" w:bidi="ar-SA"/>
      </w:rPr>
    </w:lvl>
  </w:abstractNum>
  <w:abstractNum w:abstractNumId="6" w15:restartNumberingAfterBreak="0">
    <w:nsid w:val="3B1B30B4"/>
    <w:multiLevelType w:val="hybridMultilevel"/>
    <w:tmpl w:val="4B9AA1C2"/>
    <w:lvl w:ilvl="0" w:tplc="0D12D5E8">
      <w:numFmt w:val="bullet"/>
      <w:lvlText w:val="-"/>
      <w:lvlJc w:val="left"/>
      <w:pPr>
        <w:ind w:left="181" w:hanging="147"/>
      </w:pPr>
      <w:rPr>
        <w:rFonts w:ascii="Arial" w:eastAsia="Arial" w:hAnsi="Arial" w:cs="Arial" w:hint="default"/>
        <w:spacing w:val="-6"/>
        <w:w w:val="100"/>
        <w:sz w:val="24"/>
        <w:szCs w:val="24"/>
        <w:lang w:val="pl-PL" w:eastAsia="en-US" w:bidi="ar-SA"/>
      </w:rPr>
    </w:lvl>
    <w:lvl w:ilvl="1" w:tplc="CCD6A908">
      <w:numFmt w:val="bullet"/>
      <w:lvlText w:val="•"/>
      <w:lvlJc w:val="left"/>
      <w:pPr>
        <w:ind w:left="614" w:hanging="147"/>
      </w:pPr>
      <w:rPr>
        <w:rFonts w:hint="default"/>
        <w:lang w:val="pl-PL" w:eastAsia="en-US" w:bidi="ar-SA"/>
      </w:rPr>
    </w:lvl>
    <w:lvl w:ilvl="2" w:tplc="432EC350">
      <w:numFmt w:val="bullet"/>
      <w:lvlText w:val="•"/>
      <w:lvlJc w:val="left"/>
      <w:pPr>
        <w:ind w:left="1049" w:hanging="147"/>
      </w:pPr>
      <w:rPr>
        <w:rFonts w:hint="default"/>
        <w:lang w:val="pl-PL" w:eastAsia="en-US" w:bidi="ar-SA"/>
      </w:rPr>
    </w:lvl>
    <w:lvl w:ilvl="3" w:tplc="779C1080">
      <w:numFmt w:val="bullet"/>
      <w:lvlText w:val="•"/>
      <w:lvlJc w:val="left"/>
      <w:pPr>
        <w:ind w:left="1483" w:hanging="147"/>
      </w:pPr>
      <w:rPr>
        <w:rFonts w:hint="default"/>
        <w:lang w:val="pl-PL" w:eastAsia="en-US" w:bidi="ar-SA"/>
      </w:rPr>
    </w:lvl>
    <w:lvl w:ilvl="4" w:tplc="6346D474">
      <w:numFmt w:val="bullet"/>
      <w:lvlText w:val="•"/>
      <w:lvlJc w:val="left"/>
      <w:pPr>
        <w:ind w:left="1918" w:hanging="147"/>
      </w:pPr>
      <w:rPr>
        <w:rFonts w:hint="default"/>
        <w:lang w:val="pl-PL" w:eastAsia="en-US" w:bidi="ar-SA"/>
      </w:rPr>
    </w:lvl>
    <w:lvl w:ilvl="5" w:tplc="F8324744">
      <w:numFmt w:val="bullet"/>
      <w:lvlText w:val="•"/>
      <w:lvlJc w:val="left"/>
      <w:pPr>
        <w:ind w:left="2353" w:hanging="147"/>
      </w:pPr>
      <w:rPr>
        <w:rFonts w:hint="default"/>
        <w:lang w:val="pl-PL" w:eastAsia="en-US" w:bidi="ar-SA"/>
      </w:rPr>
    </w:lvl>
    <w:lvl w:ilvl="6" w:tplc="922881C8">
      <w:numFmt w:val="bullet"/>
      <w:lvlText w:val="•"/>
      <w:lvlJc w:val="left"/>
      <w:pPr>
        <w:ind w:left="2787" w:hanging="147"/>
      </w:pPr>
      <w:rPr>
        <w:rFonts w:hint="default"/>
        <w:lang w:val="pl-PL" w:eastAsia="en-US" w:bidi="ar-SA"/>
      </w:rPr>
    </w:lvl>
    <w:lvl w:ilvl="7" w:tplc="7750B254">
      <w:numFmt w:val="bullet"/>
      <w:lvlText w:val="•"/>
      <w:lvlJc w:val="left"/>
      <w:pPr>
        <w:ind w:left="3222" w:hanging="147"/>
      </w:pPr>
      <w:rPr>
        <w:rFonts w:hint="default"/>
        <w:lang w:val="pl-PL" w:eastAsia="en-US" w:bidi="ar-SA"/>
      </w:rPr>
    </w:lvl>
    <w:lvl w:ilvl="8" w:tplc="C750C066">
      <w:numFmt w:val="bullet"/>
      <w:lvlText w:val="•"/>
      <w:lvlJc w:val="left"/>
      <w:pPr>
        <w:ind w:left="3656" w:hanging="147"/>
      </w:pPr>
      <w:rPr>
        <w:rFonts w:hint="default"/>
        <w:lang w:val="pl-PL" w:eastAsia="en-US" w:bidi="ar-SA"/>
      </w:rPr>
    </w:lvl>
  </w:abstractNum>
  <w:abstractNum w:abstractNumId="7" w15:restartNumberingAfterBreak="0">
    <w:nsid w:val="3EEC3228"/>
    <w:multiLevelType w:val="hybridMultilevel"/>
    <w:tmpl w:val="E08CD6FA"/>
    <w:lvl w:ilvl="0" w:tplc="B1E8A8EC">
      <w:numFmt w:val="bullet"/>
      <w:lvlText w:val="-"/>
      <w:lvlJc w:val="left"/>
      <w:pPr>
        <w:ind w:left="251" w:hanging="147"/>
      </w:pPr>
      <w:rPr>
        <w:rFonts w:ascii="Arial" w:eastAsia="Arial" w:hAnsi="Arial" w:cs="Arial" w:hint="default"/>
        <w:spacing w:val="-3"/>
        <w:w w:val="100"/>
        <w:sz w:val="24"/>
        <w:szCs w:val="24"/>
        <w:lang w:val="pl-PL" w:eastAsia="en-US" w:bidi="ar-SA"/>
      </w:rPr>
    </w:lvl>
    <w:lvl w:ilvl="1" w:tplc="10DC4546">
      <w:numFmt w:val="bullet"/>
      <w:lvlText w:val="•"/>
      <w:lvlJc w:val="left"/>
      <w:pPr>
        <w:ind w:left="686" w:hanging="147"/>
      </w:pPr>
      <w:rPr>
        <w:rFonts w:hint="default"/>
        <w:lang w:val="pl-PL" w:eastAsia="en-US" w:bidi="ar-SA"/>
      </w:rPr>
    </w:lvl>
    <w:lvl w:ilvl="2" w:tplc="0D804F02">
      <w:numFmt w:val="bullet"/>
      <w:lvlText w:val="•"/>
      <w:lvlJc w:val="left"/>
      <w:pPr>
        <w:ind w:left="1113" w:hanging="147"/>
      </w:pPr>
      <w:rPr>
        <w:rFonts w:hint="default"/>
        <w:lang w:val="pl-PL" w:eastAsia="en-US" w:bidi="ar-SA"/>
      </w:rPr>
    </w:lvl>
    <w:lvl w:ilvl="3" w:tplc="88B04EEE">
      <w:numFmt w:val="bullet"/>
      <w:lvlText w:val="•"/>
      <w:lvlJc w:val="left"/>
      <w:pPr>
        <w:ind w:left="1539" w:hanging="147"/>
      </w:pPr>
      <w:rPr>
        <w:rFonts w:hint="default"/>
        <w:lang w:val="pl-PL" w:eastAsia="en-US" w:bidi="ar-SA"/>
      </w:rPr>
    </w:lvl>
    <w:lvl w:ilvl="4" w:tplc="842E67E6">
      <w:numFmt w:val="bullet"/>
      <w:lvlText w:val="•"/>
      <w:lvlJc w:val="left"/>
      <w:pPr>
        <w:ind w:left="1966" w:hanging="147"/>
      </w:pPr>
      <w:rPr>
        <w:rFonts w:hint="default"/>
        <w:lang w:val="pl-PL" w:eastAsia="en-US" w:bidi="ar-SA"/>
      </w:rPr>
    </w:lvl>
    <w:lvl w:ilvl="5" w:tplc="4FEA3AF2">
      <w:numFmt w:val="bullet"/>
      <w:lvlText w:val="•"/>
      <w:lvlJc w:val="left"/>
      <w:pPr>
        <w:ind w:left="2393" w:hanging="147"/>
      </w:pPr>
      <w:rPr>
        <w:rFonts w:hint="default"/>
        <w:lang w:val="pl-PL" w:eastAsia="en-US" w:bidi="ar-SA"/>
      </w:rPr>
    </w:lvl>
    <w:lvl w:ilvl="6" w:tplc="CA7EC09E">
      <w:numFmt w:val="bullet"/>
      <w:lvlText w:val="•"/>
      <w:lvlJc w:val="left"/>
      <w:pPr>
        <w:ind w:left="2819" w:hanging="147"/>
      </w:pPr>
      <w:rPr>
        <w:rFonts w:hint="default"/>
        <w:lang w:val="pl-PL" w:eastAsia="en-US" w:bidi="ar-SA"/>
      </w:rPr>
    </w:lvl>
    <w:lvl w:ilvl="7" w:tplc="1F2899A8">
      <w:numFmt w:val="bullet"/>
      <w:lvlText w:val="•"/>
      <w:lvlJc w:val="left"/>
      <w:pPr>
        <w:ind w:left="3246" w:hanging="147"/>
      </w:pPr>
      <w:rPr>
        <w:rFonts w:hint="default"/>
        <w:lang w:val="pl-PL" w:eastAsia="en-US" w:bidi="ar-SA"/>
      </w:rPr>
    </w:lvl>
    <w:lvl w:ilvl="8" w:tplc="3E9AFB9E">
      <w:numFmt w:val="bullet"/>
      <w:lvlText w:val="•"/>
      <w:lvlJc w:val="left"/>
      <w:pPr>
        <w:ind w:left="3672" w:hanging="147"/>
      </w:pPr>
      <w:rPr>
        <w:rFonts w:hint="default"/>
        <w:lang w:val="pl-PL" w:eastAsia="en-US" w:bidi="ar-SA"/>
      </w:rPr>
    </w:lvl>
  </w:abstractNum>
  <w:abstractNum w:abstractNumId="8" w15:restartNumberingAfterBreak="0">
    <w:nsid w:val="42241662"/>
    <w:multiLevelType w:val="hybridMultilevel"/>
    <w:tmpl w:val="C344C344"/>
    <w:lvl w:ilvl="0" w:tplc="A6F0D6F2">
      <w:numFmt w:val="bullet"/>
      <w:lvlText w:val="-"/>
      <w:lvlJc w:val="left"/>
      <w:pPr>
        <w:ind w:left="538" w:hanging="239"/>
      </w:pPr>
      <w:rPr>
        <w:rFonts w:ascii="Arial" w:eastAsia="Arial" w:hAnsi="Arial" w:cs="Arial" w:hint="default"/>
        <w:spacing w:val="-4"/>
        <w:w w:val="100"/>
        <w:sz w:val="24"/>
        <w:szCs w:val="24"/>
        <w:lang w:val="pl-PL" w:eastAsia="en-US" w:bidi="ar-SA"/>
      </w:rPr>
    </w:lvl>
    <w:lvl w:ilvl="1" w:tplc="8B04ADF4">
      <w:numFmt w:val="bullet"/>
      <w:lvlText w:val="•"/>
      <w:lvlJc w:val="left"/>
      <w:pPr>
        <w:ind w:left="1528" w:hanging="239"/>
      </w:pPr>
      <w:rPr>
        <w:rFonts w:hint="default"/>
        <w:lang w:val="pl-PL" w:eastAsia="en-US" w:bidi="ar-SA"/>
      </w:rPr>
    </w:lvl>
    <w:lvl w:ilvl="2" w:tplc="12441016">
      <w:numFmt w:val="bullet"/>
      <w:lvlText w:val="•"/>
      <w:lvlJc w:val="left"/>
      <w:pPr>
        <w:ind w:left="2517" w:hanging="239"/>
      </w:pPr>
      <w:rPr>
        <w:rFonts w:hint="default"/>
        <w:lang w:val="pl-PL" w:eastAsia="en-US" w:bidi="ar-SA"/>
      </w:rPr>
    </w:lvl>
    <w:lvl w:ilvl="3" w:tplc="85660F54">
      <w:numFmt w:val="bullet"/>
      <w:lvlText w:val="•"/>
      <w:lvlJc w:val="left"/>
      <w:pPr>
        <w:ind w:left="3505" w:hanging="239"/>
      </w:pPr>
      <w:rPr>
        <w:rFonts w:hint="default"/>
        <w:lang w:val="pl-PL" w:eastAsia="en-US" w:bidi="ar-SA"/>
      </w:rPr>
    </w:lvl>
    <w:lvl w:ilvl="4" w:tplc="6290854A">
      <w:numFmt w:val="bullet"/>
      <w:lvlText w:val="•"/>
      <w:lvlJc w:val="left"/>
      <w:pPr>
        <w:ind w:left="4494" w:hanging="239"/>
      </w:pPr>
      <w:rPr>
        <w:rFonts w:hint="default"/>
        <w:lang w:val="pl-PL" w:eastAsia="en-US" w:bidi="ar-SA"/>
      </w:rPr>
    </w:lvl>
    <w:lvl w:ilvl="5" w:tplc="F3FEFBD2">
      <w:numFmt w:val="bullet"/>
      <w:lvlText w:val="•"/>
      <w:lvlJc w:val="left"/>
      <w:pPr>
        <w:ind w:left="5483" w:hanging="239"/>
      </w:pPr>
      <w:rPr>
        <w:rFonts w:hint="default"/>
        <w:lang w:val="pl-PL" w:eastAsia="en-US" w:bidi="ar-SA"/>
      </w:rPr>
    </w:lvl>
    <w:lvl w:ilvl="6" w:tplc="2BB417CE">
      <w:numFmt w:val="bullet"/>
      <w:lvlText w:val="•"/>
      <w:lvlJc w:val="left"/>
      <w:pPr>
        <w:ind w:left="6471" w:hanging="239"/>
      </w:pPr>
      <w:rPr>
        <w:rFonts w:hint="default"/>
        <w:lang w:val="pl-PL" w:eastAsia="en-US" w:bidi="ar-SA"/>
      </w:rPr>
    </w:lvl>
    <w:lvl w:ilvl="7" w:tplc="9CF4DB14">
      <w:numFmt w:val="bullet"/>
      <w:lvlText w:val="•"/>
      <w:lvlJc w:val="left"/>
      <w:pPr>
        <w:ind w:left="7460" w:hanging="239"/>
      </w:pPr>
      <w:rPr>
        <w:rFonts w:hint="default"/>
        <w:lang w:val="pl-PL" w:eastAsia="en-US" w:bidi="ar-SA"/>
      </w:rPr>
    </w:lvl>
    <w:lvl w:ilvl="8" w:tplc="20DC238A">
      <w:numFmt w:val="bullet"/>
      <w:lvlText w:val="•"/>
      <w:lvlJc w:val="left"/>
      <w:pPr>
        <w:ind w:left="8449" w:hanging="239"/>
      </w:pPr>
      <w:rPr>
        <w:rFonts w:hint="default"/>
        <w:lang w:val="pl-PL" w:eastAsia="en-US" w:bidi="ar-SA"/>
      </w:rPr>
    </w:lvl>
  </w:abstractNum>
  <w:abstractNum w:abstractNumId="9" w15:restartNumberingAfterBreak="0">
    <w:nsid w:val="61024AF8"/>
    <w:multiLevelType w:val="hybridMultilevel"/>
    <w:tmpl w:val="825C909C"/>
    <w:lvl w:ilvl="0" w:tplc="48323C46">
      <w:start w:val="1"/>
      <w:numFmt w:val="decimal"/>
      <w:lvlText w:val="%1."/>
      <w:lvlJc w:val="left"/>
      <w:pPr>
        <w:ind w:left="538" w:hanging="202"/>
      </w:pPr>
      <w:rPr>
        <w:rFonts w:hint="default"/>
        <w:b/>
        <w:bCs/>
        <w:w w:val="100"/>
        <w:lang w:val="pl-PL" w:eastAsia="en-US" w:bidi="ar-SA"/>
      </w:rPr>
    </w:lvl>
    <w:lvl w:ilvl="1" w:tplc="9F7AABE0">
      <w:numFmt w:val="bullet"/>
      <w:lvlText w:val="•"/>
      <w:lvlJc w:val="left"/>
      <w:pPr>
        <w:ind w:left="1528" w:hanging="202"/>
      </w:pPr>
      <w:rPr>
        <w:rFonts w:hint="default"/>
        <w:lang w:val="pl-PL" w:eastAsia="en-US" w:bidi="ar-SA"/>
      </w:rPr>
    </w:lvl>
    <w:lvl w:ilvl="2" w:tplc="596A9CCA">
      <w:numFmt w:val="bullet"/>
      <w:lvlText w:val="•"/>
      <w:lvlJc w:val="left"/>
      <w:pPr>
        <w:ind w:left="2517" w:hanging="202"/>
      </w:pPr>
      <w:rPr>
        <w:rFonts w:hint="default"/>
        <w:lang w:val="pl-PL" w:eastAsia="en-US" w:bidi="ar-SA"/>
      </w:rPr>
    </w:lvl>
    <w:lvl w:ilvl="3" w:tplc="8DC65690">
      <w:numFmt w:val="bullet"/>
      <w:lvlText w:val="•"/>
      <w:lvlJc w:val="left"/>
      <w:pPr>
        <w:ind w:left="3505" w:hanging="202"/>
      </w:pPr>
      <w:rPr>
        <w:rFonts w:hint="default"/>
        <w:lang w:val="pl-PL" w:eastAsia="en-US" w:bidi="ar-SA"/>
      </w:rPr>
    </w:lvl>
    <w:lvl w:ilvl="4" w:tplc="63DA22D4">
      <w:numFmt w:val="bullet"/>
      <w:lvlText w:val="•"/>
      <w:lvlJc w:val="left"/>
      <w:pPr>
        <w:ind w:left="4494" w:hanging="202"/>
      </w:pPr>
      <w:rPr>
        <w:rFonts w:hint="default"/>
        <w:lang w:val="pl-PL" w:eastAsia="en-US" w:bidi="ar-SA"/>
      </w:rPr>
    </w:lvl>
    <w:lvl w:ilvl="5" w:tplc="A2C02BDC">
      <w:numFmt w:val="bullet"/>
      <w:lvlText w:val="•"/>
      <w:lvlJc w:val="left"/>
      <w:pPr>
        <w:ind w:left="5483" w:hanging="202"/>
      </w:pPr>
      <w:rPr>
        <w:rFonts w:hint="default"/>
        <w:lang w:val="pl-PL" w:eastAsia="en-US" w:bidi="ar-SA"/>
      </w:rPr>
    </w:lvl>
    <w:lvl w:ilvl="6" w:tplc="E6EA4BDC">
      <w:numFmt w:val="bullet"/>
      <w:lvlText w:val="•"/>
      <w:lvlJc w:val="left"/>
      <w:pPr>
        <w:ind w:left="6471" w:hanging="202"/>
      </w:pPr>
      <w:rPr>
        <w:rFonts w:hint="default"/>
        <w:lang w:val="pl-PL" w:eastAsia="en-US" w:bidi="ar-SA"/>
      </w:rPr>
    </w:lvl>
    <w:lvl w:ilvl="7" w:tplc="9C6EB7A6">
      <w:numFmt w:val="bullet"/>
      <w:lvlText w:val="•"/>
      <w:lvlJc w:val="left"/>
      <w:pPr>
        <w:ind w:left="7460" w:hanging="202"/>
      </w:pPr>
      <w:rPr>
        <w:rFonts w:hint="default"/>
        <w:lang w:val="pl-PL" w:eastAsia="en-US" w:bidi="ar-SA"/>
      </w:rPr>
    </w:lvl>
    <w:lvl w:ilvl="8" w:tplc="051697EC">
      <w:numFmt w:val="bullet"/>
      <w:lvlText w:val="•"/>
      <w:lvlJc w:val="left"/>
      <w:pPr>
        <w:ind w:left="8449" w:hanging="202"/>
      </w:pPr>
      <w:rPr>
        <w:rFonts w:hint="default"/>
        <w:lang w:val="pl-PL" w:eastAsia="en-US" w:bidi="ar-SA"/>
      </w:rPr>
    </w:lvl>
  </w:abstractNum>
  <w:abstractNum w:abstractNumId="10" w15:restartNumberingAfterBreak="0">
    <w:nsid w:val="676F50FD"/>
    <w:multiLevelType w:val="hybridMultilevel"/>
    <w:tmpl w:val="5EEE663A"/>
    <w:lvl w:ilvl="0" w:tplc="51D0F26C">
      <w:numFmt w:val="bullet"/>
      <w:lvlText w:val="-"/>
      <w:lvlJc w:val="left"/>
      <w:pPr>
        <w:ind w:left="104" w:hanging="147"/>
      </w:pPr>
      <w:rPr>
        <w:rFonts w:ascii="Arial" w:eastAsia="Arial" w:hAnsi="Arial" w:cs="Arial" w:hint="default"/>
        <w:spacing w:val="-4"/>
        <w:w w:val="100"/>
        <w:sz w:val="24"/>
        <w:szCs w:val="24"/>
        <w:lang w:val="pl-PL" w:eastAsia="en-US" w:bidi="ar-SA"/>
      </w:rPr>
    </w:lvl>
    <w:lvl w:ilvl="1" w:tplc="B570078E">
      <w:numFmt w:val="bullet"/>
      <w:lvlText w:val="•"/>
      <w:lvlJc w:val="left"/>
      <w:pPr>
        <w:ind w:left="542" w:hanging="147"/>
      </w:pPr>
      <w:rPr>
        <w:rFonts w:hint="default"/>
        <w:lang w:val="pl-PL" w:eastAsia="en-US" w:bidi="ar-SA"/>
      </w:rPr>
    </w:lvl>
    <w:lvl w:ilvl="2" w:tplc="0FB02C82">
      <w:numFmt w:val="bullet"/>
      <w:lvlText w:val="•"/>
      <w:lvlJc w:val="left"/>
      <w:pPr>
        <w:ind w:left="985" w:hanging="147"/>
      </w:pPr>
      <w:rPr>
        <w:rFonts w:hint="default"/>
        <w:lang w:val="pl-PL" w:eastAsia="en-US" w:bidi="ar-SA"/>
      </w:rPr>
    </w:lvl>
    <w:lvl w:ilvl="3" w:tplc="F60E3038">
      <w:numFmt w:val="bullet"/>
      <w:lvlText w:val="•"/>
      <w:lvlJc w:val="left"/>
      <w:pPr>
        <w:ind w:left="1427" w:hanging="147"/>
      </w:pPr>
      <w:rPr>
        <w:rFonts w:hint="default"/>
        <w:lang w:val="pl-PL" w:eastAsia="en-US" w:bidi="ar-SA"/>
      </w:rPr>
    </w:lvl>
    <w:lvl w:ilvl="4" w:tplc="43F8D7D8">
      <w:numFmt w:val="bullet"/>
      <w:lvlText w:val="•"/>
      <w:lvlJc w:val="left"/>
      <w:pPr>
        <w:ind w:left="1870" w:hanging="147"/>
      </w:pPr>
      <w:rPr>
        <w:rFonts w:hint="default"/>
        <w:lang w:val="pl-PL" w:eastAsia="en-US" w:bidi="ar-SA"/>
      </w:rPr>
    </w:lvl>
    <w:lvl w:ilvl="5" w:tplc="190A1224">
      <w:numFmt w:val="bullet"/>
      <w:lvlText w:val="•"/>
      <w:lvlJc w:val="left"/>
      <w:pPr>
        <w:ind w:left="2313" w:hanging="147"/>
      </w:pPr>
      <w:rPr>
        <w:rFonts w:hint="default"/>
        <w:lang w:val="pl-PL" w:eastAsia="en-US" w:bidi="ar-SA"/>
      </w:rPr>
    </w:lvl>
    <w:lvl w:ilvl="6" w:tplc="64161758">
      <w:numFmt w:val="bullet"/>
      <w:lvlText w:val="•"/>
      <w:lvlJc w:val="left"/>
      <w:pPr>
        <w:ind w:left="2755" w:hanging="147"/>
      </w:pPr>
      <w:rPr>
        <w:rFonts w:hint="default"/>
        <w:lang w:val="pl-PL" w:eastAsia="en-US" w:bidi="ar-SA"/>
      </w:rPr>
    </w:lvl>
    <w:lvl w:ilvl="7" w:tplc="D884EEAE">
      <w:numFmt w:val="bullet"/>
      <w:lvlText w:val="•"/>
      <w:lvlJc w:val="left"/>
      <w:pPr>
        <w:ind w:left="3198" w:hanging="147"/>
      </w:pPr>
      <w:rPr>
        <w:rFonts w:hint="default"/>
        <w:lang w:val="pl-PL" w:eastAsia="en-US" w:bidi="ar-SA"/>
      </w:rPr>
    </w:lvl>
    <w:lvl w:ilvl="8" w:tplc="4A588AA6">
      <w:numFmt w:val="bullet"/>
      <w:lvlText w:val="•"/>
      <w:lvlJc w:val="left"/>
      <w:pPr>
        <w:ind w:left="3640" w:hanging="147"/>
      </w:pPr>
      <w:rPr>
        <w:rFonts w:hint="default"/>
        <w:lang w:val="pl-PL" w:eastAsia="en-US" w:bidi="ar-SA"/>
      </w:rPr>
    </w:lvl>
  </w:abstractNum>
  <w:abstractNum w:abstractNumId="11" w15:restartNumberingAfterBreak="0">
    <w:nsid w:val="73C7716C"/>
    <w:multiLevelType w:val="hybridMultilevel"/>
    <w:tmpl w:val="E2264926"/>
    <w:lvl w:ilvl="0" w:tplc="9F0C19C0">
      <w:start w:val="1"/>
      <w:numFmt w:val="lowerLetter"/>
      <w:lvlText w:val="%1)"/>
      <w:lvlJc w:val="left"/>
      <w:pPr>
        <w:ind w:left="818" w:hanging="281"/>
      </w:pPr>
      <w:rPr>
        <w:rFonts w:ascii="Arial" w:eastAsia="Arial" w:hAnsi="Arial" w:cs="Arial" w:hint="default"/>
        <w:spacing w:val="-2"/>
        <w:w w:val="100"/>
        <w:sz w:val="20"/>
        <w:szCs w:val="20"/>
        <w:lang w:val="pl-PL" w:eastAsia="en-US" w:bidi="ar-SA"/>
      </w:rPr>
    </w:lvl>
    <w:lvl w:ilvl="1" w:tplc="16DAFA16">
      <w:numFmt w:val="bullet"/>
      <w:lvlText w:val="•"/>
      <w:lvlJc w:val="left"/>
      <w:pPr>
        <w:ind w:left="1780" w:hanging="281"/>
      </w:pPr>
      <w:rPr>
        <w:rFonts w:hint="default"/>
        <w:lang w:val="pl-PL" w:eastAsia="en-US" w:bidi="ar-SA"/>
      </w:rPr>
    </w:lvl>
    <w:lvl w:ilvl="2" w:tplc="C994DE64">
      <w:numFmt w:val="bullet"/>
      <w:lvlText w:val="•"/>
      <w:lvlJc w:val="left"/>
      <w:pPr>
        <w:ind w:left="2741" w:hanging="281"/>
      </w:pPr>
      <w:rPr>
        <w:rFonts w:hint="default"/>
        <w:lang w:val="pl-PL" w:eastAsia="en-US" w:bidi="ar-SA"/>
      </w:rPr>
    </w:lvl>
    <w:lvl w:ilvl="3" w:tplc="2B0E4314">
      <w:numFmt w:val="bullet"/>
      <w:lvlText w:val="•"/>
      <w:lvlJc w:val="left"/>
      <w:pPr>
        <w:ind w:left="3701" w:hanging="281"/>
      </w:pPr>
      <w:rPr>
        <w:rFonts w:hint="default"/>
        <w:lang w:val="pl-PL" w:eastAsia="en-US" w:bidi="ar-SA"/>
      </w:rPr>
    </w:lvl>
    <w:lvl w:ilvl="4" w:tplc="C23C3312">
      <w:numFmt w:val="bullet"/>
      <w:lvlText w:val="•"/>
      <w:lvlJc w:val="left"/>
      <w:pPr>
        <w:ind w:left="4662" w:hanging="281"/>
      </w:pPr>
      <w:rPr>
        <w:rFonts w:hint="default"/>
        <w:lang w:val="pl-PL" w:eastAsia="en-US" w:bidi="ar-SA"/>
      </w:rPr>
    </w:lvl>
    <w:lvl w:ilvl="5" w:tplc="9654A4DC">
      <w:numFmt w:val="bullet"/>
      <w:lvlText w:val="•"/>
      <w:lvlJc w:val="left"/>
      <w:pPr>
        <w:ind w:left="5623" w:hanging="281"/>
      </w:pPr>
      <w:rPr>
        <w:rFonts w:hint="default"/>
        <w:lang w:val="pl-PL" w:eastAsia="en-US" w:bidi="ar-SA"/>
      </w:rPr>
    </w:lvl>
    <w:lvl w:ilvl="6" w:tplc="019E76FE">
      <w:numFmt w:val="bullet"/>
      <w:lvlText w:val="•"/>
      <w:lvlJc w:val="left"/>
      <w:pPr>
        <w:ind w:left="6583" w:hanging="281"/>
      </w:pPr>
      <w:rPr>
        <w:rFonts w:hint="default"/>
        <w:lang w:val="pl-PL" w:eastAsia="en-US" w:bidi="ar-SA"/>
      </w:rPr>
    </w:lvl>
    <w:lvl w:ilvl="7" w:tplc="6A325AB2">
      <w:numFmt w:val="bullet"/>
      <w:lvlText w:val="•"/>
      <w:lvlJc w:val="left"/>
      <w:pPr>
        <w:ind w:left="7544" w:hanging="281"/>
      </w:pPr>
      <w:rPr>
        <w:rFonts w:hint="default"/>
        <w:lang w:val="pl-PL" w:eastAsia="en-US" w:bidi="ar-SA"/>
      </w:rPr>
    </w:lvl>
    <w:lvl w:ilvl="8" w:tplc="BA945B36">
      <w:numFmt w:val="bullet"/>
      <w:lvlText w:val="•"/>
      <w:lvlJc w:val="left"/>
      <w:pPr>
        <w:ind w:left="8505" w:hanging="281"/>
      </w:pPr>
      <w:rPr>
        <w:rFonts w:hint="default"/>
        <w:lang w:val="pl-PL" w:eastAsia="en-US" w:bidi="ar-SA"/>
      </w:rPr>
    </w:lvl>
  </w:abstractNum>
  <w:num w:numId="1" w16cid:durableId="112871477">
    <w:abstractNumId w:val="11"/>
  </w:num>
  <w:num w:numId="2" w16cid:durableId="1662343340">
    <w:abstractNumId w:val="8"/>
  </w:num>
  <w:num w:numId="3" w16cid:durableId="1958752312">
    <w:abstractNumId w:val="9"/>
  </w:num>
  <w:num w:numId="4" w16cid:durableId="220144393">
    <w:abstractNumId w:val="10"/>
  </w:num>
  <w:num w:numId="5" w16cid:durableId="1152336334">
    <w:abstractNumId w:val="5"/>
  </w:num>
  <w:num w:numId="6" w16cid:durableId="804003496">
    <w:abstractNumId w:val="6"/>
  </w:num>
  <w:num w:numId="7" w16cid:durableId="1487283407">
    <w:abstractNumId w:val="7"/>
  </w:num>
  <w:num w:numId="8" w16cid:durableId="564293274">
    <w:abstractNumId w:val="0"/>
  </w:num>
  <w:num w:numId="9" w16cid:durableId="1729767778">
    <w:abstractNumId w:val="1"/>
  </w:num>
  <w:num w:numId="10" w16cid:durableId="1561864167">
    <w:abstractNumId w:val="2"/>
  </w:num>
  <w:num w:numId="11" w16cid:durableId="362285710">
    <w:abstractNumId w:val="3"/>
  </w:num>
  <w:num w:numId="12" w16cid:durableId="152183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0114"/>
    <w:rsid w:val="00012103"/>
    <w:rsid w:val="00071B07"/>
    <w:rsid w:val="00074740"/>
    <w:rsid w:val="000C52A5"/>
    <w:rsid w:val="000D51C2"/>
    <w:rsid w:val="000E4DE5"/>
    <w:rsid w:val="000E777A"/>
    <w:rsid w:val="000F00DD"/>
    <w:rsid w:val="000F1004"/>
    <w:rsid w:val="00104091"/>
    <w:rsid w:val="00121FA8"/>
    <w:rsid w:val="00140155"/>
    <w:rsid w:val="00155E40"/>
    <w:rsid w:val="00192885"/>
    <w:rsid w:val="001A320D"/>
    <w:rsid w:val="001D3519"/>
    <w:rsid w:val="001F6481"/>
    <w:rsid w:val="002242D5"/>
    <w:rsid w:val="00226ABB"/>
    <w:rsid w:val="00231582"/>
    <w:rsid w:val="00251ECE"/>
    <w:rsid w:val="00272C86"/>
    <w:rsid w:val="00276F7E"/>
    <w:rsid w:val="002843F0"/>
    <w:rsid w:val="002F3017"/>
    <w:rsid w:val="00340A51"/>
    <w:rsid w:val="003678CD"/>
    <w:rsid w:val="00373E39"/>
    <w:rsid w:val="003F3784"/>
    <w:rsid w:val="0040241A"/>
    <w:rsid w:val="00425511"/>
    <w:rsid w:val="00427F7C"/>
    <w:rsid w:val="00433B9C"/>
    <w:rsid w:val="00444FBA"/>
    <w:rsid w:val="00473A7E"/>
    <w:rsid w:val="00490977"/>
    <w:rsid w:val="004944F2"/>
    <w:rsid w:val="00497688"/>
    <w:rsid w:val="004978B4"/>
    <w:rsid w:val="004A0C55"/>
    <w:rsid w:val="004C22A2"/>
    <w:rsid w:val="004C64D7"/>
    <w:rsid w:val="004D2E2C"/>
    <w:rsid w:val="004F391C"/>
    <w:rsid w:val="004F7DC4"/>
    <w:rsid w:val="005074CA"/>
    <w:rsid w:val="00515DAC"/>
    <w:rsid w:val="00525F0B"/>
    <w:rsid w:val="005410AE"/>
    <w:rsid w:val="005519F1"/>
    <w:rsid w:val="00586027"/>
    <w:rsid w:val="00595BF0"/>
    <w:rsid w:val="005A0FCB"/>
    <w:rsid w:val="005A1008"/>
    <w:rsid w:val="005A5518"/>
    <w:rsid w:val="005C52ED"/>
    <w:rsid w:val="005D03D0"/>
    <w:rsid w:val="00604B8B"/>
    <w:rsid w:val="00655923"/>
    <w:rsid w:val="006665DF"/>
    <w:rsid w:val="0067743A"/>
    <w:rsid w:val="006C05D6"/>
    <w:rsid w:val="006D75EE"/>
    <w:rsid w:val="006E246F"/>
    <w:rsid w:val="006F1E9C"/>
    <w:rsid w:val="006F5D2D"/>
    <w:rsid w:val="00742E07"/>
    <w:rsid w:val="0074508F"/>
    <w:rsid w:val="00755176"/>
    <w:rsid w:val="00786D21"/>
    <w:rsid w:val="007879A3"/>
    <w:rsid w:val="007A40CE"/>
    <w:rsid w:val="007E2D5E"/>
    <w:rsid w:val="007F6937"/>
    <w:rsid w:val="00814472"/>
    <w:rsid w:val="00844A15"/>
    <w:rsid w:val="00846D15"/>
    <w:rsid w:val="0085606D"/>
    <w:rsid w:val="00860F86"/>
    <w:rsid w:val="008A3ECD"/>
    <w:rsid w:val="008B4A60"/>
    <w:rsid w:val="008D2DE2"/>
    <w:rsid w:val="008D4A3B"/>
    <w:rsid w:val="009125D1"/>
    <w:rsid w:val="00921673"/>
    <w:rsid w:val="00926C6F"/>
    <w:rsid w:val="00933078"/>
    <w:rsid w:val="00951B08"/>
    <w:rsid w:val="00955390"/>
    <w:rsid w:val="00957CA1"/>
    <w:rsid w:val="009842CD"/>
    <w:rsid w:val="009A2CAE"/>
    <w:rsid w:val="009C0366"/>
    <w:rsid w:val="00A1742C"/>
    <w:rsid w:val="00A51257"/>
    <w:rsid w:val="00A52193"/>
    <w:rsid w:val="00A53126"/>
    <w:rsid w:val="00A556E0"/>
    <w:rsid w:val="00AB03DB"/>
    <w:rsid w:val="00AE0C2B"/>
    <w:rsid w:val="00AE1F8C"/>
    <w:rsid w:val="00AF1433"/>
    <w:rsid w:val="00AF2624"/>
    <w:rsid w:val="00AF2824"/>
    <w:rsid w:val="00B22A8B"/>
    <w:rsid w:val="00B34129"/>
    <w:rsid w:val="00B51871"/>
    <w:rsid w:val="00B74C4A"/>
    <w:rsid w:val="00B82B35"/>
    <w:rsid w:val="00BC06A1"/>
    <w:rsid w:val="00BE6BC8"/>
    <w:rsid w:val="00C11AD7"/>
    <w:rsid w:val="00C14BE4"/>
    <w:rsid w:val="00C5720E"/>
    <w:rsid w:val="00C64C8E"/>
    <w:rsid w:val="00CC2E86"/>
    <w:rsid w:val="00CE4B42"/>
    <w:rsid w:val="00CE7602"/>
    <w:rsid w:val="00D064AC"/>
    <w:rsid w:val="00D07419"/>
    <w:rsid w:val="00D2464F"/>
    <w:rsid w:val="00D9662C"/>
    <w:rsid w:val="00DA76CE"/>
    <w:rsid w:val="00DF5D55"/>
    <w:rsid w:val="00E273F1"/>
    <w:rsid w:val="00E729D7"/>
    <w:rsid w:val="00E81A27"/>
    <w:rsid w:val="00E945AF"/>
    <w:rsid w:val="00ED53DA"/>
    <w:rsid w:val="00ED60ED"/>
    <w:rsid w:val="00EE165C"/>
    <w:rsid w:val="00EE6209"/>
    <w:rsid w:val="00F112E3"/>
    <w:rsid w:val="00F17525"/>
    <w:rsid w:val="00F65705"/>
    <w:rsid w:val="00F659F6"/>
    <w:rsid w:val="00F66CCA"/>
    <w:rsid w:val="00F748B2"/>
    <w:rsid w:val="00F92FFD"/>
    <w:rsid w:val="00FB0114"/>
    <w:rsid w:val="00FD0B93"/>
    <w:rsid w:val="00FD2DA2"/>
    <w:rsid w:val="00F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C40CF38"/>
  <w15:chartTrackingRefBased/>
  <w15:docId w15:val="{216B5F59-2212-4C51-8A6F-F4267E0E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11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011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B01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03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B03DB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5E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D75EE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06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7166E9-0C04-4154-BE0A-2B2B097A4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C97274-C853-4A7B-AFE7-6D9A63566CAC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3D2CAB1E-EEE7-4C41-BF37-BAC182900E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DCC023-DBA3-4E83-B38B-F6E84763B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User</cp:lastModifiedBy>
  <cp:revision>2</cp:revision>
  <cp:lastPrinted>2023-04-07T05:27:00Z</cp:lastPrinted>
  <dcterms:created xsi:type="dcterms:W3CDTF">2023-09-21T11:01:00Z</dcterms:created>
  <dcterms:modified xsi:type="dcterms:W3CDTF">2023-10-19T10:37:00Z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0x010100A2A9B89DC1F1BF4FAC0F92366746CEFE</vt:lpwstr>
  </property>
</Properties>
</file>