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463" w:rsidRPr="008C13CA" w:rsidRDefault="007D1463" w:rsidP="003F5FB0">
      <w:pPr>
        <w:shd w:val="clear" w:color="auto" w:fill="FFFFFF"/>
        <w:spacing w:before="100" w:beforeAutospacing="1" w:after="100" w:afterAutospacing="1" w:line="240" w:lineRule="auto"/>
        <w:jc w:val="both"/>
        <w:rPr>
          <w:rFonts w:ascii="Arial" w:eastAsia="Times New Roman" w:hAnsi="Arial" w:cs="Arial"/>
          <w:b/>
          <w:bCs/>
          <w:sz w:val="24"/>
          <w:szCs w:val="24"/>
          <w:lang w:eastAsia="pl-PL"/>
        </w:rPr>
      </w:pPr>
    </w:p>
    <w:p w:rsidR="008C13CA" w:rsidRPr="008C13CA" w:rsidRDefault="008C13CA" w:rsidP="008C13CA">
      <w:pPr>
        <w:shd w:val="clear" w:color="auto" w:fill="FFFFFF"/>
        <w:spacing w:before="100" w:beforeAutospacing="1" w:after="100" w:afterAutospacing="1" w:line="240" w:lineRule="auto"/>
        <w:jc w:val="center"/>
        <w:rPr>
          <w:rFonts w:ascii="Arial" w:eastAsia="Times New Roman" w:hAnsi="Arial" w:cs="Arial"/>
          <w:b/>
          <w:sz w:val="24"/>
          <w:szCs w:val="24"/>
          <w:lang w:eastAsia="pl-PL"/>
        </w:rPr>
      </w:pPr>
      <w:r w:rsidRPr="008C13CA">
        <w:rPr>
          <w:rFonts w:ascii="Arial" w:eastAsia="Times New Roman" w:hAnsi="Arial" w:cs="Arial"/>
          <w:b/>
          <w:sz w:val="24"/>
          <w:szCs w:val="24"/>
          <w:lang w:eastAsia="pl-PL"/>
        </w:rPr>
        <w:t>Informacja Wójta Gminy Raków</w:t>
      </w:r>
    </w:p>
    <w:p w:rsidR="008C13CA" w:rsidRPr="00B25572" w:rsidRDefault="008C13CA" w:rsidP="00B25572">
      <w:pPr>
        <w:shd w:val="clear" w:color="auto" w:fill="FFFFFF"/>
        <w:spacing w:before="100" w:beforeAutospacing="1" w:after="100" w:afterAutospacing="1" w:line="240" w:lineRule="auto"/>
        <w:jc w:val="center"/>
        <w:rPr>
          <w:rFonts w:ascii="Arial" w:eastAsia="Times New Roman" w:hAnsi="Arial" w:cs="Arial"/>
          <w:b/>
          <w:sz w:val="24"/>
          <w:szCs w:val="24"/>
          <w:lang w:eastAsia="pl-PL"/>
        </w:rPr>
      </w:pPr>
      <w:r w:rsidRPr="008C13CA">
        <w:rPr>
          <w:rFonts w:ascii="Arial" w:eastAsia="Times New Roman" w:hAnsi="Arial" w:cs="Arial"/>
          <w:b/>
          <w:sz w:val="24"/>
          <w:szCs w:val="24"/>
          <w:lang w:eastAsia="pl-PL"/>
        </w:rPr>
        <w:t xml:space="preserve">o naborze </w:t>
      </w:r>
      <w:r w:rsidRPr="003F5FB0">
        <w:rPr>
          <w:rFonts w:ascii="Arial" w:eastAsia="Times New Roman" w:hAnsi="Arial" w:cs="Arial"/>
          <w:b/>
          <w:sz w:val="24"/>
          <w:szCs w:val="24"/>
          <w:lang w:eastAsia="pl-PL"/>
        </w:rPr>
        <w:t>wniosków o zakup preferenc</w:t>
      </w:r>
      <w:r>
        <w:rPr>
          <w:rFonts w:ascii="Arial" w:eastAsia="Times New Roman" w:hAnsi="Arial" w:cs="Arial"/>
          <w:b/>
          <w:sz w:val="24"/>
          <w:szCs w:val="24"/>
          <w:lang w:eastAsia="pl-PL"/>
        </w:rPr>
        <w:t>yjny paliwa stałego w 2022 roku</w:t>
      </w:r>
    </w:p>
    <w:p w:rsidR="007D1463" w:rsidRPr="008C13CA" w:rsidRDefault="003F5FB0" w:rsidP="003F5FB0">
      <w:pPr>
        <w:shd w:val="clear" w:color="auto" w:fill="FFFFFF"/>
        <w:spacing w:before="100" w:beforeAutospacing="1" w:after="100" w:afterAutospacing="1" w:line="240" w:lineRule="auto"/>
        <w:jc w:val="both"/>
        <w:rPr>
          <w:rFonts w:ascii="Arial" w:eastAsia="Times New Roman" w:hAnsi="Arial" w:cs="Arial"/>
          <w:color w:val="000000"/>
          <w:sz w:val="21"/>
          <w:szCs w:val="21"/>
          <w:lang w:eastAsia="pl-PL"/>
        </w:rPr>
      </w:pPr>
      <w:r w:rsidRPr="003F5FB0">
        <w:rPr>
          <w:rFonts w:ascii="Arial" w:eastAsia="Times New Roman" w:hAnsi="Arial" w:cs="Arial"/>
          <w:bCs/>
          <w:color w:val="000000"/>
          <w:sz w:val="21"/>
          <w:szCs w:val="21"/>
          <w:lang w:eastAsia="pl-PL"/>
        </w:rPr>
        <w:t xml:space="preserve">W związku </w:t>
      </w:r>
      <w:r w:rsidR="007D1463" w:rsidRPr="008C13CA">
        <w:rPr>
          <w:rFonts w:ascii="Arial" w:eastAsia="Times New Roman" w:hAnsi="Arial" w:cs="Arial"/>
          <w:bCs/>
          <w:color w:val="000000"/>
          <w:sz w:val="21"/>
          <w:szCs w:val="21"/>
          <w:lang w:eastAsia="pl-PL"/>
        </w:rPr>
        <w:t xml:space="preserve">z przystąpieniem Gminy Raków </w:t>
      </w:r>
      <w:r w:rsidR="007D1463" w:rsidRPr="003F5FB0">
        <w:rPr>
          <w:rFonts w:ascii="Arial" w:eastAsia="Times New Roman" w:hAnsi="Arial" w:cs="Arial"/>
          <w:bCs/>
          <w:color w:val="000000"/>
          <w:sz w:val="21"/>
          <w:szCs w:val="21"/>
          <w:lang w:eastAsia="pl-PL"/>
        </w:rPr>
        <w:t xml:space="preserve">do zakupu paliwa stałego do dnia 31 grudnia 2022 r. (art. 34 ust. 1 </w:t>
      </w:r>
      <w:r w:rsidR="007D1463" w:rsidRPr="008C13CA">
        <w:rPr>
          <w:rFonts w:ascii="Arial" w:eastAsia="Times New Roman" w:hAnsi="Arial" w:cs="Arial"/>
          <w:bCs/>
          <w:color w:val="000000"/>
          <w:sz w:val="21"/>
          <w:szCs w:val="21"/>
          <w:lang w:eastAsia="pl-PL"/>
        </w:rPr>
        <w:t xml:space="preserve">ustawy </w:t>
      </w:r>
      <w:r w:rsidRPr="003F5FB0">
        <w:rPr>
          <w:rFonts w:ascii="Arial" w:eastAsia="Times New Roman" w:hAnsi="Arial" w:cs="Arial"/>
          <w:bCs/>
          <w:color w:val="000000"/>
          <w:sz w:val="21"/>
          <w:szCs w:val="21"/>
          <w:lang w:eastAsia="pl-PL"/>
        </w:rPr>
        <w:t>z dnia 27 października 2022 r. o zakupie preferencyjnym paliwa stałego dla gospodarstw domowych (Dz. U. z 2022 r. poz. 2236)</w:t>
      </w:r>
      <w:r w:rsidR="007D1463" w:rsidRPr="008C13CA">
        <w:rPr>
          <w:rFonts w:ascii="Arial" w:eastAsia="Times New Roman" w:hAnsi="Arial" w:cs="Arial"/>
          <w:bCs/>
          <w:color w:val="000000"/>
          <w:sz w:val="21"/>
          <w:szCs w:val="21"/>
          <w:lang w:eastAsia="pl-PL"/>
        </w:rPr>
        <w:t xml:space="preserve">  </w:t>
      </w:r>
      <w:r w:rsidR="007D1463" w:rsidRPr="008C13CA">
        <w:rPr>
          <w:rFonts w:ascii="Arial" w:eastAsia="Times New Roman" w:hAnsi="Arial" w:cs="Arial"/>
          <w:color w:val="000000"/>
          <w:sz w:val="21"/>
          <w:szCs w:val="21"/>
          <w:lang w:eastAsia="pl-PL"/>
        </w:rPr>
        <w:t xml:space="preserve"> </w:t>
      </w:r>
    </w:p>
    <w:p w:rsidR="00DE2385" w:rsidRDefault="00DE2385" w:rsidP="003F5FB0">
      <w:pPr>
        <w:shd w:val="clear" w:color="auto" w:fill="FFFFFF"/>
        <w:spacing w:before="100" w:beforeAutospacing="1" w:after="100" w:afterAutospacing="1" w:line="240" w:lineRule="auto"/>
        <w:jc w:val="both"/>
        <w:rPr>
          <w:rFonts w:ascii="Arial" w:eastAsia="Times New Roman" w:hAnsi="Arial" w:cs="Arial"/>
          <w:b/>
          <w:bCs/>
          <w:sz w:val="21"/>
          <w:szCs w:val="21"/>
          <w:lang w:eastAsia="pl-PL"/>
        </w:rPr>
      </w:pPr>
      <w:r>
        <w:rPr>
          <w:rFonts w:ascii="Arial" w:eastAsia="Times New Roman" w:hAnsi="Arial" w:cs="Arial"/>
          <w:b/>
          <w:bCs/>
          <w:sz w:val="21"/>
          <w:szCs w:val="21"/>
          <w:lang w:eastAsia="pl-PL"/>
        </w:rPr>
        <w:t xml:space="preserve">Informacja dla </w:t>
      </w:r>
      <w:r w:rsidR="008C13CA" w:rsidRPr="008C13CA">
        <w:rPr>
          <w:rFonts w:ascii="Arial" w:eastAsia="Times New Roman" w:hAnsi="Arial" w:cs="Arial"/>
          <w:b/>
          <w:bCs/>
          <w:sz w:val="21"/>
          <w:szCs w:val="21"/>
          <w:lang w:eastAsia="pl-PL"/>
        </w:rPr>
        <w:t xml:space="preserve">mieszkańców gminy Raków </w:t>
      </w:r>
      <w:r w:rsidR="008C13CA" w:rsidRPr="003F5FB0">
        <w:rPr>
          <w:rFonts w:ascii="Arial" w:eastAsia="Times New Roman" w:hAnsi="Arial" w:cs="Arial"/>
          <w:b/>
          <w:bCs/>
          <w:sz w:val="21"/>
          <w:szCs w:val="21"/>
          <w:lang w:eastAsia="pl-PL"/>
        </w:rPr>
        <w:t xml:space="preserve"> ubiegających się o preferency</w:t>
      </w:r>
      <w:r w:rsidR="008C13CA" w:rsidRPr="008C13CA">
        <w:rPr>
          <w:rFonts w:ascii="Arial" w:eastAsia="Times New Roman" w:hAnsi="Arial" w:cs="Arial"/>
          <w:b/>
          <w:bCs/>
          <w:sz w:val="21"/>
          <w:szCs w:val="21"/>
          <w:lang w:eastAsia="pl-PL"/>
        </w:rPr>
        <w:t xml:space="preserve">jny zakup paliwa stałego do </w:t>
      </w:r>
      <w:r w:rsidR="008C13CA" w:rsidRPr="003F5FB0">
        <w:rPr>
          <w:rFonts w:ascii="Arial" w:eastAsia="Times New Roman" w:hAnsi="Arial" w:cs="Arial"/>
          <w:b/>
          <w:bCs/>
          <w:sz w:val="21"/>
          <w:szCs w:val="21"/>
          <w:lang w:eastAsia="pl-PL"/>
        </w:rPr>
        <w:t>31.12.2022</w:t>
      </w:r>
      <w:r w:rsidR="008C13CA" w:rsidRPr="008C13CA">
        <w:rPr>
          <w:rFonts w:ascii="Arial" w:eastAsia="Times New Roman" w:hAnsi="Arial" w:cs="Arial"/>
          <w:b/>
          <w:bCs/>
          <w:sz w:val="21"/>
          <w:szCs w:val="21"/>
          <w:lang w:eastAsia="pl-PL"/>
        </w:rPr>
        <w:t xml:space="preserve"> r.</w:t>
      </w:r>
      <w:r w:rsidR="008C13CA">
        <w:rPr>
          <w:rFonts w:ascii="Arial" w:eastAsia="Times New Roman" w:hAnsi="Arial" w:cs="Arial"/>
          <w:b/>
          <w:bCs/>
          <w:sz w:val="21"/>
          <w:szCs w:val="21"/>
          <w:lang w:eastAsia="pl-PL"/>
        </w:rPr>
        <w:t xml:space="preserve"> o rozpoczęciu</w:t>
      </w:r>
      <w:r>
        <w:rPr>
          <w:rFonts w:ascii="Arial" w:eastAsia="Times New Roman" w:hAnsi="Arial" w:cs="Arial"/>
          <w:b/>
          <w:bCs/>
          <w:sz w:val="21"/>
          <w:szCs w:val="21"/>
          <w:lang w:eastAsia="pl-PL"/>
        </w:rPr>
        <w:t xml:space="preserve"> przyjmowania wniosków </w:t>
      </w:r>
      <w:r w:rsidR="008C13CA">
        <w:rPr>
          <w:rFonts w:ascii="Arial" w:eastAsia="Times New Roman" w:hAnsi="Arial" w:cs="Arial"/>
          <w:b/>
          <w:bCs/>
          <w:sz w:val="21"/>
          <w:szCs w:val="21"/>
          <w:lang w:eastAsia="pl-PL"/>
        </w:rPr>
        <w:t xml:space="preserve"> </w:t>
      </w:r>
      <w:r>
        <w:rPr>
          <w:rFonts w:ascii="Arial" w:eastAsia="Times New Roman" w:hAnsi="Arial" w:cs="Arial"/>
          <w:b/>
          <w:bCs/>
          <w:sz w:val="21"/>
          <w:szCs w:val="21"/>
          <w:lang w:eastAsia="pl-PL"/>
        </w:rPr>
        <w:t xml:space="preserve">o zakup tego paliwa. </w:t>
      </w:r>
    </w:p>
    <w:p w:rsidR="003F5FB0" w:rsidRPr="003F5FB0" w:rsidRDefault="003F5FB0" w:rsidP="003F5FB0">
      <w:pPr>
        <w:shd w:val="clear" w:color="auto" w:fill="FFFFFF"/>
        <w:spacing w:before="100" w:beforeAutospacing="1" w:after="100" w:afterAutospacing="1" w:line="240" w:lineRule="auto"/>
        <w:jc w:val="both"/>
        <w:rPr>
          <w:rFonts w:ascii="Arial" w:eastAsia="Times New Roman" w:hAnsi="Arial" w:cs="Arial"/>
          <w:color w:val="000000"/>
          <w:sz w:val="21"/>
          <w:szCs w:val="21"/>
          <w:lang w:eastAsia="pl-PL"/>
        </w:rPr>
      </w:pPr>
      <w:r w:rsidRPr="003F5FB0">
        <w:rPr>
          <w:rFonts w:ascii="Arial" w:eastAsia="Times New Roman" w:hAnsi="Arial" w:cs="Arial"/>
          <w:color w:val="000000"/>
          <w:sz w:val="21"/>
          <w:szCs w:val="21"/>
          <w:lang w:eastAsia="pl-PL"/>
        </w:rPr>
        <w:t xml:space="preserve">Wniosek o zakup </w:t>
      </w:r>
      <w:r>
        <w:rPr>
          <w:rFonts w:ascii="Arial" w:eastAsia="Times New Roman" w:hAnsi="Arial" w:cs="Arial"/>
          <w:color w:val="000000"/>
          <w:sz w:val="21"/>
          <w:szCs w:val="21"/>
          <w:lang w:eastAsia="pl-PL"/>
        </w:rPr>
        <w:t xml:space="preserve">należy </w:t>
      </w:r>
      <w:r w:rsidRPr="003F5FB0">
        <w:rPr>
          <w:rFonts w:ascii="Arial" w:eastAsia="Times New Roman" w:hAnsi="Arial" w:cs="Arial"/>
          <w:color w:val="000000"/>
          <w:sz w:val="21"/>
          <w:szCs w:val="21"/>
          <w:lang w:eastAsia="pl-PL"/>
        </w:rPr>
        <w:t xml:space="preserve"> składać w trybie piln</w:t>
      </w:r>
      <w:r>
        <w:rPr>
          <w:rFonts w:ascii="Arial" w:eastAsia="Times New Roman" w:hAnsi="Arial" w:cs="Arial"/>
          <w:color w:val="000000"/>
          <w:sz w:val="21"/>
          <w:szCs w:val="21"/>
          <w:lang w:eastAsia="pl-PL"/>
        </w:rPr>
        <w:t>ym na piśmie w siedzibie Urzędu</w:t>
      </w:r>
      <w:r w:rsidRPr="003F5FB0">
        <w:rPr>
          <w:rFonts w:ascii="Arial" w:eastAsia="Times New Roman" w:hAnsi="Arial" w:cs="Arial"/>
          <w:color w:val="000000"/>
          <w:sz w:val="21"/>
          <w:szCs w:val="21"/>
          <w:lang w:eastAsia="pl-PL"/>
        </w:rPr>
        <w:t xml:space="preserve"> Gminy </w:t>
      </w:r>
      <w:r>
        <w:rPr>
          <w:rFonts w:ascii="Arial" w:eastAsia="Times New Roman" w:hAnsi="Arial" w:cs="Arial"/>
          <w:color w:val="000000"/>
          <w:sz w:val="21"/>
          <w:szCs w:val="21"/>
          <w:lang w:eastAsia="pl-PL"/>
        </w:rPr>
        <w:t>Raków</w:t>
      </w:r>
      <w:r w:rsidRPr="003F5FB0">
        <w:rPr>
          <w:rFonts w:ascii="Arial" w:eastAsia="Times New Roman" w:hAnsi="Arial" w:cs="Arial"/>
          <w:color w:val="000000"/>
          <w:sz w:val="21"/>
          <w:szCs w:val="21"/>
          <w:lang w:eastAsia="pl-PL"/>
        </w:rPr>
        <w:t xml:space="preserve">, ul. </w:t>
      </w:r>
      <w:r>
        <w:rPr>
          <w:rFonts w:ascii="Arial" w:eastAsia="Times New Roman" w:hAnsi="Arial" w:cs="Arial"/>
          <w:color w:val="000000"/>
          <w:sz w:val="21"/>
          <w:szCs w:val="21"/>
          <w:lang w:eastAsia="pl-PL"/>
        </w:rPr>
        <w:t>Ogrodowa 1,</w:t>
      </w:r>
      <w:r w:rsidRPr="003F5FB0">
        <w:rPr>
          <w:rFonts w:ascii="Arial" w:eastAsia="Times New Roman" w:hAnsi="Arial" w:cs="Arial"/>
          <w:color w:val="000000"/>
          <w:sz w:val="21"/>
          <w:szCs w:val="21"/>
          <w:lang w:eastAsia="pl-PL"/>
        </w:rPr>
        <w:t xml:space="preserve"> </w:t>
      </w:r>
      <w:r>
        <w:rPr>
          <w:rFonts w:ascii="Arial" w:eastAsia="Times New Roman" w:hAnsi="Arial" w:cs="Arial"/>
          <w:color w:val="000000"/>
          <w:sz w:val="21"/>
          <w:szCs w:val="21"/>
          <w:lang w:eastAsia="pl-PL"/>
        </w:rPr>
        <w:t>26-035 Raków</w:t>
      </w:r>
      <w:r w:rsidRPr="003F5FB0">
        <w:rPr>
          <w:rFonts w:ascii="Arial" w:eastAsia="Times New Roman" w:hAnsi="Arial" w:cs="Arial"/>
          <w:color w:val="000000"/>
          <w:sz w:val="21"/>
          <w:szCs w:val="21"/>
          <w:lang w:eastAsia="pl-PL"/>
        </w:rPr>
        <w:t xml:space="preserve"> lub za pomocą środków komunikacji elektronicznej (wówczas niezbędne jest opatrzenie wniosku  kwalifikowanym podpisem elektronicznym, podpisem zaufanym albo podpisem osobistym)</w:t>
      </w:r>
    </w:p>
    <w:p w:rsidR="00DE2385" w:rsidRDefault="003F5FB0" w:rsidP="003F5FB0">
      <w:pPr>
        <w:shd w:val="clear" w:color="auto" w:fill="FFFFFF"/>
        <w:spacing w:before="100" w:beforeAutospacing="1" w:after="100" w:afterAutospacing="1" w:line="240" w:lineRule="auto"/>
        <w:jc w:val="both"/>
        <w:rPr>
          <w:rFonts w:ascii="Arial" w:eastAsia="Times New Roman" w:hAnsi="Arial" w:cs="Arial"/>
          <w:color w:val="000000"/>
          <w:sz w:val="21"/>
          <w:szCs w:val="21"/>
          <w:lang w:eastAsia="pl-PL"/>
        </w:rPr>
      </w:pPr>
      <w:r w:rsidRPr="003F5FB0">
        <w:rPr>
          <w:rFonts w:ascii="Arial" w:eastAsia="Times New Roman" w:hAnsi="Arial" w:cs="Arial"/>
          <w:color w:val="000000"/>
          <w:sz w:val="21"/>
          <w:szCs w:val="21"/>
          <w:lang w:eastAsia="pl-PL"/>
        </w:rPr>
        <w:t>Prawo do zakupu preferencyjnego węgla po cenie nie wyższej niż 2000 zł</w:t>
      </w:r>
      <w:r>
        <w:rPr>
          <w:rFonts w:ascii="Arial" w:eastAsia="Times New Roman" w:hAnsi="Arial" w:cs="Arial"/>
          <w:color w:val="000000"/>
          <w:sz w:val="21"/>
          <w:szCs w:val="21"/>
          <w:lang w:eastAsia="pl-PL"/>
        </w:rPr>
        <w:t xml:space="preserve"> </w:t>
      </w:r>
      <w:r w:rsidRPr="003F5FB0">
        <w:rPr>
          <w:rFonts w:ascii="Arial" w:eastAsia="Times New Roman" w:hAnsi="Arial" w:cs="Arial"/>
          <w:color w:val="000000"/>
          <w:sz w:val="21"/>
          <w:szCs w:val="21"/>
          <w:lang w:eastAsia="pl-PL"/>
        </w:rPr>
        <w:t> </w:t>
      </w:r>
      <w:r w:rsidRPr="003F5FB0">
        <w:rPr>
          <w:rFonts w:ascii="Arial" w:eastAsia="Times New Roman" w:hAnsi="Arial" w:cs="Arial"/>
          <w:b/>
          <w:color w:val="000000"/>
          <w:sz w:val="21"/>
          <w:szCs w:val="21"/>
          <w:lang w:eastAsia="pl-PL"/>
        </w:rPr>
        <w:t>mają</w:t>
      </w:r>
      <w:r w:rsidRPr="003F5FB0">
        <w:rPr>
          <w:rFonts w:ascii="Arial" w:eastAsia="Times New Roman" w:hAnsi="Arial" w:cs="Arial"/>
          <w:b/>
          <w:bCs/>
          <w:color w:val="000000"/>
          <w:sz w:val="21"/>
          <w:szCs w:val="21"/>
          <w:lang w:eastAsia="pl-PL"/>
        </w:rPr>
        <w:t xml:space="preserve"> osoby</w:t>
      </w:r>
      <w:r w:rsidRPr="003F5FB0">
        <w:rPr>
          <w:rFonts w:ascii="Arial" w:eastAsia="Times New Roman" w:hAnsi="Arial" w:cs="Arial"/>
          <w:b/>
          <w:color w:val="000000"/>
          <w:sz w:val="21"/>
          <w:szCs w:val="21"/>
          <w:lang w:eastAsia="pl-PL"/>
        </w:rPr>
        <w:t>, którym przysługuje dodatek węglowy.</w:t>
      </w:r>
      <w:r>
        <w:rPr>
          <w:rFonts w:ascii="Arial" w:eastAsia="Times New Roman" w:hAnsi="Arial" w:cs="Arial"/>
          <w:color w:val="000000"/>
          <w:sz w:val="21"/>
          <w:szCs w:val="21"/>
          <w:lang w:eastAsia="pl-PL"/>
        </w:rPr>
        <w:t xml:space="preserve"> </w:t>
      </w:r>
      <w:r w:rsidRPr="003F5FB0">
        <w:rPr>
          <w:rFonts w:ascii="Arial" w:eastAsia="Times New Roman" w:hAnsi="Arial" w:cs="Arial"/>
          <w:color w:val="000000"/>
          <w:sz w:val="21"/>
          <w:szCs w:val="21"/>
          <w:lang w:eastAsia="pl-PL"/>
        </w:rPr>
        <w:t xml:space="preserve"> </w:t>
      </w:r>
      <w:r w:rsidR="00745D62">
        <w:rPr>
          <w:rFonts w:ascii="Arial" w:eastAsia="Times New Roman" w:hAnsi="Arial" w:cs="Arial"/>
          <w:color w:val="000000"/>
          <w:sz w:val="21"/>
          <w:szCs w:val="21"/>
          <w:lang w:eastAsia="pl-PL"/>
        </w:rPr>
        <w:t>Z</w:t>
      </w:r>
      <w:r w:rsidR="00745D62" w:rsidRPr="003F5FB0">
        <w:rPr>
          <w:rFonts w:ascii="Arial" w:eastAsia="Times New Roman" w:hAnsi="Arial" w:cs="Arial"/>
          <w:color w:val="000000"/>
          <w:sz w:val="21"/>
          <w:szCs w:val="21"/>
          <w:lang w:eastAsia="pl-PL"/>
        </w:rPr>
        <w:t xml:space="preserve">akupić </w:t>
      </w:r>
      <w:r w:rsidRPr="003F5FB0">
        <w:rPr>
          <w:rFonts w:ascii="Arial" w:eastAsia="Times New Roman" w:hAnsi="Arial" w:cs="Arial"/>
          <w:color w:val="000000"/>
          <w:sz w:val="21"/>
          <w:szCs w:val="21"/>
          <w:lang w:eastAsia="pl-PL"/>
        </w:rPr>
        <w:t xml:space="preserve">można do 1,5 tony węgla do końca grudnia br. oraz kolejne 1,5 tony po 1 stycznia 2023 r. Węgiel będzie posiadał certyfikat jakości danego asortymentu. </w:t>
      </w:r>
    </w:p>
    <w:p w:rsidR="003F5FB0" w:rsidRPr="003F5FB0" w:rsidRDefault="00DE2385" w:rsidP="003F5FB0">
      <w:pPr>
        <w:shd w:val="clear" w:color="auto" w:fill="FFFFFF"/>
        <w:spacing w:before="100" w:beforeAutospacing="1" w:after="100" w:afterAutospacing="1" w:line="240" w:lineRule="auto"/>
        <w:jc w:val="both"/>
        <w:rPr>
          <w:rFonts w:ascii="Arial" w:eastAsia="Times New Roman" w:hAnsi="Arial" w:cs="Arial"/>
          <w:b/>
          <w:color w:val="000000"/>
          <w:sz w:val="21"/>
          <w:szCs w:val="21"/>
          <w:lang w:eastAsia="pl-PL"/>
        </w:rPr>
      </w:pPr>
      <w:r w:rsidRPr="00DE2385">
        <w:rPr>
          <w:rFonts w:ascii="Arial" w:eastAsia="Times New Roman" w:hAnsi="Arial" w:cs="Arial"/>
          <w:b/>
          <w:color w:val="000000"/>
          <w:sz w:val="21"/>
          <w:szCs w:val="21"/>
          <w:lang w:eastAsia="pl-PL"/>
        </w:rPr>
        <w:t>C</w:t>
      </w:r>
      <w:r w:rsidR="003F5FB0" w:rsidRPr="003F5FB0">
        <w:rPr>
          <w:rFonts w:ascii="Arial" w:eastAsia="Times New Roman" w:hAnsi="Arial" w:cs="Arial"/>
          <w:b/>
          <w:color w:val="000000"/>
          <w:sz w:val="21"/>
          <w:szCs w:val="21"/>
          <w:lang w:eastAsia="pl-PL"/>
        </w:rPr>
        <w:t>en</w:t>
      </w:r>
      <w:r w:rsidRPr="00DE2385">
        <w:rPr>
          <w:rFonts w:ascii="Arial" w:eastAsia="Times New Roman" w:hAnsi="Arial" w:cs="Arial"/>
          <w:b/>
          <w:color w:val="000000"/>
          <w:sz w:val="21"/>
          <w:szCs w:val="21"/>
          <w:lang w:eastAsia="pl-PL"/>
        </w:rPr>
        <w:t>a</w:t>
      </w:r>
      <w:r w:rsidR="003F5FB0" w:rsidRPr="003F5FB0">
        <w:rPr>
          <w:rFonts w:ascii="Arial" w:eastAsia="Times New Roman" w:hAnsi="Arial" w:cs="Arial"/>
          <w:b/>
          <w:color w:val="000000"/>
          <w:sz w:val="21"/>
          <w:szCs w:val="21"/>
          <w:lang w:eastAsia="pl-PL"/>
        </w:rPr>
        <w:t xml:space="preserve"> nabycia</w:t>
      </w:r>
      <w:r w:rsidRPr="00DE2385">
        <w:rPr>
          <w:rFonts w:ascii="Arial" w:eastAsia="Times New Roman" w:hAnsi="Arial" w:cs="Arial"/>
          <w:b/>
          <w:color w:val="000000"/>
          <w:sz w:val="21"/>
          <w:szCs w:val="21"/>
          <w:lang w:eastAsia="pl-PL"/>
        </w:rPr>
        <w:t xml:space="preserve"> węgla</w:t>
      </w:r>
      <w:r w:rsidR="003F5FB0" w:rsidRPr="003F5FB0">
        <w:rPr>
          <w:rFonts w:ascii="Arial" w:eastAsia="Times New Roman" w:hAnsi="Arial" w:cs="Arial"/>
          <w:b/>
          <w:color w:val="000000"/>
          <w:sz w:val="21"/>
          <w:szCs w:val="21"/>
          <w:lang w:eastAsia="pl-PL"/>
        </w:rPr>
        <w:t xml:space="preserve"> nie </w:t>
      </w:r>
      <w:r w:rsidRPr="00DE2385">
        <w:rPr>
          <w:rFonts w:ascii="Arial" w:eastAsia="Times New Roman" w:hAnsi="Arial" w:cs="Arial"/>
          <w:b/>
          <w:color w:val="000000"/>
          <w:sz w:val="21"/>
          <w:szCs w:val="21"/>
          <w:lang w:eastAsia="pl-PL"/>
        </w:rPr>
        <w:t>obejmuje</w:t>
      </w:r>
      <w:r w:rsidR="003F5FB0" w:rsidRPr="003F5FB0">
        <w:rPr>
          <w:rFonts w:ascii="Arial" w:eastAsia="Times New Roman" w:hAnsi="Arial" w:cs="Arial"/>
          <w:b/>
          <w:color w:val="000000"/>
          <w:sz w:val="21"/>
          <w:szCs w:val="21"/>
          <w:lang w:eastAsia="pl-PL"/>
        </w:rPr>
        <w:t xml:space="preserve"> kosztów transportu węgla z miejsca zakupu do</w:t>
      </w:r>
      <w:r w:rsidRPr="00DE2385">
        <w:rPr>
          <w:rFonts w:ascii="Arial" w:eastAsia="Times New Roman" w:hAnsi="Arial" w:cs="Arial"/>
          <w:b/>
          <w:color w:val="000000"/>
          <w:sz w:val="21"/>
          <w:szCs w:val="21"/>
          <w:lang w:eastAsia="pl-PL"/>
        </w:rPr>
        <w:t xml:space="preserve"> miejsca zamieszkania</w:t>
      </w:r>
      <w:r w:rsidR="003F5FB0" w:rsidRPr="003F5FB0">
        <w:rPr>
          <w:rFonts w:ascii="Arial" w:eastAsia="Times New Roman" w:hAnsi="Arial" w:cs="Arial"/>
          <w:b/>
          <w:color w:val="000000"/>
          <w:sz w:val="21"/>
          <w:szCs w:val="21"/>
          <w:lang w:eastAsia="pl-PL"/>
        </w:rPr>
        <w:t xml:space="preserve"> </w:t>
      </w:r>
      <w:r w:rsidRPr="00DE2385">
        <w:rPr>
          <w:rFonts w:ascii="Arial" w:eastAsia="Times New Roman" w:hAnsi="Arial" w:cs="Arial"/>
          <w:b/>
          <w:color w:val="000000"/>
          <w:sz w:val="21"/>
          <w:szCs w:val="21"/>
          <w:lang w:eastAsia="pl-PL"/>
        </w:rPr>
        <w:t>/</w:t>
      </w:r>
      <w:r w:rsidR="003F5FB0" w:rsidRPr="003F5FB0">
        <w:rPr>
          <w:rFonts w:ascii="Arial" w:eastAsia="Times New Roman" w:hAnsi="Arial" w:cs="Arial"/>
          <w:b/>
          <w:color w:val="000000"/>
          <w:sz w:val="21"/>
          <w:szCs w:val="21"/>
          <w:lang w:eastAsia="pl-PL"/>
        </w:rPr>
        <w:t>domu</w:t>
      </w:r>
      <w:r w:rsidRPr="00DE2385">
        <w:rPr>
          <w:rFonts w:ascii="Arial" w:eastAsia="Times New Roman" w:hAnsi="Arial" w:cs="Arial"/>
          <w:b/>
          <w:color w:val="000000"/>
          <w:sz w:val="21"/>
          <w:szCs w:val="21"/>
          <w:lang w:eastAsia="pl-PL"/>
        </w:rPr>
        <w:t xml:space="preserve">/ </w:t>
      </w:r>
      <w:r w:rsidR="003F5FB0" w:rsidRPr="003F5FB0">
        <w:rPr>
          <w:rFonts w:ascii="Arial" w:eastAsia="Times New Roman" w:hAnsi="Arial" w:cs="Arial"/>
          <w:b/>
          <w:color w:val="000000"/>
          <w:sz w:val="21"/>
          <w:szCs w:val="21"/>
          <w:lang w:eastAsia="pl-PL"/>
        </w:rPr>
        <w:t xml:space="preserve"> kupującego.</w:t>
      </w:r>
    </w:p>
    <w:p w:rsidR="003F5FB0" w:rsidRPr="003F5FB0" w:rsidRDefault="003F5FB0" w:rsidP="003F5FB0">
      <w:pPr>
        <w:shd w:val="clear" w:color="auto" w:fill="FFFFFF"/>
        <w:spacing w:before="100" w:beforeAutospacing="1" w:after="100" w:afterAutospacing="1" w:line="240" w:lineRule="auto"/>
        <w:jc w:val="both"/>
        <w:rPr>
          <w:rFonts w:ascii="Arial" w:eastAsia="Times New Roman" w:hAnsi="Arial" w:cs="Arial"/>
          <w:color w:val="000000"/>
          <w:sz w:val="21"/>
          <w:szCs w:val="21"/>
          <w:lang w:eastAsia="pl-PL"/>
        </w:rPr>
      </w:pPr>
      <w:r w:rsidRPr="003F5FB0">
        <w:rPr>
          <w:rFonts w:ascii="Arial" w:eastAsia="Times New Roman" w:hAnsi="Arial" w:cs="Arial"/>
          <w:color w:val="000000"/>
          <w:sz w:val="21"/>
          <w:szCs w:val="21"/>
          <w:lang w:eastAsia="pl-PL"/>
        </w:rPr>
        <w:t>Prawa zakupu węgla od samorządów </w:t>
      </w:r>
      <w:r w:rsidR="00745D62">
        <w:rPr>
          <w:rFonts w:ascii="Arial" w:eastAsia="Times New Roman" w:hAnsi="Arial" w:cs="Arial"/>
          <w:b/>
          <w:bCs/>
          <w:color w:val="000000"/>
          <w:sz w:val="21"/>
          <w:szCs w:val="21"/>
          <w:lang w:eastAsia="pl-PL"/>
        </w:rPr>
        <w:t>nie mają</w:t>
      </w:r>
      <w:r w:rsidRPr="003F5FB0">
        <w:rPr>
          <w:rFonts w:ascii="Arial" w:eastAsia="Times New Roman" w:hAnsi="Arial" w:cs="Arial"/>
          <w:b/>
          <w:bCs/>
          <w:color w:val="000000"/>
          <w:sz w:val="21"/>
          <w:szCs w:val="21"/>
          <w:lang w:eastAsia="pl-PL"/>
        </w:rPr>
        <w:t xml:space="preserve"> osoby</w:t>
      </w:r>
      <w:r w:rsidRPr="003F5FB0">
        <w:rPr>
          <w:rFonts w:ascii="Arial" w:eastAsia="Times New Roman" w:hAnsi="Arial" w:cs="Arial"/>
          <w:color w:val="000000"/>
          <w:sz w:val="21"/>
          <w:szCs w:val="21"/>
          <w:lang w:eastAsia="pl-PL"/>
        </w:rPr>
        <w:t xml:space="preserve">, które zakupiły węgiel po cenie niższej niż 2000 zł brutto w określonej ilości. </w:t>
      </w:r>
      <w:r w:rsidR="00745D62">
        <w:rPr>
          <w:rFonts w:ascii="Arial" w:eastAsia="Times New Roman" w:hAnsi="Arial" w:cs="Arial"/>
          <w:color w:val="000000"/>
          <w:sz w:val="21"/>
          <w:szCs w:val="21"/>
          <w:lang w:eastAsia="pl-PL"/>
        </w:rPr>
        <w:t>W</w:t>
      </w:r>
      <w:r w:rsidRPr="003F5FB0">
        <w:rPr>
          <w:rFonts w:ascii="Arial" w:eastAsia="Times New Roman" w:hAnsi="Arial" w:cs="Arial"/>
          <w:color w:val="000000"/>
          <w:sz w:val="21"/>
          <w:szCs w:val="21"/>
          <w:lang w:eastAsia="pl-PL"/>
        </w:rPr>
        <w:t>niosek o</w:t>
      </w:r>
      <w:r w:rsidR="00745D62">
        <w:rPr>
          <w:rFonts w:ascii="Arial" w:eastAsia="Times New Roman" w:hAnsi="Arial" w:cs="Arial"/>
          <w:color w:val="000000"/>
          <w:sz w:val="21"/>
          <w:szCs w:val="21"/>
          <w:lang w:eastAsia="pl-PL"/>
        </w:rPr>
        <w:t xml:space="preserve"> </w:t>
      </w:r>
      <w:r w:rsidRPr="003F5FB0">
        <w:rPr>
          <w:rFonts w:ascii="Arial" w:eastAsia="Times New Roman" w:hAnsi="Arial" w:cs="Arial"/>
          <w:color w:val="000000"/>
          <w:sz w:val="21"/>
          <w:szCs w:val="21"/>
          <w:lang w:eastAsia="pl-PL"/>
        </w:rPr>
        <w:t xml:space="preserve"> zakup </w:t>
      </w:r>
      <w:r w:rsidR="00745D62">
        <w:rPr>
          <w:rFonts w:ascii="Arial" w:eastAsia="Times New Roman" w:hAnsi="Arial" w:cs="Arial"/>
          <w:color w:val="000000"/>
          <w:sz w:val="21"/>
          <w:szCs w:val="21"/>
          <w:lang w:eastAsia="pl-PL"/>
        </w:rPr>
        <w:t xml:space="preserve">zawiera oświadczenie składane </w:t>
      </w:r>
      <w:r w:rsidRPr="003F5FB0">
        <w:rPr>
          <w:rFonts w:ascii="Arial" w:eastAsia="Times New Roman" w:hAnsi="Arial" w:cs="Arial"/>
          <w:color w:val="000000"/>
          <w:sz w:val="21"/>
          <w:szCs w:val="21"/>
          <w:lang w:eastAsia="pl-PL"/>
        </w:rPr>
        <w:t>pod odpowiedzialnością karną, że wnioskodawca ani żaden członek gospodarstwa domowego, na rzecz którego jest dokonywany zakup preferencyjny, nie nabyli paliwa stałego na sezon grzewczy przypadający na lata 2022–2023, po cenie niższej niż 2000 zł brutto za tonę w ilości co najmniej takiej jak określona w Rozporządzeniu Ministra Aktywów Państwowych z dnia 2 listopada 2022 r. w sprawie ilości paliwa stałego dostępnej dla jednego gospodarstwa domowego w ramach zakupu preferencyjnego (Dz. U. z 2022 r., poz. 2238).</w:t>
      </w:r>
    </w:p>
    <w:p w:rsidR="003F5FB0" w:rsidRDefault="003F5FB0" w:rsidP="003F5FB0">
      <w:pPr>
        <w:shd w:val="clear" w:color="auto" w:fill="FFFFFF"/>
        <w:spacing w:before="100" w:beforeAutospacing="1" w:after="100" w:afterAutospacing="1" w:line="240" w:lineRule="auto"/>
        <w:jc w:val="both"/>
        <w:rPr>
          <w:rFonts w:ascii="Arial" w:eastAsia="Times New Roman" w:hAnsi="Arial" w:cs="Arial"/>
          <w:color w:val="000000"/>
          <w:sz w:val="21"/>
          <w:szCs w:val="21"/>
          <w:lang w:eastAsia="pl-PL"/>
        </w:rPr>
      </w:pPr>
      <w:r w:rsidRPr="003F5FB0">
        <w:rPr>
          <w:rFonts w:ascii="Arial" w:eastAsia="Times New Roman" w:hAnsi="Arial" w:cs="Arial"/>
          <w:color w:val="000000"/>
          <w:sz w:val="21"/>
          <w:szCs w:val="21"/>
          <w:lang w:eastAsia="pl-PL"/>
        </w:rPr>
        <w:t>Odbiór wę</w:t>
      </w:r>
      <w:r w:rsidR="00745D62">
        <w:rPr>
          <w:rFonts w:ascii="Arial" w:eastAsia="Times New Roman" w:hAnsi="Arial" w:cs="Arial"/>
          <w:color w:val="000000"/>
          <w:sz w:val="21"/>
          <w:szCs w:val="21"/>
          <w:lang w:eastAsia="pl-PL"/>
        </w:rPr>
        <w:t>gla będzie możliwy w </w:t>
      </w:r>
      <w:r w:rsidRPr="003F5FB0">
        <w:rPr>
          <w:rFonts w:ascii="Arial" w:eastAsia="Times New Roman" w:hAnsi="Arial" w:cs="Arial"/>
          <w:color w:val="000000"/>
          <w:sz w:val="21"/>
          <w:szCs w:val="21"/>
          <w:lang w:eastAsia="pl-PL"/>
        </w:rPr>
        <w:t> skład</w:t>
      </w:r>
      <w:r w:rsidR="00745D62">
        <w:rPr>
          <w:rFonts w:ascii="Arial" w:eastAsia="Times New Roman" w:hAnsi="Arial" w:cs="Arial"/>
          <w:color w:val="000000"/>
          <w:sz w:val="21"/>
          <w:szCs w:val="21"/>
          <w:lang w:eastAsia="pl-PL"/>
        </w:rPr>
        <w:t>zie</w:t>
      </w:r>
      <w:r w:rsidRPr="003F5FB0">
        <w:rPr>
          <w:rFonts w:ascii="Arial" w:eastAsia="Times New Roman" w:hAnsi="Arial" w:cs="Arial"/>
          <w:color w:val="000000"/>
          <w:sz w:val="21"/>
          <w:szCs w:val="21"/>
          <w:lang w:eastAsia="pl-PL"/>
        </w:rPr>
        <w:t xml:space="preserve"> węgla wskazany</w:t>
      </w:r>
      <w:r w:rsidR="00745D62">
        <w:rPr>
          <w:rFonts w:ascii="Arial" w:eastAsia="Times New Roman" w:hAnsi="Arial" w:cs="Arial"/>
          <w:color w:val="000000"/>
          <w:sz w:val="21"/>
          <w:szCs w:val="21"/>
          <w:lang w:eastAsia="pl-PL"/>
        </w:rPr>
        <w:t>m</w:t>
      </w:r>
      <w:r w:rsidRPr="003F5FB0">
        <w:rPr>
          <w:rFonts w:ascii="Arial" w:eastAsia="Times New Roman" w:hAnsi="Arial" w:cs="Arial"/>
          <w:color w:val="000000"/>
          <w:sz w:val="21"/>
          <w:szCs w:val="21"/>
          <w:lang w:eastAsia="pl-PL"/>
        </w:rPr>
        <w:t xml:space="preserve"> w terminie późniejszym.</w:t>
      </w:r>
    </w:p>
    <w:p w:rsidR="005B0A85" w:rsidRPr="003F5FB0" w:rsidRDefault="005B0A85" w:rsidP="003F5FB0">
      <w:pPr>
        <w:shd w:val="clear" w:color="auto" w:fill="FFFFFF"/>
        <w:spacing w:before="100" w:beforeAutospacing="1" w:after="100" w:afterAutospacing="1" w:line="240" w:lineRule="auto"/>
        <w:jc w:val="both"/>
        <w:rPr>
          <w:rFonts w:ascii="Arial" w:eastAsia="Times New Roman" w:hAnsi="Arial" w:cs="Arial"/>
          <w:color w:val="000000"/>
          <w:sz w:val="21"/>
          <w:szCs w:val="21"/>
          <w:lang w:eastAsia="pl-PL"/>
        </w:rPr>
      </w:pPr>
      <w:r>
        <w:rPr>
          <w:rFonts w:ascii="Arial" w:eastAsia="Times New Roman" w:hAnsi="Arial" w:cs="Arial"/>
          <w:color w:val="000000"/>
          <w:sz w:val="21"/>
          <w:szCs w:val="21"/>
          <w:lang w:eastAsia="pl-PL"/>
        </w:rPr>
        <w:t xml:space="preserve">Sprzedaży w ramach zakupu preferencyjnego dokonuje się wyłącznie na wniosek o zakup preferencyjny złożony przez osobę fizyczna zamieszkałą w gospodarstwie domowym </w:t>
      </w:r>
      <w:r w:rsidR="00B25572">
        <w:rPr>
          <w:rFonts w:ascii="Arial" w:eastAsia="Times New Roman" w:hAnsi="Arial" w:cs="Arial"/>
          <w:color w:val="000000"/>
          <w:sz w:val="21"/>
          <w:szCs w:val="21"/>
          <w:lang w:eastAsia="pl-PL"/>
        </w:rPr>
        <w:t xml:space="preserve">położonym </w:t>
      </w:r>
      <w:r>
        <w:rPr>
          <w:rFonts w:ascii="Arial" w:eastAsia="Times New Roman" w:hAnsi="Arial" w:cs="Arial"/>
          <w:color w:val="000000"/>
          <w:sz w:val="21"/>
          <w:szCs w:val="21"/>
          <w:lang w:eastAsia="pl-PL"/>
        </w:rPr>
        <w:t xml:space="preserve">na terenie gminy Raków. </w:t>
      </w:r>
    </w:p>
    <w:p w:rsidR="003F5FB0" w:rsidRPr="003F5FB0" w:rsidRDefault="00AB7D15" w:rsidP="00B25572">
      <w:pPr>
        <w:shd w:val="clear" w:color="auto" w:fill="FFFFFF"/>
        <w:spacing w:before="100" w:beforeAutospacing="1" w:after="100" w:afterAutospacing="1" w:line="240" w:lineRule="auto"/>
        <w:jc w:val="both"/>
        <w:rPr>
          <w:rFonts w:ascii="Arial" w:eastAsia="Times New Roman" w:hAnsi="Arial" w:cs="Arial"/>
          <w:b/>
          <w:sz w:val="21"/>
          <w:szCs w:val="21"/>
          <w:lang w:eastAsia="pl-PL"/>
        </w:rPr>
      </w:pPr>
      <w:r w:rsidRPr="00B25572">
        <w:rPr>
          <w:rFonts w:ascii="Arial" w:eastAsia="Times New Roman" w:hAnsi="Arial" w:cs="Arial"/>
          <w:b/>
          <w:bCs/>
          <w:sz w:val="21"/>
          <w:szCs w:val="21"/>
          <w:lang w:eastAsia="pl-PL"/>
        </w:rPr>
        <w:t>Zapraszamy do składania wniosków, codziennie w godzinach pracy Urzędu</w:t>
      </w:r>
      <w:r w:rsidR="00B25572">
        <w:rPr>
          <w:rFonts w:ascii="Arial" w:eastAsia="Times New Roman" w:hAnsi="Arial" w:cs="Arial"/>
          <w:b/>
          <w:bCs/>
          <w:sz w:val="21"/>
          <w:szCs w:val="21"/>
          <w:lang w:eastAsia="pl-PL"/>
        </w:rPr>
        <w:t xml:space="preserve"> Gminy Raków przy ul. Ogrodowej</w:t>
      </w:r>
      <w:r w:rsidR="00DE2385" w:rsidRPr="00B25572">
        <w:rPr>
          <w:rFonts w:ascii="Arial" w:eastAsia="Times New Roman" w:hAnsi="Arial" w:cs="Arial"/>
          <w:b/>
          <w:bCs/>
          <w:sz w:val="21"/>
          <w:szCs w:val="21"/>
          <w:lang w:eastAsia="pl-PL"/>
        </w:rPr>
        <w:t xml:space="preserve"> 1</w:t>
      </w:r>
      <w:r w:rsidR="007D1463" w:rsidRPr="00B25572">
        <w:rPr>
          <w:rFonts w:ascii="Arial" w:eastAsia="Times New Roman" w:hAnsi="Arial" w:cs="Arial"/>
          <w:b/>
          <w:bCs/>
          <w:sz w:val="21"/>
          <w:szCs w:val="21"/>
          <w:lang w:eastAsia="pl-PL"/>
        </w:rPr>
        <w:t xml:space="preserve"> </w:t>
      </w:r>
      <w:r w:rsidR="00DE2385" w:rsidRPr="00B25572">
        <w:rPr>
          <w:rFonts w:ascii="Arial" w:eastAsia="Times New Roman" w:hAnsi="Arial" w:cs="Arial"/>
          <w:b/>
          <w:bCs/>
          <w:sz w:val="21"/>
          <w:szCs w:val="21"/>
          <w:lang w:eastAsia="pl-PL"/>
        </w:rPr>
        <w:t xml:space="preserve"> w Rakowie </w:t>
      </w:r>
      <w:r w:rsidR="007D1463" w:rsidRPr="00B25572">
        <w:rPr>
          <w:rFonts w:ascii="Arial" w:eastAsia="Times New Roman" w:hAnsi="Arial" w:cs="Arial"/>
          <w:b/>
          <w:bCs/>
          <w:sz w:val="21"/>
          <w:szCs w:val="21"/>
          <w:lang w:eastAsia="pl-PL"/>
        </w:rPr>
        <w:t>z</w:t>
      </w:r>
      <w:r w:rsidR="003F5FB0" w:rsidRPr="003F5FB0">
        <w:rPr>
          <w:rFonts w:ascii="Arial" w:eastAsia="Times New Roman" w:hAnsi="Arial" w:cs="Arial"/>
          <w:b/>
          <w:bCs/>
          <w:sz w:val="21"/>
          <w:szCs w:val="21"/>
          <w:lang w:eastAsia="pl-PL"/>
        </w:rPr>
        <w:t xml:space="preserve"> prośbą o złożenie wniosku do </w:t>
      </w:r>
      <w:r w:rsidR="004E3DAF">
        <w:rPr>
          <w:rFonts w:ascii="Arial" w:eastAsia="Times New Roman" w:hAnsi="Arial" w:cs="Arial"/>
          <w:b/>
          <w:bCs/>
          <w:sz w:val="21"/>
          <w:szCs w:val="21"/>
          <w:lang w:eastAsia="pl-PL"/>
        </w:rPr>
        <w:t>2</w:t>
      </w:r>
      <w:r w:rsidR="003F5FB0" w:rsidRPr="003F5FB0">
        <w:rPr>
          <w:rFonts w:ascii="Arial" w:eastAsia="Times New Roman" w:hAnsi="Arial" w:cs="Arial"/>
          <w:b/>
          <w:bCs/>
          <w:sz w:val="21"/>
          <w:szCs w:val="21"/>
          <w:lang w:eastAsia="pl-PL"/>
        </w:rPr>
        <w:t>0 listopada 2022 r.</w:t>
      </w:r>
    </w:p>
    <w:p w:rsidR="003F5FB0" w:rsidRPr="003F5FB0" w:rsidRDefault="003F5FB0" w:rsidP="003F5FB0">
      <w:pPr>
        <w:shd w:val="clear" w:color="auto" w:fill="FFFFFF"/>
        <w:spacing w:before="100" w:beforeAutospacing="1" w:after="100" w:afterAutospacing="1" w:line="240" w:lineRule="auto"/>
        <w:jc w:val="both"/>
        <w:rPr>
          <w:rFonts w:ascii="Arial" w:eastAsia="Times New Roman" w:hAnsi="Arial" w:cs="Arial"/>
          <w:color w:val="000000"/>
          <w:sz w:val="21"/>
          <w:szCs w:val="21"/>
          <w:lang w:eastAsia="pl-PL"/>
        </w:rPr>
      </w:pPr>
      <w:r w:rsidRPr="003F5FB0">
        <w:rPr>
          <w:rFonts w:ascii="Arial" w:eastAsia="Times New Roman" w:hAnsi="Arial" w:cs="Arial"/>
          <w:b/>
          <w:bCs/>
          <w:color w:val="000000"/>
          <w:sz w:val="21"/>
          <w:szCs w:val="21"/>
          <w:lang w:eastAsia="pl-PL"/>
        </w:rPr>
        <w:t>Wniosek do pobrania tutaj:</w:t>
      </w:r>
      <w:r w:rsidR="007D1463">
        <w:rPr>
          <w:rFonts w:ascii="Arial" w:eastAsia="Times New Roman" w:hAnsi="Arial" w:cs="Arial"/>
          <w:color w:val="000000"/>
          <w:sz w:val="21"/>
          <w:szCs w:val="21"/>
          <w:lang w:eastAsia="pl-PL"/>
        </w:rPr>
        <w:t xml:space="preserve"> </w:t>
      </w:r>
      <w:r w:rsidR="007D1463" w:rsidRPr="007D1463">
        <w:rPr>
          <w:rFonts w:ascii="Arial" w:eastAsia="Times New Roman" w:hAnsi="Arial" w:cs="Arial"/>
          <w:color w:val="FF0000"/>
          <w:sz w:val="21"/>
          <w:szCs w:val="21"/>
          <w:u w:val="single"/>
          <w:lang w:eastAsia="pl-PL"/>
        </w:rPr>
        <w:t>Wniosek o zakup preferencyjny paliwa stałego</w:t>
      </w:r>
      <w:r w:rsidR="007D1463" w:rsidRPr="007D1463">
        <w:rPr>
          <w:rFonts w:ascii="Arial" w:eastAsia="Times New Roman" w:hAnsi="Arial" w:cs="Arial"/>
          <w:color w:val="FF0000"/>
          <w:sz w:val="21"/>
          <w:szCs w:val="21"/>
          <w:lang w:eastAsia="pl-PL"/>
        </w:rPr>
        <w:t xml:space="preserve"> </w:t>
      </w:r>
    </w:p>
    <w:p w:rsidR="003F5FB0" w:rsidRPr="003F5FB0" w:rsidRDefault="003F5FB0" w:rsidP="003F5FB0">
      <w:pPr>
        <w:shd w:val="clear" w:color="auto" w:fill="FFFFFF"/>
        <w:spacing w:before="100" w:beforeAutospacing="1" w:after="100" w:afterAutospacing="1" w:line="240" w:lineRule="auto"/>
        <w:jc w:val="both"/>
        <w:rPr>
          <w:rFonts w:ascii="Arial" w:eastAsia="Times New Roman" w:hAnsi="Arial" w:cs="Arial"/>
          <w:color w:val="000000"/>
          <w:sz w:val="21"/>
          <w:szCs w:val="21"/>
          <w:lang w:eastAsia="pl-PL"/>
        </w:rPr>
      </w:pPr>
      <w:r w:rsidRPr="003F5FB0">
        <w:rPr>
          <w:rFonts w:ascii="Arial" w:eastAsia="Times New Roman" w:hAnsi="Arial" w:cs="Arial"/>
          <w:color w:val="000000"/>
          <w:sz w:val="21"/>
          <w:szCs w:val="21"/>
          <w:lang w:eastAsia="pl-PL"/>
        </w:rPr>
        <w:t>Druki wniosku dostępne będą również w Urzędzie Gminy</w:t>
      </w:r>
      <w:r w:rsidR="00AB7D15">
        <w:rPr>
          <w:rFonts w:ascii="Arial" w:eastAsia="Times New Roman" w:hAnsi="Arial" w:cs="Arial"/>
          <w:color w:val="000000"/>
          <w:sz w:val="21"/>
          <w:szCs w:val="21"/>
          <w:lang w:eastAsia="pl-PL"/>
        </w:rPr>
        <w:t xml:space="preserve"> Raków oraz</w:t>
      </w:r>
      <w:r w:rsidRPr="003F5FB0">
        <w:rPr>
          <w:rFonts w:ascii="Arial" w:eastAsia="Times New Roman" w:hAnsi="Arial" w:cs="Arial"/>
          <w:color w:val="000000"/>
          <w:sz w:val="21"/>
          <w:szCs w:val="21"/>
          <w:lang w:eastAsia="pl-PL"/>
        </w:rPr>
        <w:t xml:space="preserve"> u Sołtysów.</w:t>
      </w:r>
      <w:bookmarkStart w:id="0" w:name="_GoBack"/>
      <w:bookmarkEnd w:id="0"/>
    </w:p>
    <w:p w:rsidR="003F5FB0" w:rsidRPr="003F5FB0" w:rsidRDefault="003F5FB0" w:rsidP="003F5FB0">
      <w:pPr>
        <w:shd w:val="clear" w:color="auto" w:fill="FFFFFF"/>
        <w:spacing w:before="100" w:beforeAutospacing="1" w:after="100" w:afterAutospacing="1" w:line="240" w:lineRule="auto"/>
        <w:jc w:val="both"/>
        <w:rPr>
          <w:rFonts w:ascii="Arial" w:eastAsia="Times New Roman" w:hAnsi="Arial" w:cs="Arial"/>
          <w:color w:val="000000"/>
          <w:sz w:val="21"/>
          <w:szCs w:val="21"/>
          <w:lang w:eastAsia="pl-PL"/>
        </w:rPr>
      </w:pPr>
      <w:r w:rsidRPr="003F5FB0">
        <w:rPr>
          <w:rFonts w:ascii="Arial" w:eastAsia="Times New Roman" w:hAnsi="Arial" w:cs="Arial"/>
          <w:color w:val="000000"/>
          <w:sz w:val="21"/>
          <w:szCs w:val="21"/>
          <w:lang w:eastAsia="pl-PL"/>
        </w:rPr>
        <w:t>Dodatkowe informacje można uzyskać pod nr telefonu </w:t>
      </w:r>
      <w:r w:rsidRPr="003F5FB0">
        <w:rPr>
          <w:rFonts w:ascii="Arial" w:eastAsia="Times New Roman" w:hAnsi="Arial" w:cs="Arial"/>
          <w:b/>
          <w:bCs/>
          <w:color w:val="000000"/>
          <w:sz w:val="21"/>
          <w:szCs w:val="21"/>
          <w:lang w:eastAsia="pl-PL"/>
        </w:rPr>
        <w:t>041 3</w:t>
      </w:r>
      <w:r w:rsidR="00AB7D15">
        <w:rPr>
          <w:rFonts w:ascii="Arial" w:eastAsia="Times New Roman" w:hAnsi="Arial" w:cs="Arial"/>
          <w:b/>
          <w:bCs/>
          <w:color w:val="000000"/>
          <w:sz w:val="21"/>
          <w:szCs w:val="21"/>
          <w:lang w:eastAsia="pl-PL"/>
        </w:rPr>
        <w:t>5</w:t>
      </w:r>
      <w:r w:rsidRPr="003F5FB0">
        <w:rPr>
          <w:rFonts w:ascii="Arial" w:eastAsia="Times New Roman" w:hAnsi="Arial" w:cs="Arial"/>
          <w:b/>
          <w:bCs/>
          <w:color w:val="000000"/>
          <w:sz w:val="21"/>
          <w:szCs w:val="21"/>
          <w:lang w:eastAsia="pl-PL"/>
        </w:rPr>
        <w:t xml:space="preserve"> </w:t>
      </w:r>
      <w:r w:rsidR="00AB7D15">
        <w:rPr>
          <w:rFonts w:ascii="Arial" w:eastAsia="Times New Roman" w:hAnsi="Arial" w:cs="Arial"/>
          <w:b/>
          <w:bCs/>
          <w:color w:val="000000"/>
          <w:sz w:val="21"/>
          <w:szCs w:val="21"/>
          <w:lang w:eastAsia="pl-PL"/>
        </w:rPr>
        <w:t>35</w:t>
      </w:r>
      <w:r w:rsidRPr="003F5FB0">
        <w:rPr>
          <w:rFonts w:ascii="Arial" w:eastAsia="Times New Roman" w:hAnsi="Arial" w:cs="Arial"/>
          <w:b/>
          <w:bCs/>
          <w:color w:val="000000"/>
          <w:sz w:val="21"/>
          <w:szCs w:val="21"/>
          <w:lang w:eastAsia="pl-PL"/>
        </w:rPr>
        <w:t> </w:t>
      </w:r>
      <w:r w:rsidR="00AB7D15">
        <w:rPr>
          <w:rFonts w:ascii="Arial" w:eastAsia="Times New Roman" w:hAnsi="Arial" w:cs="Arial"/>
          <w:b/>
          <w:bCs/>
          <w:color w:val="000000"/>
          <w:sz w:val="21"/>
          <w:szCs w:val="21"/>
          <w:lang w:eastAsia="pl-PL"/>
        </w:rPr>
        <w:t>018</w:t>
      </w:r>
    </w:p>
    <w:p w:rsidR="003F5FB0" w:rsidRPr="003F5FB0" w:rsidRDefault="00AB7D15" w:rsidP="003F5FB0">
      <w:pPr>
        <w:shd w:val="clear" w:color="auto" w:fill="FFFFFF"/>
        <w:spacing w:before="100" w:beforeAutospacing="1" w:after="100" w:afterAutospacing="1" w:line="240" w:lineRule="auto"/>
        <w:jc w:val="right"/>
        <w:rPr>
          <w:rFonts w:ascii="Arial" w:eastAsia="Times New Roman" w:hAnsi="Arial" w:cs="Arial"/>
          <w:color w:val="000000"/>
          <w:sz w:val="21"/>
          <w:szCs w:val="21"/>
          <w:lang w:eastAsia="pl-PL"/>
        </w:rPr>
      </w:pPr>
      <w:r>
        <w:rPr>
          <w:rFonts w:ascii="Arial" w:eastAsia="Times New Roman" w:hAnsi="Arial" w:cs="Arial"/>
          <w:color w:val="000000"/>
          <w:sz w:val="21"/>
          <w:szCs w:val="21"/>
          <w:lang w:eastAsia="pl-PL"/>
        </w:rPr>
        <w:t>Wójt</w:t>
      </w:r>
      <w:r w:rsidR="003F5FB0" w:rsidRPr="003F5FB0">
        <w:rPr>
          <w:rFonts w:ascii="Arial" w:eastAsia="Times New Roman" w:hAnsi="Arial" w:cs="Arial"/>
          <w:color w:val="000000"/>
          <w:sz w:val="21"/>
          <w:szCs w:val="21"/>
          <w:lang w:eastAsia="pl-PL"/>
        </w:rPr>
        <w:t xml:space="preserve"> Gminy </w:t>
      </w:r>
      <w:r>
        <w:rPr>
          <w:rFonts w:ascii="Arial" w:eastAsia="Times New Roman" w:hAnsi="Arial" w:cs="Arial"/>
          <w:color w:val="000000"/>
          <w:sz w:val="21"/>
          <w:szCs w:val="21"/>
          <w:lang w:eastAsia="pl-PL"/>
        </w:rPr>
        <w:t>Raków</w:t>
      </w:r>
    </w:p>
    <w:p w:rsidR="003F5FB0" w:rsidRPr="003F5FB0" w:rsidRDefault="00AB7D15" w:rsidP="00AB7D15">
      <w:pPr>
        <w:shd w:val="clear" w:color="auto" w:fill="FFFFFF"/>
        <w:spacing w:before="100" w:beforeAutospacing="1" w:after="100" w:afterAutospacing="1" w:line="240" w:lineRule="auto"/>
        <w:jc w:val="center"/>
        <w:rPr>
          <w:rFonts w:ascii="Arial" w:eastAsia="Times New Roman" w:hAnsi="Arial" w:cs="Arial"/>
          <w:color w:val="000000"/>
          <w:sz w:val="21"/>
          <w:szCs w:val="21"/>
          <w:lang w:eastAsia="pl-PL"/>
        </w:rPr>
      </w:pPr>
      <w:r>
        <w:rPr>
          <w:rFonts w:ascii="Arial" w:eastAsia="Times New Roman" w:hAnsi="Arial" w:cs="Arial"/>
          <w:color w:val="000000"/>
          <w:sz w:val="21"/>
          <w:szCs w:val="21"/>
          <w:lang w:eastAsia="pl-PL"/>
        </w:rPr>
        <w:t xml:space="preserve">                                                                                                                         /-/ Damian Szpak    </w:t>
      </w:r>
    </w:p>
    <w:p w:rsidR="003F5FB0" w:rsidRPr="003F5FB0" w:rsidRDefault="003F5FB0" w:rsidP="003F5FB0">
      <w:pPr>
        <w:shd w:val="clear" w:color="auto" w:fill="FFFFFF"/>
        <w:spacing w:before="100" w:beforeAutospacing="1" w:after="100" w:afterAutospacing="1" w:line="240" w:lineRule="auto"/>
        <w:jc w:val="both"/>
        <w:rPr>
          <w:rFonts w:ascii="Arial" w:eastAsia="Times New Roman" w:hAnsi="Arial" w:cs="Arial"/>
          <w:color w:val="000000"/>
          <w:sz w:val="21"/>
          <w:szCs w:val="21"/>
          <w:lang w:eastAsia="pl-PL"/>
        </w:rPr>
      </w:pPr>
      <w:r w:rsidRPr="003F5FB0">
        <w:rPr>
          <w:rFonts w:ascii="Arial" w:eastAsia="Times New Roman" w:hAnsi="Arial" w:cs="Arial"/>
          <w:b/>
          <w:bCs/>
          <w:color w:val="000000"/>
          <w:sz w:val="21"/>
          <w:szCs w:val="21"/>
          <w:lang w:eastAsia="pl-PL"/>
        </w:rPr>
        <w:t>Załączniki:</w:t>
      </w:r>
    </w:p>
    <w:p w:rsidR="003F5FB0" w:rsidRPr="003F5FB0" w:rsidRDefault="00282E27" w:rsidP="003F5FB0">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1"/>
          <w:szCs w:val="21"/>
          <w:lang w:eastAsia="pl-PL"/>
        </w:rPr>
      </w:pPr>
      <w:hyperlink r:id="rId5" w:history="1">
        <w:r w:rsidR="003F5FB0" w:rsidRPr="003F5FB0">
          <w:rPr>
            <w:rFonts w:ascii="Arial" w:eastAsia="Times New Roman" w:hAnsi="Arial" w:cs="Arial"/>
            <w:color w:val="DF161D"/>
            <w:sz w:val="21"/>
            <w:szCs w:val="21"/>
            <w:u w:val="single"/>
            <w:lang w:eastAsia="pl-PL"/>
          </w:rPr>
          <w:t>Ustawa z dnia 27 października 2022 r. o zakupie preferencyjnym paliwa stałego dla gospodarstw domowych </w:t>
        </w:r>
      </w:hyperlink>
    </w:p>
    <w:p w:rsidR="003F5FB0" w:rsidRPr="003F5FB0" w:rsidRDefault="00282E27" w:rsidP="003F5FB0">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1"/>
          <w:szCs w:val="21"/>
          <w:lang w:eastAsia="pl-PL"/>
        </w:rPr>
      </w:pPr>
      <w:hyperlink r:id="rId6" w:history="1">
        <w:r w:rsidR="003F5FB0" w:rsidRPr="003F5FB0">
          <w:rPr>
            <w:rFonts w:ascii="Arial" w:eastAsia="Times New Roman" w:hAnsi="Arial" w:cs="Arial"/>
            <w:color w:val="DF161D"/>
            <w:sz w:val="21"/>
            <w:szCs w:val="21"/>
            <w:u w:val="single"/>
            <w:lang w:eastAsia="pl-PL"/>
          </w:rPr>
          <w:t>Rozporządzenie Ministra Aktywów Państwowych z dnia 2 listopada 2022 r. w sprawie ilości paliwa stałego dostępnej dla jednego gospodarstwa domowego w ramach zakupu preferencyjnego</w:t>
        </w:r>
      </w:hyperlink>
    </w:p>
    <w:p w:rsidR="00B25572" w:rsidRDefault="00B25572" w:rsidP="00B25572">
      <w:pPr>
        <w:jc w:val="right"/>
      </w:pPr>
      <w:r>
        <w:rPr>
          <w:noProof/>
        </w:rPr>
        <w:lastRenderedPageBreak/>
        <w:t>Raków</w:t>
      </w:r>
      <w:r>
        <w:t xml:space="preserve">, dnia ............................. </w:t>
      </w:r>
      <w:r w:rsidR="00162CDF">
        <w:t xml:space="preserve"> </w:t>
      </w:r>
      <w:r>
        <w:t>2022 r.</w:t>
      </w:r>
    </w:p>
    <w:p w:rsidR="00B25572" w:rsidRDefault="00B25572" w:rsidP="00B25572">
      <w:pPr>
        <w:spacing w:after="0"/>
      </w:pPr>
      <w:r>
        <w:t>………………..………………………………………………….</w:t>
      </w:r>
    </w:p>
    <w:p w:rsidR="00B25572" w:rsidRPr="00162CDF" w:rsidRDefault="00162CDF" w:rsidP="00B25572">
      <w:pPr>
        <w:spacing w:after="0"/>
        <w:rPr>
          <w:b/>
          <w:bCs/>
          <w:sz w:val="16"/>
          <w:szCs w:val="16"/>
        </w:rPr>
      </w:pPr>
      <w:r>
        <w:rPr>
          <w:b/>
          <w:bCs/>
          <w:sz w:val="16"/>
          <w:szCs w:val="16"/>
        </w:rPr>
        <w:t>(</w:t>
      </w:r>
      <w:r w:rsidR="00B25572" w:rsidRPr="00162CDF">
        <w:rPr>
          <w:b/>
          <w:bCs/>
          <w:sz w:val="16"/>
          <w:szCs w:val="16"/>
        </w:rPr>
        <w:t>Imię i nazwisko wnioskodawcy</w:t>
      </w:r>
      <w:r>
        <w:rPr>
          <w:b/>
          <w:bCs/>
          <w:sz w:val="16"/>
          <w:szCs w:val="16"/>
        </w:rPr>
        <w:t>)</w:t>
      </w:r>
    </w:p>
    <w:p w:rsidR="00B25572" w:rsidRDefault="00B25572" w:rsidP="00B25572">
      <w:pPr>
        <w:spacing w:after="0"/>
      </w:pPr>
      <w:r>
        <w:t>.......................................................</w:t>
      </w:r>
      <w:r w:rsidR="00D6094A">
        <w:t>.................</w:t>
      </w:r>
    </w:p>
    <w:p w:rsidR="00162CDF" w:rsidRPr="00162CDF" w:rsidRDefault="00B25572" w:rsidP="00D6094A">
      <w:pPr>
        <w:spacing w:after="0"/>
        <w:rPr>
          <w:b/>
          <w:bCs/>
          <w:sz w:val="16"/>
          <w:szCs w:val="16"/>
        </w:rPr>
      </w:pPr>
      <w:r w:rsidRPr="00162CDF">
        <w:rPr>
          <w:b/>
          <w:bCs/>
          <w:sz w:val="16"/>
          <w:szCs w:val="16"/>
        </w:rPr>
        <w:t>(adres gospodarstwa domowego</w:t>
      </w:r>
      <w:r w:rsidR="00162CDF" w:rsidRPr="00162CDF">
        <w:rPr>
          <w:b/>
          <w:bCs/>
          <w:sz w:val="16"/>
          <w:szCs w:val="16"/>
        </w:rPr>
        <w:t>,</w:t>
      </w:r>
      <w:r w:rsidRPr="00162CDF">
        <w:rPr>
          <w:b/>
          <w:bCs/>
          <w:sz w:val="16"/>
          <w:szCs w:val="16"/>
        </w:rPr>
        <w:t xml:space="preserve"> na rzecz którego</w:t>
      </w:r>
    </w:p>
    <w:p w:rsidR="00D6094A" w:rsidRPr="00162CDF" w:rsidRDefault="00B25572" w:rsidP="00D6094A">
      <w:pPr>
        <w:spacing w:after="0"/>
        <w:rPr>
          <w:b/>
          <w:bCs/>
          <w:sz w:val="16"/>
          <w:szCs w:val="16"/>
        </w:rPr>
      </w:pPr>
      <w:r w:rsidRPr="00162CDF">
        <w:rPr>
          <w:b/>
          <w:bCs/>
          <w:sz w:val="16"/>
          <w:szCs w:val="16"/>
        </w:rPr>
        <w:t xml:space="preserve"> jest dokonywany zakup preferencyjny)</w:t>
      </w:r>
    </w:p>
    <w:p w:rsidR="00D6094A" w:rsidRPr="00162CDF" w:rsidRDefault="00D6094A" w:rsidP="00D6094A">
      <w:pPr>
        <w:spacing w:after="0"/>
        <w:rPr>
          <w:b/>
          <w:bCs/>
          <w:sz w:val="16"/>
          <w:szCs w:val="16"/>
        </w:rPr>
      </w:pPr>
    </w:p>
    <w:p w:rsidR="00B25572" w:rsidRDefault="00B25572" w:rsidP="00D6094A">
      <w:pPr>
        <w:spacing w:after="0"/>
        <w:jc w:val="center"/>
        <w:rPr>
          <w:b/>
          <w:bCs/>
          <w:noProof/>
          <w:sz w:val="28"/>
          <w:szCs w:val="28"/>
        </w:rPr>
      </w:pPr>
      <w:r w:rsidRPr="00C0154F">
        <w:rPr>
          <w:b/>
          <w:bCs/>
          <w:sz w:val="28"/>
          <w:szCs w:val="28"/>
        </w:rPr>
        <w:t xml:space="preserve">Wójt </w:t>
      </w:r>
      <w:r w:rsidRPr="00C0154F">
        <w:rPr>
          <w:b/>
          <w:bCs/>
          <w:noProof/>
          <w:sz w:val="28"/>
          <w:szCs w:val="28"/>
        </w:rPr>
        <w:t>Gminy</w:t>
      </w:r>
      <w:r w:rsidRPr="00227133">
        <w:rPr>
          <w:b/>
          <w:bCs/>
          <w:noProof/>
          <w:sz w:val="28"/>
          <w:szCs w:val="28"/>
        </w:rPr>
        <w:t xml:space="preserve"> Raków</w:t>
      </w:r>
    </w:p>
    <w:p w:rsidR="00D6094A" w:rsidRPr="00D6094A" w:rsidRDefault="00D6094A" w:rsidP="00D6094A">
      <w:pPr>
        <w:spacing w:after="0"/>
        <w:jc w:val="center"/>
        <w:rPr>
          <w:b/>
          <w:bCs/>
          <w:sz w:val="28"/>
          <w:szCs w:val="28"/>
        </w:rPr>
      </w:pPr>
    </w:p>
    <w:p w:rsidR="00B25572" w:rsidRDefault="00B25572" w:rsidP="00B25572">
      <w:pPr>
        <w:spacing w:after="0"/>
        <w:jc w:val="center"/>
        <w:rPr>
          <w:b/>
          <w:bCs/>
        </w:rPr>
      </w:pPr>
      <w:r w:rsidRPr="00672A73">
        <w:rPr>
          <w:b/>
          <w:bCs/>
        </w:rPr>
        <w:t xml:space="preserve">WNIOSEK O ZAKUP PREFERENCYJNY </w:t>
      </w:r>
      <w:r>
        <w:rPr>
          <w:b/>
          <w:bCs/>
        </w:rPr>
        <w:t>PALIWA STAŁEGO DLA GOSPODARSTW DOMOWYCH</w:t>
      </w:r>
    </w:p>
    <w:p w:rsidR="00B25572" w:rsidRPr="00916FF3" w:rsidRDefault="00B25572" w:rsidP="00B25572">
      <w:pPr>
        <w:spacing w:after="0"/>
        <w:jc w:val="center"/>
        <w:rPr>
          <w:b/>
          <w:bCs/>
        </w:rPr>
      </w:pPr>
      <w:r>
        <w:rPr>
          <w:b/>
          <w:bCs/>
        </w:rPr>
        <w:t xml:space="preserve">W OKRESIE DO DNIA 31 GRUDNIA 2022 R. / OD DNIA 01 STYCZNIA 2023 R. </w:t>
      </w:r>
      <w:r w:rsidRPr="00C261A3">
        <w:rPr>
          <w:b/>
          <w:bCs/>
          <w:vertAlign w:val="superscript"/>
        </w:rPr>
        <w:t>1)</w:t>
      </w:r>
    </w:p>
    <w:p w:rsidR="00B25572" w:rsidRDefault="00B25572" w:rsidP="00B25572"/>
    <w:p w:rsidR="00B25572" w:rsidRPr="00C0048B" w:rsidRDefault="00B25572" w:rsidP="00B25572">
      <w:pPr>
        <w:rPr>
          <w:sz w:val="20"/>
          <w:szCs w:val="20"/>
        </w:rPr>
      </w:pPr>
      <w:r>
        <w:t xml:space="preserve">Składam wniosek o preferencyjny zakup paliwa stałego  </w:t>
      </w:r>
      <w:r w:rsidRPr="000C718A">
        <w:rPr>
          <w:b/>
          <w:bCs/>
        </w:rPr>
        <w:t>w ilości …………………….</w:t>
      </w:r>
      <w:r>
        <w:t xml:space="preserve">  </w:t>
      </w:r>
      <w:r w:rsidRPr="00C0048B">
        <w:rPr>
          <w:sz w:val="20"/>
          <w:szCs w:val="20"/>
        </w:rPr>
        <w:t xml:space="preserve">(maksymalnie 1,5 tony) </w:t>
      </w:r>
    </w:p>
    <w:p w:rsidR="00B25572" w:rsidRPr="00A47E27" w:rsidRDefault="00B25572" w:rsidP="00B25572">
      <w:pPr>
        <w:rPr>
          <w:b/>
          <w:bCs/>
        </w:rPr>
      </w:pPr>
      <w:r w:rsidRPr="00A47E27">
        <w:rPr>
          <w:b/>
          <w:bCs/>
          <w:noProof/>
          <w:lang w:eastAsia="pl-PL"/>
        </w:rPr>
        <mc:AlternateContent>
          <mc:Choice Requires="wps">
            <w:drawing>
              <wp:anchor distT="0" distB="0" distL="114300" distR="114300" simplePos="0" relativeHeight="251660288" behindDoc="0" locked="0" layoutInCell="1" allowOverlap="1" wp14:anchorId="58DEF6AB" wp14:editId="7CA9E239">
                <wp:simplePos x="0" y="0"/>
                <wp:positionH relativeFrom="column">
                  <wp:posOffset>2143125</wp:posOffset>
                </wp:positionH>
                <wp:positionV relativeFrom="paragraph">
                  <wp:posOffset>8890</wp:posOffset>
                </wp:positionV>
                <wp:extent cx="209550" cy="219075"/>
                <wp:effectExtent l="0" t="0" r="19050" b="28575"/>
                <wp:wrapNone/>
                <wp:docPr id="3" name="Pole tekstowe 3"/>
                <wp:cNvGraphicFramePr/>
                <a:graphic xmlns:a="http://schemas.openxmlformats.org/drawingml/2006/main">
                  <a:graphicData uri="http://schemas.microsoft.com/office/word/2010/wordprocessingShape">
                    <wps:wsp>
                      <wps:cNvSpPr txBox="1"/>
                      <wps:spPr>
                        <a:xfrm>
                          <a:off x="0" y="0"/>
                          <a:ext cx="209550" cy="219075"/>
                        </a:xfrm>
                        <a:prstGeom prst="rect">
                          <a:avLst/>
                        </a:prstGeom>
                        <a:solidFill>
                          <a:schemeClr val="lt1"/>
                        </a:solidFill>
                        <a:ln w="6350">
                          <a:solidFill>
                            <a:prstClr val="black"/>
                          </a:solidFill>
                        </a:ln>
                      </wps:spPr>
                      <wps:txbx>
                        <w:txbxContent>
                          <w:p w:rsidR="00B25572" w:rsidRDefault="00B25572" w:rsidP="00B255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8DEF6AB" id="_x0000_t202" coordsize="21600,21600" o:spt="202" path="m,l,21600r21600,l21600,xe">
                <v:stroke joinstyle="miter"/>
                <v:path gradientshapeok="t" o:connecttype="rect"/>
              </v:shapetype>
              <v:shape id="Pole tekstowe 3" o:spid="_x0000_s1026" type="#_x0000_t202" style="position:absolute;margin-left:168.75pt;margin-top:.7pt;width:16.5pt;height:17.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" fillcolor="white [3201]" strokeweight=".5pt">
                <v:textbox>
                  <w:txbxContent>
                    <w:p w:rsidR="00B25572" w:rsidRDefault="00B25572" w:rsidP="00B25572"/>
                  </w:txbxContent>
                </v:textbox>
              </v:shape>
            </w:pict>
          </mc:Fallback>
        </mc:AlternateContent>
      </w:r>
      <w:r w:rsidRPr="00A47E27">
        <w:rPr>
          <w:b/>
          <w:bCs/>
          <w:noProof/>
          <w:lang w:eastAsia="pl-PL"/>
        </w:rPr>
        <mc:AlternateContent>
          <mc:Choice Requires="wps">
            <w:drawing>
              <wp:anchor distT="0" distB="0" distL="114300" distR="114300" simplePos="0" relativeHeight="251659264" behindDoc="0" locked="0" layoutInCell="1" allowOverlap="1" wp14:anchorId="1C589853" wp14:editId="0DD8661F">
                <wp:simplePos x="0" y="0"/>
                <wp:positionH relativeFrom="column">
                  <wp:posOffset>24130</wp:posOffset>
                </wp:positionH>
                <wp:positionV relativeFrom="paragraph">
                  <wp:posOffset>9525</wp:posOffset>
                </wp:positionV>
                <wp:extent cx="209550" cy="219075"/>
                <wp:effectExtent l="0" t="0" r="19050" b="28575"/>
                <wp:wrapNone/>
                <wp:docPr id="2" name="Pole tekstowe 2"/>
                <wp:cNvGraphicFramePr/>
                <a:graphic xmlns:a="http://schemas.openxmlformats.org/drawingml/2006/main">
                  <a:graphicData uri="http://schemas.microsoft.com/office/word/2010/wordprocessingShape">
                    <wps:wsp>
                      <wps:cNvSpPr txBox="1"/>
                      <wps:spPr>
                        <a:xfrm>
                          <a:off x="0" y="0"/>
                          <a:ext cx="209550" cy="219075"/>
                        </a:xfrm>
                        <a:prstGeom prst="rect">
                          <a:avLst/>
                        </a:prstGeom>
                        <a:solidFill>
                          <a:schemeClr val="lt1"/>
                        </a:solidFill>
                        <a:ln w="6350">
                          <a:solidFill>
                            <a:prstClr val="black"/>
                          </a:solidFill>
                        </a:ln>
                      </wps:spPr>
                      <wps:txbx>
                        <w:txbxContent>
                          <w:p w:rsidR="00B25572" w:rsidRDefault="00B25572" w:rsidP="00B255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589853" id="Pole tekstowe 2" o:spid="_x0000_s1027" type="#_x0000_t202" style="position:absolute;margin-left:1.9pt;margin-top:.75pt;width:16.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" fillcolor="white [3201]" strokeweight=".5pt">
                <v:textbox>
                  <w:txbxContent>
                    <w:p w:rsidR="00B25572" w:rsidRDefault="00B25572" w:rsidP="00B25572"/>
                  </w:txbxContent>
                </v:textbox>
              </v:shape>
            </w:pict>
          </mc:Fallback>
        </mc:AlternateContent>
      </w:r>
      <w:r w:rsidRPr="00A47E27">
        <w:rPr>
          <w:b/>
          <w:bCs/>
        </w:rPr>
        <w:t xml:space="preserve">            węgiel zwykły                                           </w:t>
      </w:r>
      <w:proofErr w:type="spellStart"/>
      <w:r w:rsidRPr="00A47E27">
        <w:rPr>
          <w:b/>
          <w:bCs/>
        </w:rPr>
        <w:t>ekogroszek</w:t>
      </w:r>
      <w:proofErr w:type="spellEnd"/>
    </w:p>
    <w:p w:rsidR="00B25572" w:rsidRDefault="00B25572" w:rsidP="00B25572"/>
    <w:p w:rsidR="00B25572" w:rsidRDefault="00B25572" w:rsidP="00B25572">
      <w:r w:rsidRPr="00A47E27">
        <w:rPr>
          <w:b/>
          <w:bCs/>
        </w:rPr>
        <w:t>Mój adres poczty elektronicznej lub nr telefonu</w:t>
      </w:r>
      <w:r>
        <w:t>:  …………………………………………………………………………….</w:t>
      </w:r>
      <w:r>
        <w:rPr>
          <w:noProof/>
          <w:lang w:eastAsia="pl-PL"/>
        </w:rPr>
        <mc:AlternateContent>
          <mc:Choice Requires="wps">
            <w:drawing>
              <wp:anchor distT="0" distB="0" distL="114300" distR="114300" simplePos="0" relativeHeight="251662336" behindDoc="0" locked="0" layoutInCell="1" allowOverlap="1" wp14:anchorId="7FC08D4D" wp14:editId="18F9C6A0">
                <wp:simplePos x="0" y="0"/>
                <wp:positionH relativeFrom="margin">
                  <wp:align>right</wp:align>
                </wp:positionH>
                <wp:positionV relativeFrom="paragraph">
                  <wp:posOffset>276225</wp:posOffset>
                </wp:positionV>
                <wp:extent cx="5410200" cy="962025"/>
                <wp:effectExtent l="0" t="0" r="0" b="9525"/>
                <wp:wrapNone/>
                <wp:docPr id="5" name="Pole tekstowe 5"/>
                <wp:cNvGraphicFramePr/>
                <a:graphic xmlns:a="http://schemas.openxmlformats.org/drawingml/2006/main">
                  <a:graphicData uri="http://schemas.microsoft.com/office/word/2010/wordprocessingShape">
                    <wps:wsp>
                      <wps:cNvSpPr txBox="1"/>
                      <wps:spPr>
                        <a:xfrm>
                          <a:off x="0" y="0"/>
                          <a:ext cx="5410200" cy="962025"/>
                        </a:xfrm>
                        <a:prstGeom prst="rect">
                          <a:avLst/>
                        </a:prstGeom>
                        <a:solidFill>
                          <a:schemeClr val="lt1"/>
                        </a:solidFill>
                        <a:ln w="6350">
                          <a:noFill/>
                        </a:ln>
                      </wps:spPr>
                      <wps:txbx>
                        <w:txbxContent>
                          <w:p w:rsidR="00B25572" w:rsidRPr="000C718A" w:rsidRDefault="00B25572" w:rsidP="00B25572">
                            <w:pPr>
                              <w:jc w:val="both"/>
                              <w:rPr>
                                <w:sz w:val="20"/>
                                <w:szCs w:val="20"/>
                              </w:rPr>
                            </w:pPr>
                            <w:r w:rsidRPr="000C718A">
                              <w:rPr>
                                <w:sz w:val="20"/>
                                <w:szCs w:val="20"/>
                              </w:rPr>
                              <w:t>Oświadczam, że ani ja ani żaden inny członek mojego gospodarstwa domowego</w:t>
                            </w:r>
                            <w:r>
                              <w:rPr>
                                <w:sz w:val="20"/>
                                <w:szCs w:val="20"/>
                              </w:rPr>
                              <w:t xml:space="preserve">, </w:t>
                            </w:r>
                            <w:r w:rsidRPr="00C261A3">
                              <w:rPr>
                                <w:sz w:val="20"/>
                                <w:szCs w:val="20"/>
                              </w:rPr>
                              <w:t>, na rzecz którego jest dokonywany zakup preferencyjny</w:t>
                            </w:r>
                            <w:r>
                              <w:rPr>
                                <w:sz w:val="20"/>
                                <w:szCs w:val="20"/>
                              </w:rPr>
                              <w:t>,</w:t>
                            </w:r>
                            <w:r w:rsidRPr="000C718A">
                              <w:rPr>
                                <w:sz w:val="20"/>
                                <w:szCs w:val="20"/>
                              </w:rPr>
                              <w:t xml:space="preserve"> nie  nabyliśmy paliwa stałego na sezon grzewczy 2022 – 2023, po cenie niższej niż 2000 zł brutto za tonę w ilości co najmniej takiej jak określona w przepisach wydanych na podstawie art. 8 ust. 2</w:t>
                            </w:r>
                            <w:r>
                              <w:rPr>
                                <w:sz w:val="20"/>
                                <w:szCs w:val="20"/>
                              </w:rPr>
                              <w:t xml:space="preserve"> </w:t>
                            </w:r>
                            <w:r w:rsidRPr="00C261A3">
                              <w:rPr>
                                <w:sz w:val="20"/>
                                <w:szCs w:val="20"/>
                                <w:vertAlign w:val="superscript"/>
                              </w:rPr>
                              <w:t>2)</w:t>
                            </w:r>
                            <w:r>
                              <w:rPr>
                                <w:sz w:val="20"/>
                                <w:szCs w:val="20"/>
                              </w:rPr>
                              <w:t xml:space="preserve"> ustawy z dnia 27</w:t>
                            </w:r>
                            <w:r w:rsidRPr="000C718A">
                              <w:rPr>
                                <w:sz w:val="20"/>
                                <w:szCs w:val="20"/>
                              </w:rPr>
                              <w:t xml:space="preserve"> października 2022 r. o zakupie preferencyjnym paliwa st</w:t>
                            </w:r>
                            <w:r>
                              <w:rPr>
                                <w:sz w:val="20"/>
                                <w:szCs w:val="20"/>
                              </w:rPr>
                              <w:t>ałego dla gospodarstw domowych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C08D4D" id="Pole tekstowe 5" o:spid="_x0000_s1028" type="#_x0000_t202" style="position:absolute;margin-left:374.8pt;margin-top:21.75pt;width:426pt;height:75.75pt;z-index:2516623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" fillcolor="white [3201]" stroked="f" strokeweight=".5pt">
                <v:textbox>
                  <w:txbxContent>
                    <w:p w:rsidR="00B25572" w:rsidRPr="000C718A" w:rsidRDefault="00B25572" w:rsidP="00B25572">
                      <w:pPr>
                        <w:jc w:val="both"/>
                        <w:rPr>
                          <w:sz w:val="20"/>
                          <w:szCs w:val="20"/>
                        </w:rPr>
                      </w:pPr>
                      <w:r w:rsidRPr="000C718A">
                        <w:rPr>
                          <w:sz w:val="20"/>
                          <w:szCs w:val="20"/>
                        </w:rPr>
                        <w:t>Oświadczam, że ani ja ani żaden inny członek mojego gospodarstwa domowego</w:t>
                      </w:r>
                      <w:r>
                        <w:rPr>
                          <w:sz w:val="20"/>
                          <w:szCs w:val="20"/>
                        </w:rPr>
                        <w:t xml:space="preserve">, </w:t>
                      </w:r>
                      <w:r w:rsidRPr="00C261A3">
                        <w:rPr>
                          <w:sz w:val="20"/>
                          <w:szCs w:val="20"/>
                        </w:rPr>
                        <w:t>, na rzecz którego jest dokonywany zakup preferencyjny</w:t>
                      </w:r>
                      <w:r>
                        <w:rPr>
                          <w:sz w:val="20"/>
                          <w:szCs w:val="20"/>
                        </w:rPr>
                        <w:t>,</w:t>
                      </w:r>
                      <w:r w:rsidRPr="000C718A">
                        <w:rPr>
                          <w:sz w:val="20"/>
                          <w:szCs w:val="20"/>
                        </w:rPr>
                        <w:t xml:space="preserve"> nie  nabyliśmy paliwa stałego na sezon grzewczy 2022 – 2023, po cenie niższej niż 2000 zł brutto za tonę w ilości co najmniej takiej jak określona w przepisach wydanych na podstawie art. 8 ust. 2</w:t>
                      </w:r>
                      <w:r>
                        <w:rPr>
                          <w:sz w:val="20"/>
                          <w:szCs w:val="20"/>
                        </w:rPr>
                        <w:t xml:space="preserve"> </w:t>
                      </w:r>
                      <w:r w:rsidRPr="00C261A3">
                        <w:rPr>
                          <w:sz w:val="20"/>
                          <w:szCs w:val="20"/>
                          <w:vertAlign w:val="superscript"/>
                        </w:rPr>
                        <w:t>2)</w:t>
                      </w:r>
                      <w:r>
                        <w:rPr>
                          <w:sz w:val="20"/>
                          <w:szCs w:val="20"/>
                        </w:rPr>
                        <w:t xml:space="preserve"> ustawy z dnia 27</w:t>
                      </w:r>
                      <w:r w:rsidRPr="000C718A">
                        <w:rPr>
                          <w:sz w:val="20"/>
                          <w:szCs w:val="20"/>
                        </w:rPr>
                        <w:t xml:space="preserve"> października 2022 r. o zakupie preferencyjnym paliwa st</w:t>
                      </w:r>
                      <w:r>
                        <w:rPr>
                          <w:sz w:val="20"/>
                          <w:szCs w:val="20"/>
                        </w:rPr>
                        <w:t>ałego dla gospodarstw domowych</w:t>
                      </w:r>
                    </w:p>
                  </w:txbxContent>
                </v:textbox>
                <w10:wrap anchorx="margin"/>
              </v:shape>
            </w:pict>
          </mc:Fallback>
        </mc:AlternateContent>
      </w:r>
    </w:p>
    <w:p w:rsidR="00B25572" w:rsidRDefault="00B25572" w:rsidP="00B25572">
      <w:r>
        <w:rPr>
          <w:noProof/>
          <w:lang w:eastAsia="pl-PL"/>
        </w:rPr>
        <mc:AlternateContent>
          <mc:Choice Requires="wps">
            <w:drawing>
              <wp:anchor distT="0" distB="0" distL="114300" distR="114300" simplePos="0" relativeHeight="251661312" behindDoc="0" locked="0" layoutInCell="1" allowOverlap="1" wp14:anchorId="026BAA23" wp14:editId="776AABCC">
                <wp:simplePos x="0" y="0"/>
                <wp:positionH relativeFrom="column">
                  <wp:posOffset>0</wp:posOffset>
                </wp:positionH>
                <wp:positionV relativeFrom="paragraph">
                  <wp:posOffset>0</wp:posOffset>
                </wp:positionV>
                <wp:extent cx="209550" cy="219075"/>
                <wp:effectExtent l="0" t="0" r="19050" b="28575"/>
                <wp:wrapNone/>
                <wp:docPr id="4" name="Pole tekstowe 4"/>
                <wp:cNvGraphicFramePr/>
                <a:graphic xmlns:a="http://schemas.openxmlformats.org/drawingml/2006/main">
                  <a:graphicData uri="http://schemas.microsoft.com/office/word/2010/wordprocessingShape">
                    <wps:wsp>
                      <wps:cNvSpPr txBox="1"/>
                      <wps:spPr>
                        <a:xfrm>
                          <a:off x="0" y="0"/>
                          <a:ext cx="209550" cy="219075"/>
                        </a:xfrm>
                        <a:prstGeom prst="rect">
                          <a:avLst/>
                        </a:prstGeom>
                        <a:solidFill>
                          <a:schemeClr val="lt1"/>
                        </a:solidFill>
                        <a:ln w="6350">
                          <a:solidFill>
                            <a:prstClr val="black"/>
                          </a:solidFill>
                        </a:ln>
                      </wps:spPr>
                      <wps:txbx>
                        <w:txbxContent>
                          <w:p w:rsidR="00B25572" w:rsidRDefault="00B25572" w:rsidP="00B255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6BAA23" id="Pole tekstowe 4" o:spid="_x0000_s1029" type="#_x0000_t202" style="position:absolute;margin-left:0;margin-top:0;width:16.5pt;height:17.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" fillcolor="white [3201]" strokeweight=".5pt">
                <v:textbox>
                  <w:txbxContent>
                    <w:p w:rsidR="00B25572" w:rsidRDefault="00B25572" w:rsidP="00B25572"/>
                  </w:txbxContent>
                </v:textbox>
              </v:shape>
            </w:pict>
          </mc:Fallback>
        </mc:AlternateContent>
      </w:r>
    </w:p>
    <w:p w:rsidR="00B25572" w:rsidRDefault="00B25572" w:rsidP="00B25572">
      <w:pPr>
        <w:jc w:val="both"/>
      </w:pPr>
    </w:p>
    <w:p w:rsidR="00B25572" w:rsidRDefault="00B25572" w:rsidP="00B25572">
      <w:pPr>
        <w:jc w:val="both"/>
      </w:pPr>
    </w:p>
    <w:p w:rsidR="00B25572" w:rsidRPr="00A47E27" w:rsidRDefault="00B25572" w:rsidP="00B25572">
      <w:pPr>
        <w:rPr>
          <w:sz w:val="16"/>
          <w:szCs w:val="16"/>
        </w:rPr>
      </w:pPr>
    </w:p>
    <w:p w:rsidR="00B25572" w:rsidRDefault="00B25572" w:rsidP="00B25572">
      <w:r>
        <w:t>Jestem świadoma/świadomy odpowiedzialności karnej za złożenie fałszywego oświadczenia.</w:t>
      </w:r>
    </w:p>
    <w:p w:rsidR="00B25572" w:rsidRDefault="00B25572" w:rsidP="00B25572"/>
    <w:p w:rsidR="00162CDF" w:rsidRDefault="00162CDF" w:rsidP="00162CDF">
      <w:pPr>
        <w:ind w:left="5245"/>
      </w:pPr>
      <w:r>
        <w:t>………………………………………………………....</w:t>
      </w:r>
      <w:r w:rsidR="00B25572">
        <w:t xml:space="preserve">                                                                       </w:t>
      </w:r>
    </w:p>
    <w:p w:rsidR="00B25572" w:rsidRDefault="00162CDF" w:rsidP="00162CDF">
      <w:pPr>
        <w:ind w:left="5812"/>
      </w:pPr>
      <w:r>
        <w:t xml:space="preserve">    (podpis wnioskodawcy</w:t>
      </w:r>
    </w:p>
    <w:p w:rsidR="00162CDF" w:rsidRDefault="00162CDF" w:rsidP="00162CDF">
      <w:pPr>
        <w:ind w:left="5812"/>
      </w:pPr>
    </w:p>
    <w:p w:rsidR="00B25572" w:rsidRPr="00FC11C1" w:rsidRDefault="00B25572" w:rsidP="00B25572">
      <w:pPr>
        <w:rPr>
          <w:u w:val="single"/>
        </w:rPr>
      </w:pPr>
      <w:r w:rsidRPr="00FC11C1">
        <w:rPr>
          <w:u w:val="single"/>
        </w:rPr>
        <w:t>Adnotacja pracownika  G</w:t>
      </w:r>
      <w:r>
        <w:rPr>
          <w:u w:val="single"/>
        </w:rPr>
        <w:t>minnego Ośrodka Pomocy Społecznej w Rakowie</w:t>
      </w:r>
      <w:r w:rsidRPr="00FC11C1">
        <w:rPr>
          <w:u w:val="single"/>
        </w:rPr>
        <w:t xml:space="preserve"> </w:t>
      </w:r>
    </w:p>
    <w:p w:rsidR="00B25572" w:rsidRDefault="00B25572" w:rsidP="00B25572">
      <w:r w:rsidRPr="00916FF3">
        <w:t>Potwierdzam,  że</w:t>
      </w:r>
      <w:r w:rsidR="00162CDF">
        <w:t xml:space="preserve"> Pan/Pani</w:t>
      </w:r>
      <w:r w:rsidRPr="00916FF3">
        <w:t xml:space="preserve"> .........................................................</w:t>
      </w:r>
      <w:r>
        <w:t>..........</w:t>
      </w:r>
      <w:r w:rsidR="00162CDF">
        <w:t xml:space="preserve">................................... </w:t>
      </w:r>
      <w:r>
        <w:t xml:space="preserve"> </w:t>
      </w:r>
      <w:r w:rsidRPr="00916FF3">
        <w:t>otrzymał / otrzymał</w:t>
      </w:r>
      <w:r w:rsidR="00162CDF">
        <w:t xml:space="preserve">a  </w:t>
      </w:r>
      <w:r w:rsidRPr="00916FF3">
        <w:t xml:space="preserve"> dodatek</w:t>
      </w:r>
      <w:r>
        <w:t xml:space="preserve"> w</w:t>
      </w:r>
      <w:r w:rsidRPr="00916FF3">
        <w:t xml:space="preserve">ęglowy </w:t>
      </w:r>
      <w:r w:rsidR="00162CDF">
        <w:t xml:space="preserve"> </w:t>
      </w:r>
      <w:r w:rsidRPr="00916FF3">
        <w:t>w kwocie 3 000,00 zł / słownie: trzy tysiące złotych /</w:t>
      </w:r>
    </w:p>
    <w:p w:rsidR="00B25572" w:rsidRDefault="00B25572" w:rsidP="00B25572">
      <w:pPr>
        <w:spacing w:after="0"/>
      </w:pPr>
    </w:p>
    <w:p w:rsidR="00B25572" w:rsidRDefault="00B25572" w:rsidP="00B25572">
      <w:pPr>
        <w:spacing w:after="0"/>
        <w:ind w:left="5387"/>
      </w:pPr>
      <w:r>
        <w:t>………………………………………………..………..</w:t>
      </w:r>
    </w:p>
    <w:p w:rsidR="00B25572" w:rsidRPr="00FC11C1" w:rsidRDefault="004E3DAF" w:rsidP="00B25572">
      <w:pPr>
        <w:spacing w:after="0"/>
        <w:ind w:left="5387"/>
        <w:rPr>
          <w:sz w:val="20"/>
          <w:szCs w:val="20"/>
        </w:rPr>
      </w:pPr>
      <w:r>
        <w:rPr>
          <w:sz w:val="20"/>
          <w:szCs w:val="20"/>
        </w:rPr>
        <w:t xml:space="preserve">           (</w:t>
      </w:r>
      <w:r w:rsidR="00B25572" w:rsidRPr="00FC11C1">
        <w:rPr>
          <w:sz w:val="20"/>
          <w:szCs w:val="20"/>
        </w:rPr>
        <w:t xml:space="preserve">Data i podpis </w:t>
      </w:r>
      <w:r>
        <w:rPr>
          <w:sz w:val="20"/>
          <w:szCs w:val="20"/>
        </w:rPr>
        <w:t>)</w:t>
      </w:r>
    </w:p>
    <w:p w:rsidR="00D6094A" w:rsidRDefault="00D6094A" w:rsidP="00B25572">
      <w:pPr>
        <w:rPr>
          <w:vertAlign w:val="superscript"/>
        </w:rPr>
      </w:pPr>
    </w:p>
    <w:p w:rsidR="00FC31DF" w:rsidRDefault="00B25572" w:rsidP="00FC31DF">
      <w:pPr>
        <w:spacing w:after="0"/>
        <w:rPr>
          <w:sz w:val="20"/>
          <w:szCs w:val="20"/>
        </w:rPr>
      </w:pPr>
      <w:r w:rsidRPr="00055B1F">
        <w:rPr>
          <w:vertAlign w:val="superscript"/>
        </w:rPr>
        <w:t>1)</w:t>
      </w:r>
      <w:r>
        <w:t xml:space="preserve"> </w:t>
      </w:r>
      <w:r w:rsidRPr="00055B1F">
        <w:rPr>
          <w:i/>
          <w:sz w:val="18"/>
          <w:szCs w:val="18"/>
        </w:rPr>
        <w:t>niewłaściwe wykreślić</w:t>
      </w:r>
    </w:p>
    <w:p w:rsidR="00B25572" w:rsidRPr="00FC31DF" w:rsidRDefault="00B25572" w:rsidP="00FC31DF">
      <w:pPr>
        <w:spacing w:after="0"/>
        <w:rPr>
          <w:sz w:val="20"/>
          <w:szCs w:val="20"/>
        </w:rPr>
      </w:pPr>
      <w:r w:rsidRPr="00055B1F">
        <w:rPr>
          <w:sz w:val="20"/>
          <w:szCs w:val="20"/>
          <w:vertAlign w:val="superscript"/>
        </w:rPr>
        <w:t>2)</w:t>
      </w:r>
      <w:r>
        <w:rPr>
          <w:sz w:val="20"/>
          <w:szCs w:val="20"/>
        </w:rPr>
        <w:t xml:space="preserve"> </w:t>
      </w:r>
      <w:r>
        <w:rPr>
          <w:i/>
          <w:iCs/>
          <w:sz w:val="18"/>
          <w:szCs w:val="18"/>
        </w:rPr>
        <w:t>Zgodnie z § 1 R</w:t>
      </w:r>
      <w:r w:rsidRPr="0059286B">
        <w:rPr>
          <w:i/>
          <w:iCs/>
          <w:sz w:val="18"/>
          <w:szCs w:val="18"/>
        </w:rPr>
        <w:t xml:space="preserve">ozporządzenia Ministra </w:t>
      </w:r>
      <w:r w:rsidRPr="00055B1F">
        <w:rPr>
          <w:i/>
          <w:iCs/>
          <w:sz w:val="18"/>
          <w:szCs w:val="18"/>
        </w:rPr>
        <w:t>Aktywów Państwowych  z dnia 2 listopada 2022 r. w</w:t>
      </w:r>
      <w:r w:rsidRPr="0059286B">
        <w:rPr>
          <w:i/>
          <w:iCs/>
          <w:sz w:val="18"/>
          <w:szCs w:val="18"/>
        </w:rPr>
        <w:t xml:space="preserve"> sprawie ilości paliwa stałego dostępnej dla jednego gospodarstwa domowego</w:t>
      </w:r>
      <w:r>
        <w:rPr>
          <w:i/>
          <w:iCs/>
          <w:sz w:val="18"/>
          <w:szCs w:val="18"/>
        </w:rPr>
        <w:t xml:space="preserve"> w ramach zakupu preferencyjnego, </w:t>
      </w:r>
      <w:r w:rsidRPr="0059286B">
        <w:rPr>
          <w:i/>
          <w:iCs/>
          <w:sz w:val="18"/>
          <w:szCs w:val="18"/>
        </w:rPr>
        <w:t xml:space="preserve"> </w:t>
      </w:r>
      <w:r>
        <w:rPr>
          <w:i/>
          <w:iCs/>
          <w:sz w:val="18"/>
          <w:szCs w:val="18"/>
        </w:rPr>
        <w:t>ilość ta wynosi</w:t>
      </w:r>
      <w:r w:rsidRPr="0059286B">
        <w:rPr>
          <w:i/>
          <w:iCs/>
          <w:sz w:val="18"/>
          <w:szCs w:val="18"/>
        </w:rPr>
        <w:t xml:space="preserve"> dl</w:t>
      </w:r>
      <w:r>
        <w:rPr>
          <w:i/>
          <w:iCs/>
          <w:sz w:val="18"/>
          <w:szCs w:val="18"/>
        </w:rPr>
        <w:t xml:space="preserve">a jednego gospodarstwa domowego </w:t>
      </w:r>
      <w:r w:rsidRPr="0059286B">
        <w:rPr>
          <w:i/>
          <w:iCs/>
          <w:sz w:val="18"/>
          <w:szCs w:val="18"/>
        </w:rPr>
        <w:t xml:space="preserve">do dnia 31.12.2022r. </w:t>
      </w:r>
      <w:r>
        <w:rPr>
          <w:i/>
          <w:iCs/>
          <w:sz w:val="18"/>
          <w:szCs w:val="18"/>
        </w:rPr>
        <w:t xml:space="preserve">-  </w:t>
      </w:r>
      <w:r w:rsidRPr="0059286B">
        <w:rPr>
          <w:i/>
          <w:iCs/>
          <w:sz w:val="18"/>
          <w:szCs w:val="18"/>
        </w:rPr>
        <w:t>1,5 tony  (1500 kg)</w:t>
      </w:r>
      <w:r>
        <w:rPr>
          <w:i/>
          <w:iCs/>
          <w:sz w:val="18"/>
          <w:szCs w:val="18"/>
        </w:rPr>
        <w:t>,  od dnia 01.01.2023</w:t>
      </w:r>
      <w:r w:rsidRPr="0059286B">
        <w:rPr>
          <w:i/>
          <w:iCs/>
          <w:sz w:val="18"/>
          <w:szCs w:val="18"/>
        </w:rPr>
        <w:t xml:space="preserve">r. </w:t>
      </w:r>
      <w:r>
        <w:rPr>
          <w:i/>
          <w:iCs/>
          <w:sz w:val="18"/>
          <w:szCs w:val="18"/>
        </w:rPr>
        <w:t xml:space="preserve">-  </w:t>
      </w:r>
      <w:r w:rsidRPr="0059286B">
        <w:rPr>
          <w:i/>
          <w:iCs/>
          <w:sz w:val="18"/>
          <w:szCs w:val="18"/>
        </w:rPr>
        <w:t>1,5 tony  (1500 kg)</w:t>
      </w:r>
      <w:r>
        <w:rPr>
          <w:i/>
          <w:iCs/>
          <w:sz w:val="18"/>
          <w:szCs w:val="18"/>
        </w:rPr>
        <w:t>.</w:t>
      </w:r>
    </w:p>
    <w:p w:rsidR="00D6094A" w:rsidRDefault="00D6094A" w:rsidP="00D6094A">
      <w:pPr>
        <w:rPr>
          <w:i/>
          <w:iCs/>
          <w:sz w:val="18"/>
          <w:szCs w:val="18"/>
        </w:rPr>
      </w:pPr>
    </w:p>
    <w:p w:rsidR="00D6094A" w:rsidRDefault="00D6094A" w:rsidP="00D6094A">
      <w:pPr>
        <w:rPr>
          <w:i/>
          <w:iCs/>
          <w:sz w:val="18"/>
          <w:szCs w:val="18"/>
        </w:rPr>
      </w:pPr>
    </w:p>
    <w:p w:rsidR="00D6094A" w:rsidRDefault="00D6094A" w:rsidP="00D6094A">
      <w:pPr>
        <w:rPr>
          <w:i/>
          <w:iCs/>
          <w:sz w:val="18"/>
          <w:szCs w:val="18"/>
        </w:rPr>
      </w:pPr>
    </w:p>
    <w:p w:rsidR="004E3DAF" w:rsidRPr="0059286B" w:rsidRDefault="004E3DAF" w:rsidP="00D6094A">
      <w:pPr>
        <w:rPr>
          <w:i/>
          <w:iCs/>
          <w:sz w:val="18"/>
          <w:szCs w:val="18"/>
        </w:rPr>
      </w:pPr>
    </w:p>
    <w:p w:rsidR="00B25572" w:rsidRDefault="00B25572" w:rsidP="00B25572">
      <w:pPr>
        <w:widowControl w:val="0"/>
        <w:spacing w:after="0" w:line="240" w:lineRule="auto"/>
        <w:ind w:left="360"/>
        <w:jc w:val="center"/>
        <w:outlineLvl w:val="0"/>
        <w:rPr>
          <w:b/>
          <w:bCs/>
        </w:rPr>
      </w:pPr>
      <w:r w:rsidRPr="00852A09">
        <w:rPr>
          <w:rFonts w:asciiTheme="majorHAnsi" w:eastAsia="Arial" w:hAnsiTheme="majorHAnsi" w:cstheme="majorHAnsi"/>
          <w:b/>
          <w:bCs/>
          <w:sz w:val="24"/>
          <w:szCs w:val="24"/>
        </w:rPr>
        <w:lastRenderedPageBreak/>
        <w:t>Informacj</w:t>
      </w:r>
      <w:r>
        <w:rPr>
          <w:rFonts w:asciiTheme="majorHAnsi" w:eastAsia="Arial" w:hAnsiTheme="majorHAnsi" w:cstheme="majorHAnsi"/>
          <w:b/>
          <w:bCs/>
          <w:sz w:val="24"/>
          <w:szCs w:val="24"/>
        </w:rPr>
        <w:t>a</w:t>
      </w:r>
      <w:r w:rsidRPr="00852A09">
        <w:rPr>
          <w:rFonts w:asciiTheme="majorHAnsi" w:eastAsia="Arial" w:hAnsiTheme="majorHAnsi" w:cstheme="majorHAnsi"/>
          <w:b/>
          <w:bCs/>
          <w:sz w:val="24"/>
          <w:szCs w:val="24"/>
        </w:rPr>
        <w:t xml:space="preserve"> dotycząc</w:t>
      </w:r>
      <w:r>
        <w:rPr>
          <w:rFonts w:asciiTheme="majorHAnsi" w:eastAsia="Arial" w:hAnsiTheme="majorHAnsi" w:cstheme="majorHAnsi"/>
          <w:b/>
          <w:bCs/>
          <w:sz w:val="24"/>
          <w:szCs w:val="24"/>
        </w:rPr>
        <w:t>a</w:t>
      </w:r>
      <w:r w:rsidRPr="00852A09">
        <w:rPr>
          <w:rFonts w:asciiTheme="majorHAnsi" w:eastAsia="Arial" w:hAnsiTheme="majorHAnsi" w:cstheme="majorHAnsi"/>
          <w:b/>
          <w:bCs/>
          <w:sz w:val="24"/>
          <w:szCs w:val="24"/>
        </w:rPr>
        <w:t xml:space="preserve"> przetwarzania danych osobowych </w:t>
      </w:r>
      <w:r>
        <w:rPr>
          <w:rFonts w:asciiTheme="majorHAnsi" w:eastAsia="Arial" w:hAnsiTheme="majorHAnsi" w:cstheme="majorHAnsi"/>
          <w:b/>
          <w:bCs/>
          <w:sz w:val="24"/>
          <w:szCs w:val="24"/>
        </w:rPr>
        <w:t xml:space="preserve">w związku z realizacją wniosku </w:t>
      </w:r>
      <w:r w:rsidRPr="00672A73">
        <w:rPr>
          <w:b/>
          <w:bCs/>
        </w:rPr>
        <w:t xml:space="preserve">o zakup preferencyjny węgla </w:t>
      </w:r>
    </w:p>
    <w:p w:rsidR="00B25572" w:rsidRPr="00852A09" w:rsidRDefault="00B25572" w:rsidP="00B25572">
      <w:pPr>
        <w:widowControl w:val="0"/>
        <w:spacing w:after="0" w:line="240" w:lineRule="auto"/>
        <w:ind w:left="360"/>
        <w:jc w:val="center"/>
        <w:outlineLvl w:val="0"/>
        <w:rPr>
          <w:rFonts w:asciiTheme="majorHAnsi" w:eastAsia="Times New Roman" w:hAnsiTheme="majorHAnsi" w:cstheme="majorHAnsi"/>
          <w:b/>
          <w:sz w:val="23"/>
          <w:szCs w:val="20"/>
          <w:lang w:eastAsia="pl-PL" w:bidi="pl-PL"/>
        </w:rPr>
      </w:pPr>
    </w:p>
    <w:p w:rsidR="00B25572" w:rsidRPr="00F1545F" w:rsidRDefault="00B25572" w:rsidP="00B25572">
      <w:pPr>
        <w:tabs>
          <w:tab w:val="left" w:pos="839"/>
        </w:tabs>
        <w:spacing w:after="0" w:line="240" w:lineRule="auto"/>
        <w:ind w:left="-142" w:right="114" w:hanging="118"/>
        <w:jc w:val="both"/>
        <w:rPr>
          <w:rFonts w:asciiTheme="majorHAnsi" w:hAnsiTheme="majorHAnsi" w:cstheme="majorHAnsi"/>
          <w:sz w:val="18"/>
          <w:szCs w:val="18"/>
        </w:rPr>
      </w:pPr>
      <w:r w:rsidRPr="00F1545F">
        <w:rPr>
          <w:rFonts w:asciiTheme="majorHAnsi" w:hAnsiTheme="majorHAnsi" w:cstheme="majorHAnsi"/>
          <w:sz w:val="18"/>
          <w:szCs w:val="18"/>
        </w:rPr>
        <w:t xml:space="preserve">  Zgodnie z art. 13 ust. 1 i 2 rozporządzenia Parlamentu Europejskiego i Rady (UE) 2016/679 z 27 kwietnia 2016 r. w sprawie ochrony osób fizycznych w zwiąż ku z przetwarzaniem danych osobowych i w sprawie swobodnego przepływu takich danych oraz uchylenia dyrektywy 95/46/WE – dalej: RODO, informujemy, że:</w:t>
      </w:r>
    </w:p>
    <w:p w:rsidR="00B25572" w:rsidRPr="00F1545F" w:rsidRDefault="00B25572" w:rsidP="00B25572">
      <w:pPr>
        <w:pStyle w:val="Standard"/>
        <w:numPr>
          <w:ilvl w:val="0"/>
          <w:numId w:val="2"/>
        </w:numPr>
        <w:tabs>
          <w:tab w:val="left" w:pos="3686"/>
        </w:tabs>
        <w:ind w:left="426" w:hanging="426"/>
        <w:jc w:val="both"/>
        <w:rPr>
          <w:rFonts w:asciiTheme="majorHAnsi" w:hAnsiTheme="majorHAnsi" w:cstheme="majorHAnsi"/>
          <w:sz w:val="18"/>
          <w:szCs w:val="18"/>
          <w:lang w:val="pl-PL"/>
        </w:rPr>
      </w:pPr>
      <w:r w:rsidRPr="00F1545F">
        <w:rPr>
          <w:rFonts w:asciiTheme="majorHAnsi" w:hAnsiTheme="majorHAnsi" w:cstheme="majorHAnsi"/>
          <w:color w:val="000000"/>
          <w:sz w:val="18"/>
          <w:szCs w:val="18"/>
          <w:lang w:val="pl-PL"/>
        </w:rPr>
        <w:t xml:space="preserve">Administratorem danych osobowych jest </w:t>
      </w:r>
      <w:r w:rsidRPr="00227133">
        <w:rPr>
          <w:rFonts w:asciiTheme="majorHAnsi" w:hAnsiTheme="majorHAnsi" w:cstheme="majorHAnsi"/>
          <w:b/>
          <w:noProof/>
          <w:sz w:val="18"/>
          <w:szCs w:val="18"/>
        </w:rPr>
        <w:t>Gmina Raków</w:t>
      </w:r>
      <w:r w:rsidRPr="00F1545F">
        <w:rPr>
          <w:rFonts w:asciiTheme="majorHAnsi" w:hAnsiTheme="majorHAnsi" w:cstheme="majorHAnsi"/>
          <w:b/>
          <w:noProof/>
          <w:sz w:val="18"/>
          <w:szCs w:val="18"/>
          <w:lang w:val="pl-PL"/>
        </w:rPr>
        <w:t xml:space="preserve">, </w:t>
      </w:r>
      <w:r w:rsidRPr="00227133">
        <w:rPr>
          <w:rFonts w:asciiTheme="majorHAnsi" w:hAnsiTheme="majorHAnsi" w:cstheme="majorHAnsi"/>
          <w:b/>
          <w:noProof/>
          <w:sz w:val="18"/>
          <w:szCs w:val="18"/>
        </w:rPr>
        <w:t>ul. Ogrodowa</w:t>
      </w:r>
      <w:r w:rsidRPr="00F1545F">
        <w:rPr>
          <w:rFonts w:asciiTheme="majorHAnsi" w:hAnsiTheme="majorHAnsi" w:cstheme="majorHAnsi"/>
          <w:b/>
          <w:noProof/>
          <w:sz w:val="18"/>
          <w:szCs w:val="18"/>
          <w:lang w:val="pl-PL"/>
        </w:rPr>
        <w:t xml:space="preserve"> </w:t>
      </w:r>
      <w:r w:rsidRPr="00227133">
        <w:rPr>
          <w:rFonts w:asciiTheme="majorHAnsi" w:hAnsiTheme="majorHAnsi" w:cstheme="majorHAnsi"/>
          <w:b/>
          <w:noProof/>
          <w:sz w:val="18"/>
          <w:szCs w:val="18"/>
        </w:rPr>
        <w:t>1</w:t>
      </w:r>
      <w:r w:rsidRPr="00F1545F">
        <w:rPr>
          <w:rFonts w:asciiTheme="majorHAnsi" w:hAnsiTheme="majorHAnsi" w:cstheme="majorHAnsi"/>
          <w:b/>
          <w:noProof/>
          <w:sz w:val="18"/>
          <w:szCs w:val="18"/>
          <w:lang w:val="pl-PL"/>
        </w:rPr>
        <w:t xml:space="preserve">, </w:t>
      </w:r>
      <w:r w:rsidRPr="00227133">
        <w:rPr>
          <w:rFonts w:asciiTheme="majorHAnsi" w:hAnsiTheme="majorHAnsi" w:cstheme="majorHAnsi"/>
          <w:b/>
          <w:noProof/>
          <w:sz w:val="18"/>
          <w:szCs w:val="18"/>
        </w:rPr>
        <w:t>26-035</w:t>
      </w:r>
      <w:r w:rsidRPr="00F1545F">
        <w:rPr>
          <w:rFonts w:asciiTheme="majorHAnsi" w:hAnsiTheme="majorHAnsi" w:cstheme="majorHAnsi"/>
          <w:b/>
          <w:noProof/>
          <w:sz w:val="18"/>
          <w:szCs w:val="18"/>
          <w:lang w:val="pl-PL"/>
        </w:rPr>
        <w:t xml:space="preserve"> </w:t>
      </w:r>
      <w:r w:rsidRPr="00227133">
        <w:rPr>
          <w:rFonts w:asciiTheme="majorHAnsi" w:hAnsiTheme="majorHAnsi" w:cstheme="majorHAnsi"/>
          <w:b/>
          <w:noProof/>
          <w:sz w:val="18"/>
          <w:szCs w:val="18"/>
        </w:rPr>
        <w:t>Raków</w:t>
      </w:r>
      <w:r w:rsidRPr="00F1545F">
        <w:rPr>
          <w:rFonts w:asciiTheme="majorHAnsi" w:hAnsiTheme="majorHAnsi" w:cstheme="majorHAnsi"/>
          <w:color w:val="000000"/>
          <w:sz w:val="18"/>
          <w:szCs w:val="18"/>
          <w:lang w:val="pl-PL"/>
        </w:rPr>
        <w:t xml:space="preserve">, tel.: </w:t>
      </w:r>
      <w:r w:rsidRPr="00227133">
        <w:rPr>
          <w:rFonts w:asciiTheme="majorHAnsi" w:hAnsiTheme="majorHAnsi" w:cstheme="majorHAnsi"/>
          <w:b/>
          <w:noProof/>
          <w:w w:val="105"/>
          <w:sz w:val="18"/>
          <w:szCs w:val="18"/>
        </w:rPr>
        <w:t>41 353 50 30</w:t>
      </w:r>
      <w:r w:rsidRPr="00F1545F">
        <w:rPr>
          <w:rFonts w:asciiTheme="majorHAnsi" w:hAnsiTheme="majorHAnsi" w:cstheme="majorHAnsi"/>
          <w:color w:val="000000"/>
          <w:sz w:val="18"/>
          <w:szCs w:val="18"/>
          <w:lang w:val="pl-PL"/>
        </w:rPr>
        <w:t>, e-mail:</w:t>
      </w:r>
      <w:r w:rsidRPr="00F1545F">
        <w:rPr>
          <w:rFonts w:asciiTheme="majorHAnsi" w:hAnsiTheme="majorHAnsi" w:cstheme="majorHAnsi"/>
          <w:sz w:val="18"/>
          <w:szCs w:val="18"/>
          <w:lang w:val="pl-PL"/>
        </w:rPr>
        <w:t xml:space="preserve"> </w:t>
      </w:r>
      <w:r w:rsidRPr="00227133">
        <w:rPr>
          <w:rFonts w:asciiTheme="majorHAnsi" w:hAnsiTheme="majorHAnsi" w:cstheme="majorHAnsi"/>
          <w:b/>
          <w:noProof/>
          <w:sz w:val="18"/>
          <w:szCs w:val="18"/>
        </w:rPr>
        <w:t>urzad@rakow.pl</w:t>
      </w:r>
      <w:r w:rsidRPr="00F1545F">
        <w:rPr>
          <w:rFonts w:asciiTheme="majorHAnsi" w:hAnsiTheme="majorHAnsi" w:cstheme="majorHAnsi"/>
          <w:color w:val="000000"/>
          <w:sz w:val="18"/>
          <w:szCs w:val="18"/>
          <w:lang w:val="pl-PL"/>
        </w:rPr>
        <w:t xml:space="preserve">  (dalej: Administrator);</w:t>
      </w:r>
    </w:p>
    <w:p w:rsidR="00B25572" w:rsidRPr="00F1545F" w:rsidRDefault="00B25572" w:rsidP="00B25572">
      <w:pPr>
        <w:pStyle w:val="Akapitzlist"/>
        <w:widowControl w:val="0"/>
        <w:numPr>
          <w:ilvl w:val="0"/>
          <w:numId w:val="2"/>
        </w:numPr>
        <w:autoSpaceDE w:val="0"/>
        <w:autoSpaceDN w:val="0"/>
        <w:spacing w:after="0" w:line="240" w:lineRule="auto"/>
        <w:ind w:left="426" w:hanging="426"/>
        <w:contextualSpacing w:val="0"/>
        <w:jc w:val="both"/>
        <w:rPr>
          <w:rFonts w:asciiTheme="majorHAnsi" w:hAnsiTheme="majorHAnsi" w:cstheme="majorHAnsi"/>
          <w:kern w:val="3"/>
          <w:sz w:val="18"/>
          <w:szCs w:val="18"/>
        </w:rPr>
      </w:pPr>
      <w:r w:rsidRPr="00F1545F">
        <w:rPr>
          <w:rFonts w:asciiTheme="majorHAnsi" w:hAnsiTheme="majorHAnsi" w:cstheme="majorHAnsi"/>
          <w:color w:val="000000"/>
          <w:sz w:val="18"/>
          <w:szCs w:val="18"/>
        </w:rPr>
        <w:t xml:space="preserve">W sprawach </w:t>
      </w:r>
      <w:r w:rsidRPr="00F1545F">
        <w:rPr>
          <w:rFonts w:asciiTheme="majorHAnsi" w:hAnsiTheme="majorHAnsi" w:cstheme="majorHAnsi"/>
          <w:sz w:val="18"/>
          <w:szCs w:val="18"/>
        </w:rPr>
        <w:t>dotyczących przetwarzania danych osobowych, może się Pani/Pan kontaktować z wyznaczonym przez Administratora  inspektorem ochrony danych,  listownie na adres Administratora z dopiskiem "IOD",  oraz mailowo:</w:t>
      </w:r>
      <w:r>
        <w:rPr>
          <w:rFonts w:asciiTheme="majorHAnsi" w:hAnsiTheme="majorHAnsi" w:cstheme="majorHAnsi"/>
          <w:sz w:val="18"/>
          <w:szCs w:val="18"/>
        </w:rPr>
        <w:t xml:space="preserve">    </w:t>
      </w:r>
      <w:r w:rsidRPr="00F1545F">
        <w:rPr>
          <w:rFonts w:asciiTheme="majorHAnsi" w:hAnsiTheme="majorHAnsi" w:cstheme="majorHAnsi"/>
          <w:sz w:val="18"/>
          <w:szCs w:val="18"/>
        </w:rPr>
        <w:t xml:space="preserve"> </w:t>
      </w:r>
      <w:r w:rsidRPr="00227133">
        <w:rPr>
          <w:rFonts w:asciiTheme="majorHAnsi" w:hAnsiTheme="majorHAnsi" w:cstheme="majorHAnsi"/>
          <w:b/>
          <w:noProof/>
          <w:sz w:val="18"/>
          <w:szCs w:val="18"/>
        </w:rPr>
        <w:t>e-mail: iodo@marwikpoland.pl</w:t>
      </w:r>
      <w:r w:rsidRPr="00F1545F">
        <w:rPr>
          <w:rFonts w:asciiTheme="majorHAnsi" w:hAnsiTheme="majorHAnsi" w:cstheme="majorHAnsi"/>
          <w:b/>
          <w:sz w:val="18"/>
          <w:szCs w:val="18"/>
        </w:rPr>
        <w:t>;</w:t>
      </w:r>
      <w:r w:rsidRPr="00F1545F">
        <w:rPr>
          <w:rFonts w:asciiTheme="majorHAnsi" w:hAnsiTheme="majorHAnsi" w:cstheme="majorHAnsi"/>
          <w:kern w:val="3"/>
          <w:sz w:val="18"/>
          <w:szCs w:val="18"/>
        </w:rPr>
        <w:t xml:space="preserve"> </w:t>
      </w:r>
      <w:r w:rsidRPr="00F1545F">
        <w:rPr>
          <w:rFonts w:asciiTheme="majorHAnsi" w:eastAsia="Times New Roman" w:hAnsiTheme="majorHAnsi" w:cstheme="majorHAnsi"/>
          <w:noProof/>
          <w:spacing w:val="2"/>
          <w:sz w:val="18"/>
          <w:szCs w:val="18"/>
          <w:lang w:eastAsia="pl-PL" w:bidi="pl-PL"/>
        </w:rPr>
        <w:t xml:space="preserve">Z inspektorem danych osobowych można kontaktować się we wszystkich sprawach dotyczących przetwarzania danych osobowych, oraz korzystania z praw związanych z przetwarzaniem danych osobowych.  </w:t>
      </w:r>
    </w:p>
    <w:p w:rsidR="00B25572" w:rsidRPr="00F1545F" w:rsidRDefault="00B25572" w:rsidP="00B25572">
      <w:pPr>
        <w:pStyle w:val="Akapitzlist"/>
        <w:widowControl w:val="0"/>
        <w:numPr>
          <w:ilvl w:val="0"/>
          <w:numId w:val="2"/>
        </w:numPr>
        <w:tabs>
          <w:tab w:val="left" w:pos="-2694"/>
        </w:tabs>
        <w:autoSpaceDE w:val="0"/>
        <w:autoSpaceDN w:val="0"/>
        <w:spacing w:after="0" w:line="240" w:lineRule="auto"/>
        <w:ind w:left="426" w:hanging="426"/>
        <w:jc w:val="both"/>
        <w:rPr>
          <w:rFonts w:asciiTheme="majorHAnsi" w:eastAsia="Times New Roman" w:hAnsiTheme="majorHAnsi" w:cstheme="majorHAnsi"/>
          <w:sz w:val="18"/>
          <w:szCs w:val="18"/>
          <w:lang w:eastAsia="pl-PL" w:bidi="pl-PL"/>
        </w:rPr>
      </w:pPr>
      <w:r w:rsidRPr="00F1545F">
        <w:rPr>
          <w:rFonts w:asciiTheme="majorHAnsi" w:eastAsia="Times New Roman" w:hAnsiTheme="majorHAnsi" w:cstheme="majorHAnsi"/>
          <w:sz w:val="18"/>
          <w:szCs w:val="18"/>
          <w:lang w:eastAsia="pl-PL" w:bidi="pl-PL"/>
        </w:rPr>
        <w:t>Dane  osobowe  przetwarzane będą   w</w:t>
      </w:r>
      <w:r w:rsidRPr="00F1545F">
        <w:rPr>
          <w:rFonts w:asciiTheme="majorHAnsi" w:eastAsia="Times New Roman" w:hAnsiTheme="majorHAnsi" w:cstheme="majorHAnsi"/>
          <w:spacing w:val="-1"/>
          <w:sz w:val="18"/>
          <w:szCs w:val="18"/>
          <w:lang w:eastAsia="pl-PL" w:bidi="pl-PL"/>
        </w:rPr>
        <w:t xml:space="preserve"> następujących </w:t>
      </w:r>
      <w:r w:rsidRPr="00F1545F">
        <w:rPr>
          <w:rFonts w:asciiTheme="majorHAnsi" w:eastAsia="Times New Roman" w:hAnsiTheme="majorHAnsi" w:cstheme="majorHAnsi"/>
          <w:sz w:val="18"/>
          <w:szCs w:val="18"/>
          <w:lang w:eastAsia="pl-PL" w:bidi="pl-PL"/>
        </w:rPr>
        <w:t>celach:</w:t>
      </w:r>
    </w:p>
    <w:p w:rsidR="00B25572" w:rsidRPr="00F1545F" w:rsidRDefault="00B25572" w:rsidP="00B25572">
      <w:pPr>
        <w:pStyle w:val="Akapitzlist"/>
        <w:widowControl w:val="0"/>
        <w:numPr>
          <w:ilvl w:val="0"/>
          <w:numId w:val="5"/>
        </w:numPr>
        <w:autoSpaceDE w:val="0"/>
        <w:autoSpaceDN w:val="0"/>
        <w:spacing w:after="0" w:line="240" w:lineRule="auto"/>
        <w:ind w:hanging="294"/>
        <w:jc w:val="both"/>
        <w:rPr>
          <w:rFonts w:asciiTheme="majorHAnsi" w:eastAsia="Times New Roman" w:hAnsiTheme="majorHAnsi" w:cstheme="majorHAnsi"/>
          <w:sz w:val="18"/>
          <w:szCs w:val="18"/>
          <w:lang w:eastAsia="pl-PL" w:bidi="pl-PL"/>
        </w:rPr>
      </w:pPr>
      <w:r w:rsidRPr="00F1545F">
        <w:rPr>
          <w:rFonts w:asciiTheme="majorHAnsi" w:eastAsia="Times New Roman" w:hAnsiTheme="majorHAnsi" w:cstheme="majorHAnsi"/>
          <w:sz w:val="18"/>
          <w:szCs w:val="18"/>
          <w:lang w:eastAsia="pl-PL" w:bidi="pl-PL"/>
        </w:rPr>
        <w:t>przyjęcia i weryfikacji wniosku pod kątem  możliwości zawarcia umowy zakupu węgla na preferencyjnych warunkach  za kwotę</w:t>
      </w:r>
      <w:r w:rsidR="00E74754">
        <w:rPr>
          <w:rFonts w:asciiTheme="majorHAnsi" w:eastAsia="Times New Roman" w:hAnsiTheme="majorHAnsi" w:cstheme="majorHAnsi"/>
          <w:sz w:val="18"/>
          <w:szCs w:val="18"/>
          <w:lang w:eastAsia="pl-PL" w:bidi="pl-PL"/>
        </w:rPr>
        <w:t xml:space="preserve"> 2000 zł brutto za 1 tonę.</w:t>
      </w:r>
    </w:p>
    <w:p w:rsidR="00B25572" w:rsidRPr="00F1545F" w:rsidRDefault="00B25572" w:rsidP="00B25572">
      <w:pPr>
        <w:pStyle w:val="Akapitzlist"/>
        <w:widowControl w:val="0"/>
        <w:numPr>
          <w:ilvl w:val="0"/>
          <w:numId w:val="5"/>
        </w:numPr>
        <w:autoSpaceDE w:val="0"/>
        <w:autoSpaceDN w:val="0"/>
        <w:spacing w:after="0" w:line="240" w:lineRule="auto"/>
        <w:ind w:hanging="294"/>
        <w:jc w:val="both"/>
        <w:rPr>
          <w:rFonts w:asciiTheme="majorHAnsi" w:eastAsia="Times New Roman" w:hAnsiTheme="majorHAnsi" w:cstheme="majorHAnsi"/>
          <w:sz w:val="18"/>
          <w:szCs w:val="18"/>
          <w:lang w:eastAsia="pl-PL" w:bidi="pl-PL"/>
        </w:rPr>
      </w:pPr>
      <w:r w:rsidRPr="00F1545F">
        <w:rPr>
          <w:rFonts w:asciiTheme="majorHAnsi" w:eastAsia="Times New Roman" w:hAnsiTheme="majorHAnsi" w:cstheme="majorHAnsi"/>
          <w:sz w:val="18"/>
          <w:szCs w:val="18"/>
          <w:lang w:eastAsia="pl-PL" w:bidi="pl-PL"/>
        </w:rPr>
        <w:t>realizacji umowy,</w:t>
      </w:r>
    </w:p>
    <w:p w:rsidR="00B25572" w:rsidRPr="00F1545F" w:rsidRDefault="00B25572" w:rsidP="00B25572">
      <w:pPr>
        <w:pStyle w:val="Akapitzlist"/>
        <w:widowControl w:val="0"/>
        <w:numPr>
          <w:ilvl w:val="0"/>
          <w:numId w:val="5"/>
        </w:numPr>
        <w:autoSpaceDE w:val="0"/>
        <w:autoSpaceDN w:val="0"/>
        <w:spacing w:after="0" w:line="240" w:lineRule="auto"/>
        <w:ind w:hanging="294"/>
        <w:jc w:val="both"/>
        <w:rPr>
          <w:rFonts w:asciiTheme="majorHAnsi" w:eastAsia="Times New Roman" w:hAnsiTheme="majorHAnsi" w:cstheme="majorHAnsi"/>
          <w:sz w:val="18"/>
          <w:szCs w:val="18"/>
          <w:lang w:eastAsia="pl-PL" w:bidi="pl-PL"/>
        </w:rPr>
      </w:pPr>
      <w:r w:rsidRPr="00F1545F">
        <w:rPr>
          <w:rFonts w:asciiTheme="majorHAnsi" w:eastAsia="Times New Roman" w:hAnsiTheme="majorHAnsi" w:cstheme="majorHAnsi"/>
          <w:sz w:val="18"/>
          <w:szCs w:val="18"/>
          <w:lang w:eastAsia="pl-PL" w:bidi="pl-PL"/>
        </w:rPr>
        <w:t xml:space="preserve">dochodzenia ewentualnych roszczeń związanych z zawarciem umowy; </w:t>
      </w:r>
    </w:p>
    <w:p w:rsidR="00B25572" w:rsidRPr="00F1545F" w:rsidRDefault="00B25572" w:rsidP="00B25572">
      <w:pPr>
        <w:pStyle w:val="Akapitzlist"/>
        <w:numPr>
          <w:ilvl w:val="0"/>
          <w:numId w:val="2"/>
        </w:numPr>
        <w:tabs>
          <w:tab w:val="left" w:pos="567"/>
        </w:tabs>
        <w:spacing w:after="0" w:line="240" w:lineRule="auto"/>
        <w:ind w:left="426" w:hanging="426"/>
        <w:rPr>
          <w:rFonts w:asciiTheme="majorHAnsi" w:hAnsiTheme="majorHAnsi" w:cstheme="majorHAnsi"/>
          <w:sz w:val="18"/>
          <w:szCs w:val="18"/>
        </w:rPr>
      </w:pPr>
      <w:r w:rsidRPr="00F1545F">
        <w:rPr>
          <w:rFonts w:asciiTheme="majorHAnsi" w:hAnsiTheme="majorHAnsi" w:cstheme="majorHAnsi"/>
          <w:sz w:val="18"/>
          <w:szCs w:val="18"/>
        </w:rPr>
        <w:t>Podstawą prawną przetwarzania danych</w:t>
      </w:r>
      <w:r w:rsidRPr="00F1545F">
        <w:rPr>
          <w:rFonts w:asciiTheme="majorHAnsi" w:hAnsiTheme="majorHAnsi" w:cstheme="majorHAnsi"/>
          <w:spacing w:val="-5"/>
          <w:sz w:val="18"/>
          <w:szCs w:val="18"/>
        </w:rPr>
        <w:t xml:space="preserve"> </w:t>
      </w:r>
      <w:r w:rsidRPr="00F1545F">
        <w:rPr>
          <w:rFonts w:asciiTheme="majorHAnsi" w:hAnsiTheme="majorHAnsi" w:cstheme="majorHAnsi"/>
          <w:sz w:val="18"/>
          <w:szCs w:val="18"/>
        </w:rPr>
        <w:t>jest:</w:t>
      </w:r>
    </w:p>
    <w:p w:rsidR="00B25572" w:rsidRDefault="00B25572" w:rsidP="00B25572">
      <w:pPr>
        <w:pStyle w:val="Akapitzlist"/>
        <w:numPr>
          <w:ilvl w:val="2"/>
          <w:numId w:val="4"/>
        </w:numPr>
        <w:spacing w:after="0" w:line="240" w:lineRule="auto"/>
        <w:ind w:left="709" w:hanging="283"/>
        <w:jc w:val="both"/>
        <w:rPr>
          <w:rFonts w:asciiTheme="majorHAnsi" w:hAnsiTheme="majorHAnsi" w:cstheme="majorHAnsi"/>
          <w:sz w:val="18"/>
          <w:szCs w:val="18"/>
        </w:rPr>
      </w:pPr>
      <w:r w:rsidRPr="00F1545F">
        <w:rPr>
          <w:rFonts w:asciiTheme="majorHAnsi" w:hAnsiTheme="majorHAnsi" w:cstheme="majorHAnsi"/>
          <w:sz w:val="18"/>
          <w:szCs w:val="18"/>
        </w:rPr>
        <w:t>art. 10 i art. 12 U</w:t>
      </w:r>
      <w:r>
        <w:rPr>
          <w:rFonts w:asciiTheme="majorHAnsi" w:hAnsiTheme="majorHAnsi" w:cstheme="majorHAnsi"/>
          <w:sz w:val="18"/>
          <w:szCs w:val="18"/>
        </w:rPr>
        <w:t xml:space="preserve">stawy </w:t>
      </w:r>
      <w:r w:rsidRPr="00F1545F">
        <w:rPr>
          <w:rFonts w:asciiTheme="majorHAnsi" w:hAnsiTheme="majorHAnsi" w:cstheme="majorHAnsi"/>
          <w:sz w:val="18"/>
          <w:szCs w:val="18"/>
        </w:rPr>
        <w:t>z dnia 27 października 2022 r. o zakupie preferencyjnym paliwa stałego dla gospodarstw domowych</w:t>
      </w:r>
      <w:r>
        <w:rPr>
          <w:rFonts w:asciiTheme="majorHAnsi" w:hAnsiTheme="majorHAnsi" w:cstheme="majorHAnsi"/>
          <w:sz w:val="18"/>
          <w:szCs w:val="18"/>
        </w:rPr>
        <w:t xml:space="preserve"> (tj. art. 6 ust. 1 lit. c RODO),</w:t>
      </w:r>
    </w:p>
    <w:p w:rsidR="00B25572" w:rsidRPr="00F1545F" w:rsidRDefault="00B25572" w:rsidP="00B25572">
      <w:pPr>
        <w:pStyle w:val="Akapitzlist"/>
        <w:numPr>
          <w:ilvl w:val="2"/>
          <w:numId w:val="4"/>
        </w:numPr>
        <w:spacing w:after="0" w:line="240" w:lineRule="auto"/>
        <w:ind w:left="709" w:hanging="283"/>
        <w:jc w:val="both"/>
        <w:rPr>
          <w:rFonts w:asciiTheme="majorHAnsi" w:hAnsiTheme="majorHAnsi" w:cstheme="majorHAnsi"/>
          <w:sz w:val="18"/>
          <w:szCs w:val="18"/>
        </w:rPr>
      </w:pPr>
      <w:r w:rsidRPr="00F1545F">
        <w:rPr>
          <w:rFonts w:asciiTheme="majorHAnsi" w:eastAsia="Times New Roman" w:hAnsiTheme="majorHAnsi" w:cstheme="majorHAnsi"/>
          <w:sz w:val="18"/>
          <w:szCs w:val="18"/>
          <w:lang w:eastAsia="pl-PL" w:bidi="pl-PL"/>
        </w:rPr>
        <w:t>niezbędność do wykonania umowy lub do podjęcia działań na Pani/Pana żądanie przed zawarciem umowy (art. 6 ust. 1 lit. b</w:t>
      </w:r>
      <w:r w:rsidRPr="00F1545F">
        <w:rPr>
          <w:rFonts w:asciiTheme="majorHAnsi" w:eastAsia="Times New Roman" w:hAnsiTheme="majorHAnsi" w:cstheme="majorHAnsi"/>
          <w:spacing w:val="-4"/>
          <w:sz w:val="18"/>
          <w:szCs w:val="18"/>
          <w:lang w:eastAsia="pl-PL" w:bidi="pl-PL"/>
        </w:rPr>
        <w:t xml:space="preserve"> </w:t>
      </w:r>
      <w:r w:rsidRPr="00F1545F">
        <w:rPr>
          <w:rFonts w:asciiTheme="majorHAnsi" w:eastAsia="Times New Roman" w:hAnsiTheme="majorHAnsi" w:cstheme="majorHAnsi"/>
          <w:sz w:val="18"/>
          <w:szCs w:val="18"/>
          <w:lang w:eastAsia="pl-PL" w:bidi="pl-PL"/>
        </w:rPr>
        <w:t>RODO),</w:t>
      </w:r>
    </w:p>
    <w:p w:rsidR="00B25572" w:rsidRPr="00F1545F" w:rsidRDefault="00B25572" w:rsidP="00B25572">
      <w:pPr>
        <w:pStyle w:val="Akapitzlist"/>
        <w:numPr>
          <w:ilvl w:val="2"/>
          <w:numId w:val="4"/>
        </w:numPr>
        <w:spacing w:after="0" w:line="240" w:lineRule="auto"/>
        <w:ind w:left="709" w:hanging="283"/>
        <w:jc w:val="both"/>
        <w:rPr>
          <w:rFonts w:asciiTheme="majorHAnsi" w:hAnsiTheme="majorHAnsi" w:cstheme="majorHAnsi"/>
          <w:sz w:val="18"/>
          <w:szCs w:val="18"/>
        </w:rPr>
      </w:pPr>
      <w:r w:rsidRPr="00F1545F">
        <w:rPr>
          <w:rFonts w:asciiTheme="majorHAnsi" w:eastAsia="Times New Roman" w:hAnsiTheme="majorHAnsi" w:cstheme="majorHAnsi"/>
          <w:sz w:val="18"/>
          <w:szCs w:val="18"/>
          <w:lang w:eastAsia="pl-PL" w:bidi="pl-PL"/>
        </w:rPr>
        <w:t>ustalenie, dochodzenie lub obrona</w:t>
      </w:r>
      <w:r>
        <w:rPr>
          <w:rFonts w:asciiTheme="majorHAnsi" w:eastAsia="Times New Roman" w:hAnsiTheme="majorHAnsi" w:cstheme="majorHAnsi"/>
          <w:sz w:val="18"/>
          <w:szCs w:val="18"/>
          <w:lang w:eastAsia="pl-PL" w:bidi="pl-PL"/>
        </w:rPr>
        <w:t xml:space="preserve"> roszczeń art. 6 ust. 1 lit. f </w:t>
      </w:r>
      <w:r w:rsidRPr="00F1545F">
        <w:rPr>
          <w:rFonts w:asciiTheme="majorHAnsi" w:eastAsia="Times New Roman" w:hAnsiTheme="majorHAnsi" w:cstheme="majorHAnsi"/>
          <w:sz w:val="18"/>
          <w:szCs w:val="18"/>
          <w:lang w:eastAsia="pl-PL" w:bidi="pl-PL"/>
        </w:rPr>
        <w:t>RODO</w:t>
      </w:r>
      <w:r>
        <w:rPr>
          <w:rFonts w:asciiTheme="majorHAnsi" w:eastAsia="Times New Roman" w:hAnsiTheme="majorHAnsi" w:cstheme="majorHAnsi"/>
          <w:sz w:val="18"/>
          <w:szCs w:val="18"/>
          <w:lang w:eastAsia="pl-PL" w:bidi="pl-PL"/>
        </w:rPr>
        <w:t>;</w:t>
      </w:r>
      <w:r w:rsidRPr="00F1545F">
        <w:rPr>
          <w:rFonts w:asciiTheme="majorHAnsi" w:eastAsia="Times New Roman" w:hAnsiTheme="majorHAnsi" w:cstheme="majorHAnsi"/>
          <w:sz w:val="18"/>
          <w:szCs w:val="18"/>
          <w:lang w:eastAsia="pl-PL" w:bidi="pl-PL"/>
        </w:rPr>
        <w:t xml:space="preserve">  </w:t>
      </w:r>
    </w:p>
    <w:p w:rsidR="00B25572" w:rsidRPr="00186857" w:rsidRDefault="00B25572" w:rsidP="00B25572">
      <w:pPr>
        <w:pStyle w:val="Akapitzlist"/>
        <w:widowControl w:val="0"/>
        <w:numPr>
          <w:ilvl w:val="0"/>
          <w:numId w:val="2"/>
        </w:numPr>
        <w:tabs>
          <w:tab w:val="left" w:pos="426"/>
        </w:tabs>
        <w:autoSpaceDE w:val="0"/>
        <w:autoSpaceDN w:val="0"/>
        <w:spacing w:after="0" w:line="240" w:lineRule="auto"/>
        <w:ind w:left="426" w:hanging="426"/>
        <w:jc w:val="both"/>
        <w:rPr>
          <w:rFonts w:asciiTheme="majorHAnsi" w:eastAsia="Times New Roman" w:hAnsiTheme="majorHAnsi" w:cstheme="majorHAnsi"/>
          <w:spacing w:val="2"/>
          <w:sz w:val="18"/>
          <w:szCs w:val="18"/>
          <w:lang w:eastAsia="pl-PL" w:bidi="pl-PL"/>
        </w:rPr>
      </w:pPr>
      <w:r w:rsidRPr="00186857">
        <w:rPr>
          <w:rFonts w:asciiTheme="majorHAnsi" w:eastAsia="Times New Roman" w:hAnsiTheme="majorHAnsi" w:cstheme="majorHAnsi"/>
          <w:spacing w:val="2"/>
          <w:sz w:val="18"/>
          <w:szCs w:val="18"/>
          <w:lang w:eastAsia="pl-PL" w:bidi="pl-PL"/>
        </w:rPr>
        <w:t xml:space="preserve">Dostęp do danych osobowych będą miały podmioty realizujące zadania na rzecz Administratora danych w oparciu o zawarte umowy powierzenia przetwarzania danych tj. podmiot któremu </w:t>
      </w:r>
      <w:r w:rsidRPr="00186857">
        <w:rPr>
          <w:rFonts w:asciiTheme="majorHAnsi" w:eastAsia="Times New Roman" w:hAnsiTheme="majorHAnsi" w:cstheme="majorHAnsi"/>
          <w:b/>
          <w:noProof/>
          <w:spacing w:val="2"/>
          <w:sz w:val="18"/>
          <w:szCs w:val="18"/>
          <w:lang w:eastAsia="pl-PL" w:bidi="pl-PL"/>
        </w:rPr>
        <w:t>Gmina Raków</w:t>
      </w:r>
      <w:r w:rsidRPr="00186857">
        <w:rPr>
          <w:rFonts w:asciiTheme="majorHAnsi" w:eastAsia="Times New Roman" w:hAnsiTheme="majorHAnsi" w:cstheme="majorHAnsi"/>
          <w:spacing w:val="2"/>
          <w:sz w:val="18"/>
          <w:szCs w:val="18"/>
          <w:lang w:eastAsia="pl-PL" w:bidi="pl-PL"/>
        </w:rPr>
        <w:t xml:space="preserve"> zleciła dystrybucję węgla na rzecz mieszkańców w oparciu o wniosek o zakup preferencyjny paliwa stałego dla gospodarstw domowych</w:t>
      </w:r>
      <w:r w:rsidRPr="00186857">
        <w:rPr>
          <w:rFonts w:asciiTheme="majorHAnsi" w:eastAsia="Times New Roman" w:hAnsiTheme="majorHAnsi" w:cstheme="majorHAnsi"/>
          <w:iCs/>
          <w:spacing w:val="2"/>
          <w:sz w:val="18"/>
          <w:szCs w:val="18"/>
          <w:lang w:eastAsia="pl-PL" w:bidi="pl-PL"/>
        </w:rPr>
        <w:t>.</w:t>
      </w:r>
      <w:r w:rsidRPr="00186857">
        <w:rPr>
          <w:rFonts w:asciiTheme="majorHAnsi" w:eastAsia="Times New Roman" w:hAnsiTheme="majorHAnsi" w:cstheme="majorHAnsi"/>
          <w:spacing w:val="2"/>
          <w:sz w:val="18"/>
          <w:szCs w:val="18"/>
          <w:lang w:eastAsia="pl-PL" w:bidi="pl-PL"/>
        </w:rPr>
        <w:t xml:space="preserve"> Dane mogą zostać udostępnione </w:t>
      </w:r>
      <w:r w:rsidRPr="00186857">
        <w:rPr>
          <w:rFonts w:asciiTheme="majorHAnsi" w:eastAsia="Times New Roman" w:hAnsiTheme="majorHAnsi" w:cstheme="majorHAnsi"/>
          <w:iCs/>
          <w:spacing w:val="2"/>
          <w:sz w:val="18"/>
          <w:szCs w:val="18"/>
          <w:lang w:eastAsia="pl-PL" w:bidi="pl-PL"/>
        </w:rPr>
        <w:t xml:space="preserve">operatorom pocztowym w zakresie niezbędnym do doręczenia korespondencji, oraz </w:t>
      </w:r>
      <w:r w:rsidRPr="00186857">
        <w:rPr>
          <w:rFonts w:asciiTheme="majorHAnsi" w:eastAsia="Times New Roman" w:hAnsiTheme="majorHAnsi" w:cstheme="majorHAnsi"/>
          <w:spacing w:val="2"/>
          <w:sz w:val="18"/>
          <w:szCs w:val="18"/>
          <w:lang w:eastAsia="pl-PL" w:bidi="pl-PL"/>
        </w:rPr>
        <w:t xml:space="preserve"> organom lub podmiotom uprawnionym do uzyskania dostępu do danych na podstawie obowiązujących przepisów prawa, np. sądom, organom ścigania lub innym  instytucjom państwowym  jeśli wystąpią z odpowiednią podstawą prawną;</w:t>
      </w:r>
    </w:p>
    <w:p w:rsidR="00B25572" w:rsidRPr="00F1545F" w:rsidRDefault="00B25572" w:rsidP="00B25572">
      <w:pPr>
        <w:widowControl w:val="0"/>
        <w:numPr>
          <w:ilvl w:val="0"/>
          <w:numId w:val="2"/>
        </w:numPr>
        <w:tabs>
          <w:tab w:val="left" w:pos="993"/>
        </w:tabs>
        <w:autoSpaceDE w:val="0"/>
        <w:autoSpaceDN w:val="0"/>
        <w:spacing w:after="0" w:line="240" w:lineRule="auto"/>
        <w:ind w:left="426" w:hanging="426"/>
        <w:jc w:val="both"/>
        <w:rPr>
          <w:rFonts w:asciiTheme="majorHAnsi" w:eastAsia="Times New Roman" w:hAnsiTheme="majorHAnsi" w:cstheme="majorHAnsi"/>
          <w:sz w:val="18"/>
          <w:szCs w:val="18"/>
          <w:lang w:eastAsia="pl-PL" w:bidi="pl-PL"/>
        </w:rPr>
      </w:pPr>
      <w:r w:rsidRPr="00F1545F">
        <w:rPr>
          <w:rFonts w:asciiTheme="majorHAnsi" w:eastAsia="Times New Roman" w:hAnsiTheme="majorHAnsi" w:cstheme="majorHAnsi"/>
          <w:sz w:val="18"/>
          <w:szCs w:val="18"/>
          <w:lang w:eastAsia="pl-PL" w:bidi="pl-PL"/>
        </w:rPr>
        <w:t>Pani/Pana dane nie będą przekazywane  do państw</w:t>
      </w:r>
      <w:r w:rsidRPr="00F1545F">
        <w:rPr>
          <w:rFonts w:asciiTheme="majorHAnsi" w:eastAsia="Times New Roman" w:hAnsiTheme="majorHAnsi" w:cstheme="majorHAnsi"/>
          <w:spacing w:val="-3"/>
          <w:sz w:val="18"/>
          <w:szCs w:val="18"/>
          <w:lang w:eastAsia="pl-PL" w:bidi="pl-PL"/>
        </w:rPr>
        <w:t xml:space="preserve"> </w:t>
      </w:r>
      <w:r w:rsidRPr="00F1545F">
        <w:rPr>
          <w:rFonts w:asciiTheme="majorHAnsi" w:eastAsia="Times New Roman" w:hAnsiTheme="majorHAnsi" w:cstheme="majorHAnsi"/>
          <w:sz w:val="18"/>
          <w:szCs w:val="18"/>
          <w:lang w:eastAsia="pl-PL" w:bidi="pl-PL"/>
        </w:rPr>
        <w:t>trzecich lub  organizacji międzynarodowych, oraz nie będą stanowiły podstawy do zautomatyzowanego podejmowania decyzji, w tym opartego na  profilowaniu</w:t>
      </w:r>
      <w:r>
        <w:rPr>
          <w:rFonts w:asciiTheme="majorHAnsi" w:eastAsia="Times New Roman" w:hAnsiTheme="majorHAnsi" w:cstheme="majorHAnsi"/>
          <w:sz w:val="18"/>
          <w:szCs w:val="18"/>
          <w:lang w:eastAsia="pl-PL" w:bidi="pl-PL"/>
        </w:rPr>
        <w:t>;</w:t>
      </w:r>
    </w:p>
    <w:p w:rsidR="00B25572" w:rsidRPr="00F1545F" w:rsidRDefault="00B25572" w:rsidP="00B25572">
      <w:pPr>
        <w:widowControl w:val="0"/>
        <w:numPr>
          <w:ilvl w:val="0"/>
          <w:numId w:val="2"/>
        </w:numPr>
        <w:tabs>
          <w:tab w:val="left" w:pos="993"/>
        </w:tabs>
        <w:autoSpaceDE w:val="0"/>
        <w:autoSpaceDN w:val="0"/>
        <w:spacing w:after="0" w:line="240" w:lineRule="auto"/>
        <w:ind w:left="426" w:hanging="426"/>
        <w:jc w:val="both"/>
        <w:rPr>
          <w:rFonts w:asciiTheme="majorHAnsi" w:eastAsia="Times New Roman" w:hAnsiTheme="majorHAnsi" w:cstheme="majorHAnsi"/>
          <w:sz w:val="18"/>
          <w:szCs w:val="18"/>
          <w:lang w:eastAsia="pl-PL" w:bidi="pl-PL"/>
        </w:rPr>
      </w:pPr>
      <w:r w:rsidRPr="00F1545F">
        <w:rPr>
          <w:rFonts w:asciiTheme="majorHAnsi" w:eastAsia="Times New Roman" w:hAnsiTheme="majorHAnsi" w:cstheme="majorHAnsi"/>
          <w:sz w:val="18"/>
          <w:szCs w:val="18"/>
          <w:lang w:eastAsia="pl-PL" w:bidi="pl-PL"/>
        </w:rPr>
        <w:t>Przysługuje Pani/Panu prawo dostępu do swoich danych oraz otrzymania ich kopii, prawo do sprostowania (poprawiania) swoich danych, usunięcia, oraz prawo do ograniczenia przetwarzania danych, przy czym przepisy odrębne mogą wyłączyć możl</w:t>
      </w:r>
      <w:r>
        <w:rPr>
          <w:rFonts w:asciiTheme="majorHAnsi" w:eastAsia="Times New Roman" w:hAnsiTheme="majorHAnsi" w:cstheme="majorHAnsi"/>
          <w:sz w:val="18"/>
          <w:szCs w:val="18"/>
          <w:lang w:eastAsia="pl-PL" w:bidi="pl-PL"/>
        </w:rPr>
        <w:t>iwość skorzystania z tego prawa;</w:t>
      </w:r>
    </w:p>
    <w:p w:rsidR="00B25572" w:rsidRPr="00F1545F" w:rsidRDefault="00B25572" w:rsidP="00B25572">
      <w:pPr>
        <w:widowControl w:val="0"/>
        <w:numPr>
          <w:ilvl w:val="0"/>
          <w:numId w:val="2"/>
        </w:numPr>
        <w:autoSpaceDE w:val="0"/>
        <w:autoSpaceDN w:val="0"/>
        <w:spacing w:after="0" w:line="240" w:lineRule="auto"/>
        <w:ind w:left="426" w:hanging="426"/>
        <w:jc w:val="both"/>
        <w:rPr>
          <w:rFonts w:asciiTheme="majorHAnsi" w:eastAsia="Times New Roman" w:hAnsiTheme="majorHAnsi" w:cstheme="majorHAnsi"/>
          <w:sz w:val="18"/>
          <w:szCs w:val="18"/>
          <w:lang w:eastAsia="pl-PL" w:bidi="pl-PL"/>
        </w:rPr>
      </w:pPr>
      <w:r w:rsidRPr="00F1545F">
        <w:rPr>
          <w:rFonts w:asciiTheme="majorHAnsi" w:eastAsia="Times New Roman" w:hAnsiTheme="majorHAnsi" w:cstheme="majorHAnsi"/>
          <w:sz w:val="18"/>
          <w:szCs w:val="18"/>
          <w:lang w:eastAsia="pl-PL" w:bidi="pl-PL"/>
        </w:rPr>
        <w:t>Jeżeli uzna Pani/Pan, że dane osobowe będą przetwarzane niezgodnie z  wymogami prawa ma Pani/Pan prawo wnieść skargę do organu nadzorczego, którym jest Prezes Urzędu Ochrony Danych Osobowych. (</w:t>
      </w:r>
      <w:r w:rsidRPr="00F1545F">
        <w:rPr>
          <w:rFonts w:asciiTheme="majorHAnsi" w:eastAsia="Times New Roman" w:hAnsiTheme="majorHAnsi" w:cstheme="majorHAnsi"/>
          <w:b/>
          <w:sz w:val="18"/>
          <w:szCs w:val="18"/>
          <w:lang w:eastAsia="pl-PL" w:bidi="pl-PL"/>
        </w:rPr>
        <w:t>adres siedziby: ul. Stawki 2, 00-193 Warszawa</w:t>
      </w:r>
      <w:r>
        <w:rPr>
          <w:rFonts w:asciiTheme="majorHAnsi" w:eastAsia="Times New Roman" w:hAnsiTheme="majorHAnsi" w:cstheme="majorHAnsi"/>
          <w:sz w:val="18"/>
          <w:szCs w:val="18"/>
          <w:lang w:eastAsia="pl-PL" w:bidi="pl-PL"/>
        </w:rPr>
        <w:t>);</w:t>
      </w:r>
    </w:p>
    <w:p w:rsidR="00B25572" w:rsidRPr="00F1545F" w:rsidRDefault="00B25572" w:rsidP="00B25572">
      <w:pPr>
        <w:widowControl w:val="0"/>
        <w:numPr>
          <w:ilvl w:val="0"/>
          <w:numId w:val="2"/>
        </w:numPr>
        <w:tabs>
          <w:tab w:val="left" w:pos="993"/>
        </w:tabs>
        <w:autoSpaceDE w:val="0"/>
        <w:autoSpaceDN w:val="0"/>
        <w:spacing w:after="0" w:line="240" w:lineRule="auto"/>
        <w:ind w:left="426" w:hanging="426"/>
        <w:jc w:val="both"/>
        <w:rPr>
          <w:rFonts w:asciiTheme="majorHAnsi" w:eastAsia="Times New Roman" w:hAnsiTheme="majorHAnsi" w:cstheme="majorHAnsi"/>
          <w:sz w:val="18"/>
          <w:szCs w:val="18"/>
          <w:lang w:eastAsia="pl-PL" w:bidi="pl-PL"/>
        </w:rPr>
      </w:pPr>
      <w:r w:rsidRPr="00F1545F">
        <w:rPr>
          <w:rFonts w:asciiTheme="majorHAnsi" w:eastAsia="Times New Roman" w:hAnsiTheme="majorHAnsi" w:cstheme="majorHAnsi"/>
          <w:sz w:val="18"/>
          <w:szCs w:val="18"/>
          <w:lang w:eastAsia="pl-PL" w:bidi="pl-PL"/>
        </w:rPr>
        <w:t>Okres przetwarzania Pani/Pana danych osobowych jest uzależniony od celu w jakim dane są przetwarzane. Okres, przez który Pani/Pana dane osobowe będą przechowywane jest obliczany w oparciu o następujące</w:t>
      </w:r>
      <w:r w:rsidRPr="00F1545F">
        <w:rPr>
          <w:rFonts w:asciiTheme="majorHAnsi" w:eastAsia="Times New Roman" w:hAnsiTheme="majorHAnsi" w:cstheme="majorHAnsi"/>
          <w:spacing w:val="-9"/>
          <w:sz w:val="18"/>
          <w:szCs w:val="18"/>
          <w:lang w:eastAsia="pl-PL" w:bidi="pl-PL"/>
        </w:rPr>
        <w:t xml:space="preserve"> </w:t>
      </w:r>
      <w:r w:rsidRPr="00F1545F">
        <w:rPr>
          <w:rFonts w:asciiTheme="majorHAnsi" w:eastAsia="Times New Roman" w:hAnsiTheme="majorHAnsi" w:cstheme="majorHAnsi"/>
          <w:sz w:val="18"/>
          <w:szCs w:val="18"/>
          <w:lang w:eastAsia="pl-PL" w:bidi="pl-PL"/>
        </w:rPr>
        <w:t>kryteria:</w:t>
      </w:r>
    </w:p>
    <w:p w:rsidR="00B25572" w:rsidRDefault="00B25572" w:rsidP="00B25572">
      <w:pPr>
        <w:widowControl w:val="0"/>
        <w:numPr>
          <w:ilvl w:val="2"/>
          <w:numId w:val="3"/>
        </w:numPr>
        <w:autoSpaceDE w:val="0"/>
        <w:autoSpaceDN w:val="0"/>
        <w:spacing w:after="0" w:line="240" w:lineRule="auto"/>
        <w:ind w:left="709" w:hanging="283"/>
        <w:jc w:val="both"/>
        <w:rPr>
          <w:rFonts w:asciiTheme="majorHAnsi" w:eastAsia="Times New Roman" w:hAnsiTheme="majorHAnsi" w:cstheme="majorHAnsi"/>
          <w:sz w:val="18"/>
          <w:szCs w:val="18"/>
          <w:lang w:eastAsia="pl-PL" w:bidi="pl-PL"/>
        </w:rPr>
      </w:pPr>
      <w:r w:rsidRPr="00F1545F">
        <w:rPr>
          <w:rFonts w:asciiTheme="majorHAnsi" w:eastAsia="Times New Roman" w:hAnsiTheme="majorHAnsi" w:cstheme="majorHAnsi"/>
          <w:sz w:val="18"/>
          <w:szCs w:val="18"/>
          <w:lang w:eastAsia="pl-PL" w:bidi="pl-PL"/>
        </w:rPr>
        <w:t>przepisy</w:t>
      </w:r>
      <w:r w:rsidRPr="00F1545F">
        <w:rPr>
          <w:rFonts w:asciiTheme="majorHAnsi" w:eastAsia="Times New Roman" w:hAnsiTheme="majorHAnsi" w:cstheme="majorHAnsi"/>
          <w:spacing w:val="-10"/>
          <w:sz w:val="18"/>
          <w:szCs w:val="18"/>
          <w:lang w:eastAsia="pl-PL" w:bidi="pl-PL"/>
        </w:rPr>
        <w:t xml:space="preserve"> </w:t>
      </w:r>
      <w:r w:rsidRPr="00F1545F">
        <w:rPr>
          <w:rFonts w:asciiTheme="majorHAnsi" w:eastAsia="Times New Roman" w:hAnsiTheme="majorHAnsi" w:cstheme="majorHAnsi"/>
          <w:sz w:val="18"/>
          <w:szCs w:val="18"/>
          <w:lang w:eastAsia="pl-PL" w:bidi="pl-PL"/>
        </w:rPr>
        <w:t>prawa,</w:t>
      </w:r>
      <w:r w:rsidRPr="00F1545F">
        <w:rPr>
          <w:rFonts w:asciiTheme="majorHAnsi" w:eastAsia="Times New Roman" w:hAnsiTheme="majorHAnsi" w:cstheme="majorHAnsi"/>
          <w:spacing w:val="-5"/>
          <w:sz w:val="18"/>
          <w:szCs w:val="18"/>
          <w:lang w:eastAsia="pl-PL" w:bidi="pl-PL"/>
        </w:rPr>
        <w:t xml:space="preserve"> </w:t>
      </w:r>
      <w:r w:rsidRPr="00F1545F">
        <w:rPr>
          <w:rFonts w:asciiTheme="majorHAnsi" w:eastAsia="Times New Roman" w:hAnsiTheme="majorHAnsi" w:cstheme="majorHAnsi"/>
          <w:sz w:val="18"/>
          <w:szCs w:val="18"/>
          <w:lang w:eastAsia="pl-PL" w:bidi="pl-PL"/>
        </w:rPr>
        <w:t>obligujące</w:t>
      </w:r>
      <w:r w:rsidRPr="00F1545F">
        <w:rPr>
          <w:rFonts w:asciiTheme="majorHAnsi" w:eastAsia="Times New Roman" w:hAnsiTheme="majorHAnsi" w:cstheme="majorHAnsi"/>
          <w:spacing w:val="-6"/>
          <w:sz w:val="18"/>
          <w:szCs w:val="18"/>
          <w:lang w:eastAsia="pl-PL" w:bidi="pl-PL"/>
        </w:rPr>
        <w:t xml:space="preserve"> </w:t>
      </w:r>
      <w:r w:rsidRPr="00F1545F">
        <w:rPr>
          <w:rFonts w:asciiTheme="majorHAnsi" w:eastAsia="Times New Roman" w:hAnsiTheme="majorHAnsi" w:cstheme="majorHAnsi"/>
          <w:sz w:val="18"/>
          <w:szCs w:val="18"/>
          <w:lang w:eastAsia="pl-PL" w:bidi="pl-PL"/>
        </w:rPr>
        <w:t>do</w:t>
      </w:r>
      <w:r w:rsidRPr="00F1545F">
        <w:rPr>
          <w:rFonts w:asciiTheme="majorHAnsi" w:eastAsia="Times New Roman" w:hAnsiTheme="majorHAnsi" w:cstheme="majorHAnsi"/>
          <w:spacing w:val="-5"/>
          <w:sz w:val="18"/>
          <w:szCs w:val="18"/>
          <w:lang w:eastAsia="pl-PL" w:bidi="pl-PL"/>
        </w:rPr>
        <w:t xml:space="preserve"> </w:t>
      </w:r>
      <w:r w:rsidRPr="00F1545F">
        <w:rPr>
          <w:rFonts w:asciiTheme="majorHAnsi" w:eastAsia="Times New Roman" w:hAnsiTheme="majorHAnsi" w:cstheme="majorHAnsi"/>
          <w:sz w:val="18"/>
          <w:szCs w:val="18"/>
          <w:lang w:eastAsia="pl-PL" w:bidi="pl-PL"/>
        </w:rPr>
        <w:t>przetwarzania</w:t>
      </w:r>
      <w:r w:rsidRPr="00F1545F">
        <w:rPr>
          <w:rFonts w:asciiTheme="majorHAnsi" w:eastAsia="Times New Roman" w:hAnsiTheme="majorHAnsi" w:cstheme="majorHAnsi"/>
          <w:spacing w:val="-5"/>
          <w:sz w:val="18"/>
          <w:szCs w:val="18"/>
          <w:lang w:eastAsia="pl-PL" w:bidi="pl-PL"/>
        </w:rPr>
        <w:t xml:space="preserve"> </w:t>
      </w:r>
      <w:r w:rsidRPr="00F1545F">
        <w:rPr>
          <w:rFonts w:asciiTheme="majorHAnsi" w:eastAsia="Times New Roman" w:hAnsiTheme="majorHAnsi" w:cstheme="majorHAnsi"/>
          <w:sz w:val="18"/>
          <w:szCs w:val="18"/>
          <w:lang w:eastAsia="pl-PL" w:bidi="pl-PL"/>
        </w:rPr>
        <w:t>danych</w:t>
      </w:r>
      <w:r w:rsidRPr="00F1545F">
        <w:rPr>
          <w:rFonts w:asciiTheme="majorHAnsi" w:eastAsia="Times New Roman" w:hAnsiTheme="majorHAnsi" w:cstheme="majorHAnsi"/>
          <w:spacing w:val="-5"/>
          <w:sz w:val="18"/>
          <w:szCs w:val="18"/>
          <w:lang w:eastAsia="pl-PL" w:bidi="pl-PL"/>
        </w:rPr>
        <w:t xml:space="preserve"> </w:t>
      </w:r>
      <w:r w:rsidRPr="00F1545F">
        <w:rPr>
          <w:rFonts w:asciiTheme="majorHAnsi" w:eastAsia="Times New Roman" w:hAnsiTheme="majorHAnsi" w:cstheme="majorHAnsi"/>
          <w:sz w:val="18"/>
          <w:szCs w:val="18"/>
          <w:lang w:eastAsia="pl-PL" w:bidi="pl-PL"/>
        </w:rPr>
        <w:t>przez</w:t>
      </w:r>
      <w:r w:rsidRPr="00F1545F">
        <w:rPr>
          <w:rFonts w:asciiTheme="majorHAnsi" w:eastAsia="Times New Roman" w:hAnsiTheme="majorHAnsi" w:cstheme="majorHAnsi"/>
          <w:spacing w:val="-4"/>
          <w:sz w:val="18"/>
          <w:szCs w:val="18"/>
          <w:lang w:eastAsia="pl-PL" w:bidi="pl-PL"/>
        </w:rPr>
        <w:t xml:space="preserve"> </w:t>
      </w:r>
      <w:r w:rsidRPr="00F1545F">
        <w:rPr>
          <w:rFonts w:asciiTheme="majorHAnsi" w:eastAsia="Times New Roman" w:hAnsiTheme="majorHAnsi" w:cstheme="majorHAnsi"/>
          <w:sz w:val="18"/>
          <w:szCs w:val="18"/>
          <w:lang w:eastAsia="pl-PL" w:bidi="pl-PL"/>
        </w:rPr>
        <w:t xml:space="preserve">określny czas,   w szczególności ustawa z dnia 14 lipca 1983 r. o narodowym zasobie archiwalnym i  archiwach  oraz rozporządzenie Prezesa Rady Ministrów z dnia 18 stycznia 2011 r. w  sprawie  instrukcji  kancelaryjnej,  jednolitych rzeczowych wykazów akt oraz instrukcji w sprawie organizacji i zakresu działania archiwów zakładowych </w:t>
      </w:r>
      <w:r>
        <w:rPr>
          <w:rFonts w:asciiTheme="majorHAnsi" w:eastAsia="Times New Roman" w:hAnsiTheme="majorHAnsi" w:cstheme="majorHAnsi"/>
          <w:sz w:val="18"/>
          <w:szCs w:val="18"/>
          <w:lang w:eastAsia="pl-PL" w:bidi="pl-PL"/>
        </w:rPr>
        <w:t>,</w:t>
      </w:r>
    </w:p>
    <w:p w:rsidR="00B25572" w:rsidRPr="00F1545F" w:rsidRDefault="00B25572" w:rsidP="00B25572">
      <w:pPr>
        <w:widowControl w:val="0"/>
        <w:numPr>
          <w:ilvl w:val="2"/>
          <w:numId w:val="3"/>
        </w:numPr>
        <w:autoSpaceDE w:val="0"/>
        <w:autoSpaceDN w:val="0"/>
        <w:spacing w:after="0" w:line="240" w:lineRule="auto"/>
        <w:ind w:left="709" w:hanging="283"/>
        <w:jc w:val="both"/>
        <w:rPr>
          <w:rFonts w:asciiTheme="majorHAnsi" w:eastAsia="Times New Roman" w:hAnsiTheme="majorHAnsi" w:cstheme="majorHAnsi"/>
          <w:sz w:val="18"/>
          <w:szCs w:val="18"/>
          <w:lang w:eastAsia="pl-PL" w:bidi="pl-PL"/>
        </w:rPr>
      </w:pPr>
      <w:r w:rsidRPr="00F1545F">
        <w:rPr>
          <w:rFonts w:asciiTheme="majorHAnsi" w:eastAsia="Times New Roman" w:hAnsiTheme="majorHAnsi" w:cstheme="majorHAnsi"/>
          <w:sz w:val="18"/>
          <w:szCs w:val="18"/>
          <w:lang w:eastAsia="pl-PL" w:bidi="pl-PL"/>
        </w:rPr>
        <w:t xml:space="preserve">okres, który jest niezbędny do obrony ewentualnych roszczeń wynikających z zawartej umowy </w:t>
      </w:r>
      <w:r w:rsidRPr="00F1545F">
        <w:rPr>
          <w:rFonts w:asciiTheme="majorHAnsi" w:eastAsia="Times New Roman" w:hAnsiTheme="majorHAnsi" w:cstheme="majorHAnsi"/>
          <w:b/>
          <w:sz w:val="18"/>
          <w:szCs w:val="18"/>
          <w:lang w:eastAsia="pl-PL" w:bidi="pl-PL"/>
        </w:rPr>
        <w:t xml:space="preserve"> </w:t>
      </w:r>
    </w:p>
    <w:p w:rsidR="00B25572" w:rsidRPr="00F1545F" w:rsidRDefault="00B25572" w:rsidP="00B25572">
      <w:pPr>
        <w:pStyle w:val="Akapitzlist"/>
        <w:numPr>
          <w:ilvl w:val="0"/>
          <w:numId w:val="2"/>
        </w:numPr>
        <w:tabs>
          <w:tab w:val="left" w:pos="839"/>
        </w:tabs>
        <w:spacing w:after="0" w:line="240" w:lineRule="auto"/>
        <w:ind w:left="426" w:hanging="426"/>
        <w:jc w:val="both"/>
        <w:rPr>
          <w:rFonts w:asciiTheme="majorHAnsi" w:hAnsiTheme="majorHAnsi" w:cstheme="majorHAnsi"/>
          <w:sz w:val="18"/>
          <w:szCs w:val="18"/>
        </w:rPr>
      </w:pPr>
      <w:r w:rsidRPr="00F1545F">
        <w:rPr>
          <w:rFonts w:asciiTheme="majorHAnsi" w:hAnsiTheme="majorHAnsi" w:cstheme="majorHAnsi"/>
          <w:sz w:val="18"/>
          <w:szCs w:val="18"/>
        </w:rPr>
        <w:t xml:space="preserve">Informujemy, że podanie danych nie jest obowiązkowe, ale jest niezbędne w celu ubiegania się o zakup preferencyjny paliwa stałego </w:t>
      </w:r>
      <w:r>
        <w:rPr>
          <w:rFonts w:asciiTheme="majorHAnsi" w:hAnsiTheme="majorHAnsi" w:cstheme="majorHAnsi"/>
          <w:sz w:val="18"/>
          <w:szCs w:val="18"/>
        </w:rPr>
        <w:t>dla gospodarstw domowych</w:t>
      </w:r>
      <w:r w:rsidRPr="00F1545F">
        <w:rPr>
          <w:rFonts w:asciiTheme="majorHAnsi" w:hAnsiTheme="majorHAnsi" w:cstheme="majorHAnsi"/>
          <w:sz w:val="18"/>
          <w:szCs w:val="18"/>
        </w:rPr>
        <w:t xml:space="preserve">. </w:t>
      </w:r>
    </w:p>
    <w:p w:rsidR="00B25572" w:rsidRDefault="00B25572" w:rsidP="00B25572">
      <w:pPr>
        <w:tabs>
          <w:tab w:val="left" w:pos="839"/>
        </w:tabs>
        <w:jc w:val="both"/>
        <w:rPr>
          <w:rFonts w:asciiTheme="majorHAnsi" w:hAnsiTheme="majorHAnsi" w:cstheme="majorHAnsi"/>
          <w:sz w:val="18"/>
          <w:szCs w:val="18"/>
        </w:rPr>
      </w:pPr>
    </w:p>
    <w:p w:rsidR="00B25572" w:rsidRDefault="00B25572" w:rsidP="00B25572">
      <w:pPr>
        <w:tabs>
          <w:tab w:val="left" w:pos="839"/>
        </w:tabs>
        <w:jc w:val="both"/>
        <w:rPr>
          <w:rFonts w:asciiTheme="majorHAnsi" w:hAnsiTheme="majorHAnsi" w:cstheme="majorHAnsi"/>
          <w:sz w:val="18"/>
          <w:szCs w:val="18"/>
        </w:rPr>
        <w:sectPr w:rsidR="00B25572" w:rsidSect="00484AD6">
          <w:pgSz w:w="11906" w:h="16838"/>
          <w:pgMar w:top="567" w:right="1417" w:bottom="284" w:left="1417" w:header="708" w:footer="708" w:gutter="0"/>
          <w:pgNumType w:start="1"/>
          <w:cols w:space="708"/>
          <w:docGrid w:linePitch="360"/>
        </w:sectPr>
      </w:pPr>
    </w:p>
    <w:p w:rsidR="00B25572" w:rsidRPr="00A47E27" w:rsidRDefault="00B25572" w:rsidP="00B25572">
      <w:pPr>
        <w:tabs>
          <w:tab w:val="left" w:pos="839"/>
        </w:tabs>
        <w:jc w:val="both"/>
        <w:rPr>
          <w:rFonts w:asciiTheme="majorHAnsi" w:hAnsiTheme="majorHAnsi" w:cstheme="majorHAnsi"/>
          <w:sz w:val="18"/>
          <w:szCs w:val="18"/>
        </w:rPr>
      </w:pPr>
    </w:p>
    <w:p w:rsidR="00B55D18" w:rsidRDefault="00B55D18"/>
    <w:sectPr w:rsidR="00B55D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121C6"/>
    <w:multiLevelType w:val="multilevel"/>
    <w:tmpl w:val="E86AE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755807"/>
    <w:multiLevelType w:val="hybridMultilevel"/>
    <w:tmpl w:val="B8C883D6"/>
    <w:lvl w:ilvl="0" w:tplc="48B84792">
      <w:start w:val="1"/>
      <w:numFmt w:val="bullet"/>
      <w:lvlText w:val="­"/>
      <w:lvlJc w:val="left"/>
      <w:pPr>
        <w:ind w:left="720" w:hanging="360"/>
      </w:pPr>
      <w:rPr>
        <w:rFonts w:ascii="Calibri Light" w:hAnsi="Calibri 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8C36FBC"/>
    <w:multiLevelType w:val="hybridMultilevel"/>
    <w:tmpl w:val="8A00B8C8"/>
    <w:lvl w:ilvl="0" w:tplc="38A46FBC">
      <w:start w:val="1"/>
      <w:numFmt w:val="bullet"/>
      <w:lvlText w:val="-"/>
      <w:lvlJc w:val="left"/>
      <w:pPr>
        <w:ind w:left="720" w:hanging="360"/>
      </w:pPr>
      <w:rPr>
        <w:rFonts w:ascii="Times New Roman" w:hAnsi="Times New Roman" w:cs="Times New Roman" w:hint="default"/>
        <w:w w:val="100"/>
        <w:sz w:val="24"/>
        <w:szCs w:val="24"/>
        <w:lang w:val="pl-PL" w:eastAsia="pl-PL" w:bidi="pl-PL"/>
      </w:rPr>
    </w:lvl>
    <w:lvl w:ilvl="1" w:tplc="04150003">
      <w:start w:val="1"/>
      <w:numFmt w:val="bullet"/>
      <w:lvlText w:val="o"/>
      <w:lvlJc w:val="left"/>
      <w:pPr>
        <w:ind w:left="1440" w:hanging="360"/>
      </w:pPr>
      <w:rPr>
        <w:rFonts w:ascii="Courier New" w:hAnsi="Courier New" w:cs="Courier New" w:hint="default"/>
      </w:rPr>
    </w:lvl>
    <w:lvl w:ilvl="2" w:tplc="38A46FBC">
      <w:start w:val="1"/>
      <w:numFmt w:val="bullet"/>
      <w:lvlText w:val="-"/>
      <w:lvlJc w:val="left"/>
      <w:pPr>
        <w:ind w:left="2160" w:hanging="360"/>
      </w:pPr>
      <w:rPr>
        <w:rFonts w:ascii="Times New Roman" w:hAnsi="Times New Roman" w:cs="Times New Roman" w:hint="default"/>
        <w:w w:val="100"/>
        <w:sz w:val="24"/>
        <w:szCs w:val="24"/>
        <w:lang w:val="pl-PL" w:eastAsia="pl-PL" w:bidi="pl-PL"/>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CE26306"/>
    <w:multiLevelType w:val="hybridMultilevel"/>
    <w:tmpl w:val="EFAC30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38A46FBC">
      <w:start w:val="1"/>
      <w:numFmt w:val="bullet"/>
      <w:lvlText w:val="-"/>
      <w:lvlJc w:val="left"/>
      <w:pPr>
        <w:ind w:left="2340" w:hanging="360"/>
      </w:pPr>
      <w:rPr>
        <w:rFonts w:ascii="Times New Roman" w:hAnsi="Times New Roman" w:cs="Times New Roman" w:hint="default"/>
        <w:w w:val="100"/>
        <w:sz w:val="24"/>
        <w:szCs w:val="24"/>
        <w:lang w:val="pl-PL" w:eastAsia="pl-PL" w:bidi="pl-PL"/>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C0059A7"/>
    <w:multiLevelType w:val="hybridMultilevel"/>
    <w:tmpl w:val="6A26CA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FB0"/>
    <w:rsid w:val="00162CDF"/>
    <w:rsid w:val="00186857"/>
    <w:rsid w:val="00282E27"/>
    <w:rsid w:val="003F5FB0"/>
    <w:rsid w:val="004E3DAF"/>
    <w:rsid w:val="005B0A85"/>
    <w:rsid w:val="00745D62"/>
    <w:rsid w:val="007D1463"/>
    <w:rsid w:val="008C13CA"/>
    <w:rsid w:val="00AB7D15"/>
    <w:rsid w:val="00B25572"/>
    <w:rsid w:val="00B349FB"/>
    <w:rsid w:val="00B55D18"/>
    <w:rsid w:val="00D6094A"/>
    <w:rsid w:val="00DE2385"/>
    <w:rsid w:val="00E74754"/>
    <w:rsid w:val="00FC31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4A8C3B-6ADA-4994-B1FA-5E05717AD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sw tekst,List Paragraph"/>
    <w:basedOn w:val="Normalny"/>
    <w:link w:val="AkapitzlistZnak"/>
    <w:uiPriority w:val="1"/>
    <w:qFormat/>
    <w:rsid w:val="00B25572"/>
    <w:pPr>
      <w:spacing w:after="160" w:line="259" w:lineRule="auto"/>
      <w:ind w:left="720"/>
      <w:contextualSpacing/>
    </w:pPr>
  </w:style>
  <w:style w:type="paragraph" w:customStyle="1" w:styleId="Standard">
    <w:name w:val="Standard"/>
    <w:rsid w:val="00B25572"/>
    <w:pPr>
      <w:widowControl w:val="0"/>
      <w:suppressAutoHyphens/>
      <w:autoSpaceDN w:val="0"/>
      <w:spacing w:after="0" w:line="240" w:lineRule="auto"/>
      <w:textAlignment w:val="baseline"/>
    </w:pPr>
    <w:rPr>
      <w:rFonts w:ascii="Times New Roman" w:eastAsia="Times New Roman" w:hAnsi="Times New Roman" w:cs="Times New Roman"/>
      <w:kern w:val="3"/>
      <w:lang w:val="en-US"/>
    </w:rPr>
  </w:style>
  <w:style w:type="character" w:customStyle="1" w:styleId="AkapitzlistZnak">
    <w:name w:val="Akapit z listą Znak"/>
    <w:aliases w:val="Numerowanie Znak,Akapit z listą BS Znak,sw tekst Znak,List Paragraph Znak"/>
    <w:link w:val="Akapitzlist"/>
    <w:uiPriority w:val="1"/>
    <w:qFormat/>
    <w:locked/>
    <w:rsid w:val="00B25572"/>
  </w:style>
  <w:style w:type="paragraph" w:styleId="Tekstdymka">
    <w:name w:val="Balloon Text"/>
    <w:basedOn w:val="Normalny"/>
    <w:link w:val="TekstdymkaZnak"/>
    <w:uiPriority w:val="99"/>
    <w:semiHidden/>
    <w:unhideWhenUsed/>
    <w:rsid w:val="00E747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47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95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sap.sejm.gov.pl/isap.nsf/download.xsp/WDU20220002238/O/D20222238.pdf" TargetMode="External"/><Relationship Id="rId5" Type="http://schemas.openxmlformats.org/officeDocument/2006/relationships/hyperlink" Target="https://isap.sejm.gov.pl/isap.nsf/download.xsp/WDU20220002236/O/D20222236.pdf"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1247</Words>
  <Characters>7485</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UG Raków</Company>
  <LinksUpToDate>false</LinksUpToDate>
  <CharactersWithSpaces>8715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Krystyna Urbanowska</dc:creator>
  <cp:lastModifiedBy>Sławomir Stanek</cp:lastModifiedBy>
  <cp:revision>2</cp:revision>
  <cp:lastPrinted>2022-11-09T12:17:00Z</cp:lastPrinted>
  <dcterms:created xsi:type="dcterms:W3CDTF">2022-11-10T10:33:00Z</dcterms:created>
  <dcterms:modified xsi:type="dcterms:W3CDTF">2022-11-10T10:33:00Z</dcterms:modified>
</cp:coreProperties>
</file>